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EL MINISTERIO DE CIENCIA, TECNOLOGÍA E INNOVACIÓN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2d6336" w:val="clear"/>
        <w:jc w:val="center"/>
        <w:rPr>
          <w:rFonts w:ascii="Arial Narrow" w:cs="Arial Narrow" w:eastAsia="Arial Narrow" w:hAnsi="Arial Narrow"/>
          <w:b w:val="0"/>
          <w:color w:val="ffff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2d6336" w:val="clear"/>
        <w:jc w:val="center"/>
        <w:rPr>
          <w:rFonts w:ascii="Arial Narrow" w:cs="Arial Narrow" w:eastAsia="Arial Narrow" w:hAnsi="Arial Narrow"/>
          <w:b w:val="0"/>
          <w:color w:val="ffffff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vertAlign w:val="baseline"/>
          <w:rtl w:val="0"/>
        </w:rPr>
        <w:t xml:space="preserve">CONVOCATORIA MISIÓN SOBERANÍA SANITARIA Y BIENESTAR SOCIAL- TERRITORIOS GARANTES DE LA SALUD,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2d6336" w:val="clear"/>
        <w:jc w:val="center"/>
        <w:rPr>
          <w:rFonts w:ascii="Arial Narrow" w:cs="Arial Narrow" w:eastAsia="Arial Narrow" w:hAnsi="Arial Narrow"/>
          <w:b w:val="0"/>
          <w:color w:val="ffff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Arial Narrow" w:cs="Arial Narrow" w:eastAsia="Arial Narrow" w:hAnsi="Arial Narrow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vertAlign w:val="baseline"/>
          <w:rtl w:val="0"/>
        </w:rPr>
        <w:t xml:space="preserve">ANEXO 6. MODELO DE AVAL DE LA ORGANIZACIÓN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SOCIAL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Arial Narrow" w:cs="Arial Narrow" w:eastAsia="Arial Narrow" w:hAnsi="Arial Narrow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Arial Narrow" w:cs="Arial Narrow" w:eastAsia="Arial Narrow" w:hAnsi="Arial Narrow"/>
          <w:b w:val="0"/>
          <w:color w:val="00cc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cc00"/>
          <w:sz w:val="22"/>
          <w:szCs w:val="22"/>
          <w:vertAlign w:val="baseline"/>
          <w:rtl w:val="0"/>
        </w:rPr>
        <w:t xml:space="preserve">EL SUSCRITO LÍDER DE LA ORGANIZACIÓN Y/O COMUNIDAD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Arial Narrow" w:cs="Arial Narrow" w:eastAsia="Arial Narrow" w:hAnsi="Arial Narrow"/>
          <w:b w:val="0"/>
          <w:color w:val="00cc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Arial Narrow" w:cs="Arial Narrow" w:eastAsia="Arial Narrow" w:hAnsi="Arial Narrow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vertAlign w:val="baseline"/>
          <w:rtl w:val="0"/>
        </w:rPr>
        <w:t xml:space="preserve">CERTIFICA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Arial Narrow" w:cs="Arial Narrow" w:eastAsia="Arial Narrow" w:hAnsi="Arial Narrow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Que la(s)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organización(es) y/o comunidad(es)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localizada(s) en el(los) municipio(s)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XXXXXX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del departamento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XXXXXX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, vinculada(s) al Programa de I+D+i denominado “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nombre del programa de I+D+i presentado a la convocatoria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” presentado bajo el marco de la Convocatoria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2"/>
          <w:szCs w:val="22"/>
          <w:vertAlign w:val="baseline"/>
          <w:rtl w:val="0"/>
        </w:rPr>
        <w:t xml:space="preserve">“CONVOCATORIA MISIÓN SOBERANÍA SANITARIA Y BIENESTAR SOCIAL- TERRITORIOS GARANTES DE LA SALUD, 2024”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, cuenta con personería jurídica, conoce(n), tiene(n) el interés y adquiere(n) el compromiso de participar como agente activo en el desarrollo e implementación de dicho Programa. </w:t>
      </w:r>
    </w:p>
    <w:p w:rsidR="00000000" w:rsidDel="00000000" w:rsidP="00000000" w:rsidRDefault="00000000" w:rsidRPr="00000000" w14:paraId="000000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En relación con lo anterior, se certifica que la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organización(es) y/o comunidad(es)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se vinculará al programa en el marco de la ejecución y cumplimiento de las siguientes actividades a financiar con recursos del programa: </w:t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2.999999999998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.875275686364"/>
        <w:gridCol w:w="1208.5243744771465"/>
        <w:gridCol w:w="1758.135523613963"/>
        <w:gridCol w:w="1648.058255380637"/>
        <w:gridCol w:w="2637.203285420944"/>
        <w:gridCol w:w="2637.203285420944"/>
        <w:tblGridChange w:id="0">
          <w:tblGrid>
            <w:gridCol w:w="303.875275686364"/>
            <w:gridCol w:w="1208.5243744771465"/>
            <w:gridCol w:w="1758.135523613963"/>
            <w:gridCol w:w="1648.058255380637"/>
            <w:gridCol w:w="2637.203285420944"/>
            <w:gridCol w:w="2637.20328542094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ACTIVIDAD EN LA CADENA DE 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VALOR DE LA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DESCRIPCIÓN DE LA PARTICIPACIÓN DE LA COMUNIDAD EN LA AC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ENFOQUE DE DIVERSIDAD E INTERSECCIONALIDAD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color w:val="00cc0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color w:val="00cc0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vertAlign w:val="baseline"/>
                <w:rtl w:val="0"/>
              </w:rPr>
              <w:t xml:space="preserve">Escribir el nombre del proyecto en el que participará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vertAlign w:val="baseline"/>
                <w:rtl w:val="0"/>
              </w:rPr>
              <w:t xml:space="preserve">Mencione la actividad en la que participará la 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vertAlign w:val="baseline"/>
                <w:rtl w:val="0"/>
              </w:rPr>
              <w:t xml:space="preserve">Indicar el valor en pesos de la actividad a desarrollar con recursos del proyecto.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vertAlign w:val="baseline"/>
                <w:rtl w:val="0"/>
              </w:rPr>
              <w:t xml:space="preserve">Indique cómo la organización y/o comunidad participa activamente en la actividad mencionada en la cadena de 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rtl w:val="0"/>
              </w:rPr>
              <w:t xml:space="preserve">Indicar la experiencia que ha tenido la organización y/o comunidad en trabajo con comunidades con enfoque de diversidad e interseccionalidad.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color w:val="00cc0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Se suscribe en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xx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a los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xx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del mes de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xx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de 202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X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Cordialmente,</w:t>
      </w:r>
    </w:p>
    <w:p w:rsidR="00000000" w:rsidDel="00000000" w:rsidP="00000000" w:rsidRDefault="00000000" w:rsidRPr="00000000" w14:paraId="0000002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NOMBRE</w:t>
      </w:r>
    </w:p>
    <w:p w:rsidR="00000000" w:rsidDel="00000000" w:rsidP="00000000" w:rsidRDefault="00000000" w:rsidRPr="00000000" w14:paraId="0000002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Documento de identificación</w:t>
      </w:r>
    </w:p>
    <w:p w:rsidR="00000000" w:rsidDel="00000000" w:rsidP="00000000" w:rsidRDefault="00000000" w:rsidRPr="00000000" w14:paraId="0000002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Cargo/Rol</w:t>
      </w:r>
    </w:p>
    <w:p w:rsidR="00000000" w:rsidDel="00000000" w:rsidP="00000000" w:rsidRDefault="00000000" w:rsidRPr="00000000" w14:paraId="0000002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Organización y/o Comunidad </w:t>
      </w:r>
    </w:p>
    <w:p w:rsidR="00000000" w:rsidDel="00000000" w:rsidP="00000000" w:rsidRDefault="00000000" w:rsidRPr="00000000" w14:paraId="0000002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1418" w:left="1134" w:right="1134" w:header="851" w:footer="8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leader="none" w:pos="0"/>
        <w:tab w:val="right" w:leader="none" w:pos="8504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-106679</wp:posOffset>
              </wp:positionV>
              <wp:extent cx="5916930" cy="456565"/>
              <wp:effectExtent b="0" l="0" r="0" t="0"/>
              <wp:wrapSquare wrapText="bothSides" distB="45720" distT="45720" distL="114300" distR="11430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2298" y="355648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Av. Calle 26 # 57- 41 / 83 Torre 8 Piso 2 – PBX: (57+1) 6258480, Ext 2081 – Línea gratuita nacional 018000914446 – Bogotá D.C. Colombia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8080"/>
                              <w:sz w:val="16"/>
                              <w:vertAlign w:val="baseline"/>
                            </w:rPr>
                            <w:t xml:space="preserve">_______________________________________________________________________________________________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808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-106679</wp:posOffset>
              </wp:positionV>
              <wp:extent cx="5916930" cy="456565"/>
              <wp:effectExtent b="0" l="0" r="0" t="0"/>
              <wp:wrapSquare wrapText="bothSides" distB="45720" distT="45720" distL="114300" distR="11430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6930" cy="456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tabs>
        <w:tab w:val="center" w:leader="none" w:pos="0"/>
        <w:tab w:val="right" w:leader="none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center" w:leader="none" w:pos="0"/>
        <w:tab w:val="right" w:leader="none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leader="none" w:pos="0"/>
        <w:tab w:val="right" w:leader="none" w:pos="8504"/>
      </w:tabs>
      <w:rPr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Código: M801PR01F02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Versión: 00</w:t>
    </w:r>
  </w:p>
  <w:p w:rsidR="00000000" w:rsidDel="00000000" w:rsidP="00000000" w:rsidRDefault="00000000" w:rsidRPr="00000000" w14:paraId="0000003B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i w:val="0"/>
        <w:color w:val="808080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Vigente desde 2020-01-09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tabs>
        <w:tab w:val="center" w:leader="none" w:pos="0"/>
        <w:tab w:val="right" w:leader="none" w:pos="8504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312545" cy="500380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2545" cy="500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3891915</wp:posOffset>
          </wp:positionH>
          <wp:positionV relativeFrom="paragraph">
            <wp:posOffset>-64134</wp:posOffset>
          </wp:positionV>
          <wp:extent cx="1626870" cy="619125"/>
          <wp:effectExtent b="0" l="0" r="0" t="0"/>
          <wp:wrapSquare wrapText="bothSides" distB="0" distT="0" distL="114300" distR="11430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6870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overflowPunct w:val="0"/>
      <w:autoSpaceDE w:val="0"/>
      <w:spacing w:after="6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es-CO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overflowPunct w:val="0"/>
      <w:autoSpaceDE w:val="0"/>
      <w:spacing w:before="200" w:line="1" w:lineRule="atLeast"/>
      <w:ind w:leftChars="-1" w:rightChars="0" w:firstLineChars="-1"/>
      <w:textDirection w:val="btLr"/>
      <w:textAlignment w:val="baseline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Helvetica" w:eastAsia="Times New Roman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Helvetica" w:cs="Times New Roman" w:eastAsia="Times New Roman" w:hAnsi="Helvetica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Helvetica-Bold" w:eastAsia="Times New Roman" w:hAnsi="Helvetica-Bold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ítuloCar">
    <w:name w:val="Título Car"/>
    <w:next w:val="TítuloCar"/>
    <w:autoRedefine w:val="0"/>
    <w:hidden w:val="0"/>
    <w:qFormat w:val="0"/>
    <w:rPr>
      <w:rFonts w:ascii="Helvetica-Bold" w:cs="Times New Roman" w:eastAsia="Times New Roman" w:hAnsi="Helvetica-Bold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0"/>
      <w:suppressAutoHyphens w:val="0"/>
      <w:overflowPunct w:val="0"/>
      <w:autoSpaceDE w:val="0"/>
      <w:spacing w:after="120"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Listavistosa-Énfasis13">
    <w:name w:val="Lista vistosa - Énfasis 13"/>
    <w:basedOn w:val="Normal"/>
    <w:next w:val="Listavistosa-Énfasis13"/>
    <w:autoRedefine w:val="0"/>
    <w:hidden w:val="0"/>
    <w:qFormat w:val="0"/>
    <w:pPr>
      <w:suppressAutoHyphens w:val="1"/>
      <w:overflowPunct w:val="1"/>
      <w:autoSpaceDE w:val="1"/>
      <w:spacing w:line="1" w:lineRule="atLeast"/>
      <w:ind w:left="708"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720"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SubtítuloCar">
    <w:name w:val="Subtítulo Car"/>
    <w:next w:val="Subtítulo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CO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DefaultStyle">
    <w:name w:val="Default Style"/>
    <w:next w:val="DefaultStyle"/>
    <w:autoRedefine w:val="0"/>
    <w:hidden w:val="0"/>
    <w:qFormat w:val="0"/>
    <w:pPr>
      <w:suppressAutoHyphens w:val="0"/>
      <w:spacing w:after="200" w:line="100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W-Default">
    <w:name w:val="WW-Default"/>
    <w:next w:val="WW-Defaul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ymbol" w:eastAsia="Arial" w:hAnsi="Symbol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s-CO" w:val="es-ES"/>
    </w:rPr>
  </w:style>
  <w:style w:type="character" w:styleId="CitaHTML">
    <w:name w:val="Cita HTML"/>
    <w:next w:val="CitaHTML"/>
    <w:autoRedefine w:val="0"/>
    <w:hidden w:val="0"/>
    <w:qFormat w:val="1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PárrafodelistaCar">
    <w:name w:val="Párrafo de lista Car"/>
    <w:next w:val="PárrafodelistaC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ERI">
    <w:name w:val="ERI"/>
    <w:basedOn w:val="Título1"/>
    <w:next w:val="ERI"/>
    <w:autoRedefine w:val="0"/>
    <w:hidden w:val="0"/>
    <w:qFormat w:val="0"/>
    <w:pPr>
      <w:keepNext w:val="1"/>
      <w:widowControl w:val="1"/>
      <w:shd w:color="auto" w:fill="008080" w:val="clear"/>
      <w:suppressAutoHyphens w:val="0"/>
      <w:overflowPunct w:val="0"/>
      <w:autoSpaceDE w:val="0"/>
      <w:spacing w:after="6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 Light" w:cs="Arial" w:eastAsia="Times New Roman" w:hAnsi="Calibri Light"/>
      <w:b w:val="0"/>
      <w:bCs w:val="1"/>
      <w:color w:val="ffffff"/>
      <w:w w:val="100"/>
      <w:kern w:val="32"/>
      <w:position w:val="-1"/>
      <w:sz w:val="22"/>
      <w:szCs w:val="22"/>
      <w:effect w:val="none"/>
      <w:vertAlign w:val="baseline"/>
      <w:cs w:val="0"/>
      <w:em w:val="none"/>
      <w:lang w:bidi="ar-SA" w:eastAsia="ar-SA" w:val="es-CO"/>
    </w:rPr>
  </w:style>
  <w:style w:type="paragraph" w:styleId="TítulodeTDC">
    <w:name w:val="Título de TDC"/>
    <w:basedOn w:val="Título1"/>
    <w:next w:val="Normal"/>
    <w:autoRedefine w:val="0"/>
    <w:hidden w:val="0"/>
    <w:qFormat w:val="1"/>
    <w:pPr>
      <w:keepNext w:val="1"/>
      <w:keepLines w:val="1"/>
      <w:suppressAutoHyphens w:val="1"/>
      <w:overflowPunct w:val="1"/>
      <w:autoSpaceDE w:val="1"/>
      <w:spacing w:after="0" w:before="240" w:line="259" w:lineRule="auto"/>
      <w:ind w:leftChars="-1" w:rightChars="0" w:firstLineChars="-1"/>
      <w:textDirection w:val="btLr"/>
      <w:textAlignment w:val="auto"/>
      <w:outlineLvl w:val="9"/>
    </w:pPr>
    <w:rPr>
      <w:rFonts w:ascii="Calibri Light" w:cs="Times New Roman" w:eastAsia="Times New Roman" w:hAnsi="Calibri Light"/>
      <w:b w:val="0"/>
      <w:bCs w:val="0"/>
      <w:color w:val="2e74b5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es-CO" w:val="es-CO"/>
    </w:rPr>
  </w:style>
  <w:style w:type="character" w:styleId="Título1Car">
    <w:name w:val="Título 1 Car"/>
    <w:next w:val="Título1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ERICar">
    <w:name w:val="ERI Car"/>
    <w:next w:val="ERICar"/>
    <w:autoRedefine w:val="0"/>
    <w:hidden w:val="0"/>
    <w:qFormat w:val="0"/>
    <w:rPr>
      <w:rFonts w:ascii="Calibri Light" w:cs="Arial" w:eastAsia="Times New Roman" w:hAnsi="Calibri Light"/>
      <w:bCs w:val="1"/>
      <w:color w:val="ffffff"/>
      <w:w w:val="100"/>
      <w:kern w:val="32"/>
      <w:position w:val="-1"/>
      <w:sz w:val="22"/>
      <w:szCs w:val="22"/>
      <w:effect w:val="none"/>
      <w:shd w:color="auto" w:fill="008080" w:val="clear"/>
      <w:vertAlign w:val="baseline"/>
      <w:cs w:val="0"/>
      <w:em w:val="none"/>
      <w:lang w:eastAsia="ar-SA"/>
    </w:rPr>
  </w:style>
  <w:style w:type="paragraph" w:styleId="TDC1">
    <w:name w:val="TDC 1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ibliografía">
    <w:name w:val="Bibliografía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EstiloEstiloTítulo1+(Latina)Arial11pt+11pt">
    <w:name w:val="Estilo Estilo Título 1 + (Latina) Arial 11 pt + 11 pt"/>
    <w:basedOn w:val="Normal"/>
    <w:next w:val="EstiloEstiloTítulo1+(Latina)Arial11pt+11pt"/>
    <w:autoRedefine w:val="0"/>
    <w:hidden w:val="0"/>
    <w:qFormat w:val="0"/>
    <w:pPr>
      <w:keepNext w:val="1"/>
      <w:suppressAutoHyphens w:val="1"/>
      <w:overflowPunct w:val="1"/>
      <w:autoSpaceDE w:val="1"/>
      <w:spacing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Arial" w:eastAsia="Arial Unicode MS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Wtkj02cUtHbirl7IwzHDVJacbA==">CgMxLjAyCGguZ2pkZ3hzOAByITFPN0hWbDZQdUxjbmJpaVlaWjgzZHExQmxTQzV1dTE5OA==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2022-08-18T16:59:00Z</dcterms:created>
  <dc:creator>EDWIN TRUJILLO BONILLA</dc:creator>
</cp:coreProperties>
</file>