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1237" w14:textId="77777777" w:rsidR="002C35F2" w:rsidRPr="00076D84" w:rsidRDefault="002C35F2" w:rsidP="002C35F2">
      <w:pPr>
        <w:jc w:val="both"/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</w:pPr>
      <w:r w:rsidRPr="00076D84"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  <w:t>Los campos en color rojo deberán ser eliminados</w:t>
      </w:r>
      <w:r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  <w:t xml:space="preserve"> una vez leídas las indicaciones correspondientes</w:t>
      </w:r>
    </w:p>
    <w:p w14:paraId="5CF66FB1" w14:textId="77777777" w:rsidR="002C35F2" w:rsidRDefault="002C35F2" w:rsidP="002C35F2">
      <w:pPr>
        <w:jc w:val="both"/>
        <w:rPr>
          <w:rStyle w:val="Hipervnculo"/>
          <w:rFonts w:ascii="Arial Narrow" w:hAnsi="Arial Narrow" w:cs="Arial"/>
          <w:color w:val="00CC00"/>
          <w:sz w:val="22"/>
          <w:u w:val="none"/>
          <w:lang w:val="es-CO"/>
        </w:rPr>
      </w:pPr>
      <w:r w:rsidRPr="0027066A">
        <w:rPr>
          <w:rStyle w:val="Hipervnculo"/>
          <w:rFonts w:ascii="Arial Narrow" w:hAnsi="Arial Narrow" w:cs="Arial"/>
          <w:color w:val="00CC00"/>
          <w:sz w:val="22"/>
          <w:u w:val="none"/>
          <w:lang w:val="es-CO"/>
        </w:rPr>
        <w:t>Los campos en color verde deberán ser diligenciados</w:t>
      </w:r>
    </w:p>
    <w:p w14:paraId="7527BD7A" w14:textId="77777777" w:rsidR="002C35F2" w:rsidRPr="0027066A" w:rsidRDefault="002C35F2" w:rsidP="002C35F2">
      <w:pPr>
        <w:jc w:val="both"/>
        <w:rPr>
          <w:rStyle w:val="Hipervnculo"/>
          <w:rFonts w:ascii="Arial Narrow" w:hAnsi="Arial Narrow" w:cs="Arial"/>
          <w:color w:val="00CC00"/>
          <w:sz w:val="22"/>
          <w:u w:val="none"/>
          <w:lang w:val="es-CO"/>
        </w:rPr>
      </w:pPr>
      <w:r w:rsidRPr="00634BBD">
        <w:rPr>
          <w:rStyle w:val="Hipervnculo"/>
          <w:rFonts w:ascii="Arial Narrow" w:hAnsi="Arial Narrow" w:cs="Arial"/>
          <w:color w:val="3366CC"/>
          <w:sz w:val="22"/>
          <w:u w:val="none"/>
          <w:lang w:val="es-CO"/>
        </w:rPr>
        <w:t xml:space="preserve">Los campos en azul </w:t>
      </w:r>
      <w:r>
        <w:rPr>
          <w:rStyle w:val="Hipervnculo"/>
          <w:rFonts w:ascii="Arial Narrow" w:hAnsi="Arial Narrow" w:cs="Arial"/>
          <w:color w:val="3366CC"/>
          <w:sz w:val="22"/>
          <w:u w:val="none"/>
          <w:lang w:val="es-CO"/>
        </w:rPr>
        <w:t>deben ser seleccionados de acuerdo con la necesidad específica de la empresa</w:t>
      </w:r>
    </w:p>
    <w:p w14:paraId="0647C91D" w14:textId="77777777" w:rsidR="002C35F2" w:rsidRDefault="002C35F2" w:rsidP="0027042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15A4CA96" w14:textId="561532B9" w:rsidR="0027042C" w:rsidRDefault="001F2641" w:rsidP="0027042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  <w:r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  <w:t>EL</w:t>
      </w:r>
      <w:r w:rsidR="002058D4"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  <w:t xml:space="preserve"> </w:t>
      </w:r>
      <w:r w:rsidR="004A75C1" w:rsidRPr="004A75C1"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  <w:t>MINISTERIO DE CIENCIA, TECNOLOGIA E INNOVACIÓN</w:t>
      </w:r>
    </w:p>
    <w:p w14:paraId="75039065" w14:textId="24C762C9" w:rsidR="003654A2" w:rsidRDefault="003654A2" w:rsidP="0027042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35934661" w14:textId="77777777" w:rsidR="002C35F2" w:rsidRPr="00B66E36" w:rsidRDefault="002C35F2" w:rsidP="002C35F2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p w14:paraId="6DFFB713" w14:textId="234E0CA9" w:rsidR="002C35F2" w:rsidRPr="00E57731" w:rsidRDefault="002C35F2" w:rsidP="002C35F2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  <w:r w:rsidRPr="00B66E36">
        <w:rPr>
          <w:rFonts w:ascii="Arial Narrow" w:hAnsi="Arial Narrow" w:cs="Arial"/>
          <w:b/>
          <w:color w:val="FFFFFF"/>
          <w:sz w:val="22"/>
          <w:szCs w:val="22"/>
        </w:rPr>
        <w:t xml:space="preserve">CONVOCATORIA PARA EL REGISTRO DE </w:t>
      </w:r>
      <w:r w:rsidRPr="00F34E5B">
        <w:rPr>
          <w:rFonts w:ascii="Arial Narrow" w:hAnsi="Arial Narrow" w:cs="Arial"/>
          <w:b/>
          <w:color w:val="FFFFFF"/>
          <w:sz w:val="22"/>
          <w:szCs w:val="22"/>
        </w:rPr>
        <w:t xml:space="preserve">PROYECTOS </w:t>
      </w:r>
      <w:r w:rsidRPr="00B66E36">
        <w:rPr>
          <w:rFonts w:ascii="Arial Narrow" w:hAnsi="Arial Narrow" w:cs="Arial"/>
          <w:b/>
          <w:color w:val="FFFFFF"/>
          <w:sz w:val="22"/>
          <w:szCs w:val="22"/>
        </w:rPr>
        <w:t xml:space="preserve">QUE ASPÍRAN OBTENER BENEFICIOS TRIBUTARIOS POR INVERSIÓN EN </w:t>
      </w:r>
      <w:r w:rsidR="00C07774">
        <w:rPr>
          <w:rFonts w:ascii="Arial Narrow" w:hAnsi="Arial Narrow" w:cs="Arial"/>
          <w:b/>
          <w:color w:val="FFFFFF"/>
          <w:sz w:val="22"/>
          <w:szCs w:val="22"/>
        </w:rPr>
        <w:t xml:space="preserve">PROYECTOS DE </w:t>
      </w:r>
      <w:r w:rsidRPr="00B66E36">
        <w:rPr>
          <w:rFonts w:ascii="Arial Narrow" w:hAnsi="Arial Narrow" w:cs="Arial"/>
          <w:b/>
          <w:color w:val="FFFFFF"/>
          <w:sz w:val="22"/>
          <w:szCs w:val="22"/>
        </w:rPr>
        <w:t xml:space="preserve">CTeI A PARTIR DEL AÑO </w:t>
      </w:r>
      <w:r w:rsidRPr="00E57731">
        <w:rPr>
          <w:rFonts w:ascii="Arial Narrow" w:hAnsi="Arial Narrow" w:cs="Arial"/>
          <w:b/>
          <w:color w:val="FFFFFF"/>
          <w:sz w:val="22"/>
          <w:szCs w:val="22"/>
        </w:rPr>
        <w:t>20</w:t>
      </w:r>
      <w:r w:rsidRPr="00E57731">
        <w:rPr>
          <w:rFonts w:ascii="Arial Narrow" w:eastAsia="Arial Unicode MS" w:hAnsi="Arial Narrow" w:cs="Arial"/>
          <w:b/>
          <w:color w:val="00CC00"/>
          <w:kern w:val="3"/>
          <w:sz w:val="22"/>
          <w:szCs w:val="22"/>
          <w:lang w:eastAsia="es-CO"/>
        </w:rPr>
        <w:t>XX</w:t>
      </w:r>
    </w:p>
    <w:p w14:paraId="0AB7AC49" w14:textId="77777777" w:rsidR="003654A2" w:rsidRPr="00A35565" w:rsidRDefault="003654A2" w:rsidP="003654A2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00CC00"/>
          <w:sz w:val="22"/>
          <w:szCs w:val="22"/>
        </w:rPr>
      </w:pPr>
    </w:p>
    <w:p w14:paraId="097D067B" w14:textId="77777777" w:rsidR="003654A2" w:rsidRDefault="003654A2" w:rsidP="0027042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06871F7D" w14:textId="77777777" w:rsidR="0027042C" w:rsidRPr="0027042C" w:rsidRDefault="0027042C" w:rsidP="003654A2">
      <w:pPr>
        <w:pStyle w:val="EstiloEstiloTtulo1LatinaArial11pt11pt"/>
        <w:jc w:val="left"/>
        <w:rPr>
          <w:rFonts w:ascii="Arial Narrow" w:hAnsi="Arial Narrow" w:cs="Arial"/>
          <w:color w:val="0000FF"/>
          <w:szCs w:val="22"/>
        </w:rPr>
      </w:pPr>
    </w:p>
    <w:p w14:paraId="08CFA454" w14:textId="77777777" w:rsidR="00C859A5" w:rsidRPr="0027042C" w:rsidRDefault="00C859A5" w:rsidP="00C859A5">
      <w:pPr>
        <w:pStyle w:val="EstiloEstiloTtulo1LatinaArial11pt11pt"/>
        <w:rPr>
          <w:rFonts w:ascii="Arial Narrow" w:hAnsi="Arial Narrow" w:cs="Arial"/>
          <w:color w:val="0000FF"/>
          <w:szCs w:val="22"/>
        </w:rPr>
      </w:pPr>
      <w:r w:rsidRPr="0027042C">
        <w:rPr>
          <w:rFonts w:ascii="Arial Narrow" w:hAnsi="Arial Narrow" w:cs="Arial"/>
          <w:color w:val="0000FF"/>
          <w:szCs w:val="22"/>
        </w:rPr>
        <w:t>CARTA DE PRESENTACIÓN, AVAL Y ACEPTACIÓN DE COMPROMISOS</w:t>
      </w:r>
    </w:p>
    <w:p w14:paraId="20DFDA8C" w14:textId="77777777" w:rsidR="00C859A5" w:rsidRPr="0027042C" w:rsidRDefault="00C859A5" w:rsidP="00C859A5">
      <w:pPr>
        <w:pStyle w:val="EstiloEstiloTtulo1LatinaArial11pt11pt"/>
        <w:rPr>
          <w:rFonts w:ascii="Arial Narrow" w:hAnsi="Arial Narrow" w:cs="Arial"/>
          <w:color w:val="0000FF"/>
          <w:szCs w:val="22"/>
        </w:rPr>
      </w:pPr>
    </w:p>
    <w:p w14:paraId="46CFF0E5" w14:textId="77777777" w:rsidR="00C859A5" w:rsidRPr="00AB3E2A" w:rsidRDefault="00C859A5" w:rsidP="00C859A5">
      <w:pPr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AB3E2A">
        <w:rPr>
          <w:rFonts w:ascii="Arial Narrow" w:hAnsi="Arial Narrow" w:cs="Arial"/>
          <w:sz w:val="22"/>
          <w:szCs w:val="22"/>
          <w:lang w:val="es-CO"/>
        </w:rPr>
        <w:t xml:space="preserve"> </w:t>
      </w:r>
    </w:p>
    <w:p w14:paraId="32595856" w14:textId="73412172" w:rsidR="00C859A5" w:rsidRPr="002C35F2" w:rsidRDefault="00C859A5" w:rsidP="00C859A5">
      <w:pPr>
        <w:adjustRightInd w:val="0"/>
        <w:jc w:val="both"/>
        <w:rPr>
          <w:rFonts w:ascii="Arial Narrow" w:hAnsi="Arial Narrow" w:cs="Arial"/>
          <w:bCs/>
          <w:color w:val="FF0000"/>
          <w:sz w:val="22"/>
          <w:szCs w:val="22"/>
          <w:lang w:val="es-ES"/>
        </w:rPr>
      </w:pPr>
      <w:r w:rsidRPr="002C35F2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A continuación, se presentan los contenidos del modelo de </w:t>
      </w:r>
      <w:r w:rsidRPr="002C35F2">
        <w:rPr>
          <w:rFonts w:ascii="Arial Narrow" w:hAnsi="Arial Narrow" w:cs="Arial"/>
          <w:bCs/>
          <w:color w:val="FF0000"/>
          <w:sz w:val="22"/>
          <w:szCs w:val="22"/>
          <w:lang w:val="es-ES"/>
        </w:rPr>
        <w:t xml:space="preserve">carta de para la presentación de proyectos que aspiran a obtener </w:t>
      </w:r>
      <w:r w:rsidR="003A6CE5" w:rsidRPr="002C35F2">
        <w:rPr>
          <w:rFonts w:ascii="Arial Narrow" w:hAnsi="Arial Narrow" w:cs="Arial"/>
          <w:bCs/>
          <w:color w:val="FF0000"/>
          <w:sz w:val="22"/>
          <w:szCs w:val="22"/>
          <w:lang w:val="es-ES"/>
        </w:rPr>
        <w:t>créditos fiscales por inversiones en proyectos de CTeI</w:t>
      </w:r>
      <w:r w:rsidRPr="002C35F2">
        <w:rPr>
          <w:rFonts w:ascii="Arial Narrow" w:hAnsi="Arial Narrow" w:cs="Arial"/>
          <w:bCs/>
          <w:color w:val="FF0000"/>
          <w:sz w:val="22"/>
          <w:szCs w:val="22"/>
          <w:lang w:val="es-ES"/>
        </w:rPr>
        <w:t>.</w:t>
      </w:r>
    </w:p>
    <w:p w14:paraId="289E983C" w14:textId="77777777" w:rsidR="00C859A5" w:rsidRPr="0027042C" w:rsidRDefault="00C859A5" w:rsidP="00C859A5">
      <w:pPr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71EE92FF" w14:textId="77777777" w:rsidR="002C35F2" w:rsidRPr="00634BBD" w:rsidRDefault="002C35F2" w:rsidP="002C35F2">
      <w:pPr>
        <w:jc w:val="both"/>
        <w:rPr>
          <w:rStyle w:val="Hipervnculo"/>
          <w:rFonts w:ascii="Arial Narrow" w:hAnsi="Arial Narrow"/>
          <w:color w:val="00CC00"/>
          <w:sz w:val="22"/>
          <w:szCs w:val="22"/>
          <w:u w:val="none"/>
          <w:lang w:val="es-CO"/>
        </w:rPr>
      </w:pPr>
      <w:r w:rsidRPr="00634BBD">
        <w:rPr>
          <w:rStyle w:val="Hipervnculo"/>
          <w:rFonts w:ascii="Arial Narrow" w:hAnsi="Arial Narrow"/>
          <w:color w:val="00CC00"/>
          <w:sz w:val="22"/>
          <w:szCs w:val="22"/>
          <w:u w:val="none"/>
          <w:lang w:val="es-CO"/>
        </w:rPr>
        <w:t xml:space="preserve">(Ciudad), (Día) </w:t>
      </w:r>
      <w:r w:rsidRPr="00634BBD">
        <w:rPr>
          <w:rStyle w:val="Hipervnculo"/>
          <w:rFonts w:ascii="Arial Narrow" w:hAnsi="Arial Narrow"/>
          <w:color w:val="auto"/>
          <w:sz w:val="22"/>
          <w:szCs w:val="22"/>
          <w:u w:val="none"/>
          <w:lang w:val="es-CO"/>
        </w:rPr>
        <w:t>de</w:t>
      </w:r>
      <w:r w:rsidRPr="00634BBD">
        <w:rPr>
          <w:rStyle w:val="Hipervnculo"/>
          <w:rFonts w:ascii="Arial Narrow" w:hAnsi="Arial Narrow"/>
          <w:color w:val="00CC00"/>
          <w:sz w:val="22"/>
          <w:szCs w:val="22"/>
          <w:u w:val="none"/>
          <w:lang w:val="es-CO"/>
        </w:rPr>
        <w:t xml:space="preserve"> (Mes) </w:t>
      </w:r>
      <w:r w:rsidRPr="00634BBD">
        <w:rPr>
          <w:rStyle w:val="Hipervnculo"/>
          <w:rFonts w:ascii="Arial Narrow" w:hAnsi="Arial Narrow"/>
          <w:color w:val="auto"/>
          <w:sz w:val="22"/>
          <w:szCs w:val="22"/>
          <w:u w:val="none"/>
          <w:lang w:val="es-CO"/>
        </w:rPr>
        <w:t>de 20</w:t>
      </w:r>
      <w:r>
        <w:rPr>
          <w:rStyle w:val="Hipervnculo"/>
          <w:rFonts w:ascii="Arial Narrow" w:hAnsi="Arial Narrow"/>
          <w:color w:val="00CC00"/>
          <w:sz w:val="22"/>
          <w:szCs w:val="22"/>
          <w:u w:val="none"/>
          <w:lang w:val="es-CO"/>
        </w:rPr>
        <w:t>XX</w:t>
      </w:r>
      <w:r w:rsidRPr="00634BBD">
        <w:rPr>
          <w:rStyle w:val="Hipervnculo"/>
          <w:rFonts w:ascii="Arial Narrow" w:hAnsi="Arial Narrow"/>
          <w:color w:val="00CC00"/>
          <w:sz w:val="22"/>
          <w:szCs w:val="22"/>
          <w:u w:val="none"/>
          <w:lang w:val="es-CO"/>
        </w:rPr>
        <w:t xml:space="preserve"> </w:t>
      </w:r>
    </w:p>
    <w:p w14:paraId="11E6FB76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</w:p>
    <w:p w14:paraId="65498EF1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</w:p>
    <w:p w14:paraId="51FDB2C7" w14:textId="77777777" w:rsidR="00C859A5" w:rsidRPr="002C35F2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Señores </w:t>
      </w:r>
    </w:p>
    <w:p w14:paraId="0CC06678" w14:textId="4F1E70EB" w:rsidR="00C859A5" w:rsidRPr="002C35F2" w:rsidRDefault="00C430FC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2C35F2">
        <w:rPr>
          <w:rFonts w:ascii="Arial Narrow" w:hAnsi="Arial Narrow" w:cs="Arial"/>
          <w:b/>
          <w:sz w:val="22"/>
          <w:szCs w:val="22"/>
          <w:lang w:val="es-CO"/>
        </w:rPr>
        <w:t>MINISTERIO DE CIENCIA, TECNOLOGÍA E INNOVACIÓN</w:t>
      </w:r>
    </w:p>
    <w:p w14:paraId="4C27CBD4" w14:textId="77777777" w:rsidR="00C859A5" w:rsidRPr="002C35F2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Avenida Calle 26 número 57 – 83, Torre 8</w:t>
      </w:r>
    </w:p>
    <w:p w14:paraId="2DC373BC" w14:textId="77777777" w:rsidR="00C859A5" w:rsidRPr="002C35F2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Segundo Piso</w:t>
      </w:r>
    </w:p>
    <w:p w14:paraId="3E3BC678" w14:textId="77777777" w:rsidR="00C859A5" w:rsidRPr="002C35F2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Bogotá D.C.</w:t>
      </w:r>
    </w:p>
    <w:p w14:paraId="1639B4E6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BCEB1E6" w14:textId="77777777" w:rsidR="002C35F2" w:rsidRPr="00B66E36" w:rsidRDefault="00C859A5" w:rsidP="002C35F2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b/>
          <w:sz w:val="22"/>
          <w:szCs w:val="22"/>
          <w:lang w:val="es-CO"/>
        </w:rPr>
        <w:t>Asunto: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 Convocatoria</w:t>
      </w:r>
      <w:r w:rsidR="003A6CE5" w:rsidRPr="002C35F2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2C35F2" w:rsidRPr="00B66E36">
        <w:rPr>
          <w:rFonts w:ascii="Arial Narrow" w:hAnsi="Arial Narrow" w:cs="Arial"/>
          <w:sz w:val="22"/>
          <w:szCs w:val="22"/>
          <w:lang w:val="es-CO"/>
        </w:rPr>
        <w:t>(</w:t>
      </w:r>
      <w:r w:rsidR="002C35F2" w:rsidRPr="002C35F2">
        <w:rPr>
          <w:rFonts w:ascii="Arial Narrow" w:hAnsi="Arial Narrow" w:cs="Arial"/>
          <w:color w:val="00CC00"/>
          <w:sz w:val="22"/>
          <w:szCs w:val="22"/>
          <w:lang w:val="es-CO"/>
        </w:rPr>
        <w:t>nombre de la convocatoria</w:t>
      </w:r>
      <w:r w:rsidR="002C35F2" w:rsidRPr="00B66E36">
        <w:rPr>
          <w:rFonts w:ascii="Arial Narrow" w:hAnsi="Arial Narrow" w:cs="Arial"/>
          <w:sz w:val="22"/>
          <w:szCs w:val="22"/>
          <w:lang w:val="es-CO"/>
        </w:rPr>
        <w:t>).</w:t>
      </w:r>
    </w:p>
    <w:p w14:paraId="57ECB33D" w14:textId="538BA416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EA4FD6F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Respetados señores, </w:t>
      </w:r>
    </w:p>
    <w:p w14:paraId="0A9B4FBD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34EB2EC" w14:textId="697166E0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La presente tiene por objeto presentar y avalar el proyecto </w:t>
      </w:r>
      <w:r w:rsidRPr="002C35F2">
        <w:rPr>
          <w:rFonts w:ascii="Arial Narrow" w:hAnsi="Arial Narrow" w:cs="Arial"/>
          <w:color w:val="0000FF"/>
          <w:sz w:val="22"/>
          <w:szCs w:val="22"/>
          <w:lang w:val="es-CO"/>
        </w:rPr>
        <w:t>(</w:t>
      </w:r>
      <w:r w:rsidRPr="00AD2EDA">
        <w:rPr>
          <w:rFonts w:ascii="Arial Narrow" w:hAnsi="Arial Narrow" w:cs="Arial"/>
          <w:color w:val="00CC00"/>
          <w:sz w:val="22"/>
          <w:szCs w:val="22"/>
          <w:lang w:val="es-CO"/>
        </w:rPr>
        <w:t>escriba el nombre del proyecto</w:t>
      </w:r>
      <w:r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), </w:t>
      </w:r>
      <w:r w:rsidRPr="002C35F2">
        <w:rPr>
          <w:rFonts w:ascii="Arial Narrow" w:hAnsi="Arial Narrow" w:cs="Arial"/>
          <w:sz w:val="22"/>
          <w:szCs w:val="22"/>
          <w:lang w:val="es-CO"/>
        </w:rPr>
        <w:t>para el cual se solicita a</w:t>
      </w:r>
      <w:r w:rsidR="00713B27" w:rsidRPr="002C35F2">
        <w:rPr>
          <w:rFonts w:ascii="Arial Narrow" w:hAnsi="Arial Narrow" w:cs="Arial"/>
          <w:sz w:val="22"/>
          <w:szCs w:val="22"/>
          <w:lang w:val="es-CO"/>
        </w:rPr>
        <w:t>l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 Consejo Nacional de Beneficios Tributarios calificar y </w:t>
      </w:r>
      <w:r w:rsidR="00147E5E" w:rsidRPr="002C35F2">
        <w:rPr>
          <w:rFonts w:ascii="Arial Narrow" w:hAnsi="Arial Narrow" w:cs="Arial"/>
          <w:sz w:val="22"/>
          <w:szCs w:val="22"/>
          <w:lang w:val="es-CO"/>
        </w:rPr>
        <w:t>otorgar</w:t>
      </w:r>
      <w:r w:rsidR="002C35F2">
        <w:rPr>
          <w:rFonts w:ascii="Arial Narrow" w:hAnsi="Arial Narrow" w:cs="Arial"/>
          <w:sz w:val="22"/>
          <w:szCs w:val="22"/>
          <w:lang w:val="es-CO"/>
        </w:rPr>
        <w:t xml:space="preserve"> el beneficio de</w:t>
      </w:r>
      <w:r w:rsidR="00147E5E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deducibilidad y descuento </w:t>
      </w:r>
      <w:r w:rsidR="002C35F2">
        <w:rPr>
          <w:rFonts w:ascii="Arial Narrow" w:hAnsi="Arial Narrow" w:cs="Arial"/>
          <w:color w:val="0000FF"/>
          <w:sz w:val="22"/>
          <w:szCs w:val="22"/>
          <w:lang w:val="es-CO"/>
        </w:rPr>
        <w:t>/</w:t>
      </w:r>
      <w:r w:rsidR="00147E5E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crédito fiscal</w:t>
      </w:r>
      <w:r w:rsid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para el año </w:t>
      </w:r>
      <w:r w:rsidR="00147E5E" w:rsidRPr="002C35F2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20</w:t>
      </w:r>
      <w:r w:rsidR="002C35F2" w:rsidRPr="002C35F2">
        <w:rPr>
          <w:rFonts w:ascii="Arial Narrow" w:hAnsi="Arial Narrow" w:cs="Arial"/>
          <w:color w:val="00CC00"/>
          <w:sz w:val="22"/>
          <w:szCs w:val="22"/>
          <w:lang w:val="es-CO"/>
        </w:rPr>
        <w:t>XX</w:t>
      </w:r>
      <w:r w:rsidRPr="002C35F2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 xml:space="preserve">, 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de conformidad con lo previsto en </w:t>
      </w:r>
      <w:r w:rsidR="00050774" w:rsidRPr="002C35F2">
        <w:rPr>
          <w:rFonts w:ascii="Arial Narrow" w:hAnsi="Arial Narrow" w:cs="Arial"/>
          <w:sz w:val="22"/>
          <w:szCs w:val="22"/>
          <w:lang w:val="es-CO"/>
        </w:rPr>
        <w:t>el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 artículo </w:t>
      </w:r>
      <w:r w:rsidRPr="002C35F2">
        <w:rPr>
          <w:rFonts w:ascii="Arial Narrow" w:hAnsi="Arial Narrow" w:cs="Arial"/>
          <w:color w:val="0000FF"/>
          <w:sz w:val="22"/>
          <w:szCs w:val="22"/>
          <w:lang w:val="es-CO"/>
        </w:rPr>
        <w:t>256</w:t>
      </w:r>
      <w:r w:rsidR="00050774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>-1</w:t>
      </w:r>
      <w:r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del Estatuto Tributario</w:t>
      </w:r>
      <w:r w:rsidR="003A6CE5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y el decreto 1011 de 2020</w:t>
      </w:r>
      <w:r w:rsid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  <w:r w:rsidR="002C35F2" w:rsidRPr="002C35F2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(Aplica para crédito fiscal) </w:t>
      </w:r>
      <w:r w:rsid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  <w:r w:rsidR="00147E5E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>158-1 y 256 del Estatuto Tributario</w:t>
      </w:r>
      <w:r w:rsid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  <w:r w:rsidR="002C35F2" w:rsidRPr="002C35F2">
        <w:rPr>
          <w:rFonts w:ascii="Arial Narrow" w:hAnsi="Arial Narrow" w:cs="Arial"/>
          <w:color w:val="FF0000"/>
          <w:sz w:val="22"/>
          <w:szCs w:val="22"/>
          <w:lang w:val="es-CO"/>
        </w:rPr>
        <w:t>(Aplica para para deducción y descuento)</w:t>
      </w:r>
    </w:p>
    <w:p w14:paraId="7D32B01E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C9B6B6F" w14:textId="22A956EE" w:rsidR="00C859A5" w:rsidRPr="002C35F2" w:rsidRDefault="00C859A5" w:rsidP="00C859A5">
      <w:p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La inversión en el proyecto será realizada por (</w:t>
      </w:r>
      <w:r w:rsidRPr="00AD2EDA">
        <w:rPr>
          <w:rFonts w:ascii="Arial Narrow" w:hAnsi="Arial Narrow" w:cs="Arial"/>
          <w:color w:val="00CC00"/>
          <w:sz w:val="22"/>
          <w:szCs w:val="22"/>
          <w:lang w:val="es-CO"/>
        </w:rPr>
        <w:t>digite el nombre</w:t>
      </w:r>
      <w:r w:rsidR="00050774" w:rsidRPr="00AD2EDA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 de la micro, pequeña o mediana empresa</w:t>
      </w:r>
      <w:r w:rsidRPr="00AD2EDA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) 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quien será el ejecutor del proyecto </w:t>
      </w:r>
      <w:r w:rsidRPr="00AD2EDA">
        <w:rPr>
          <w:rFonts w:ascii="Arial Narrow" w:hAnsi="Arial Narrow" w:cs="Arial"/>
          <w:color w:val="FF0000"/>
          <w:sz w:val="22"/>
          <w:szCs w:val="22"/>
          <w:lang w:val="es-CO"/>
        </w:rPr>
        <w:t>(En caso de ser más entidades que realizan la inversión, identificar las entidades y asignarles el rol de Co-ejecutor)</w:t>
      </w:r>
      <w:r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, 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con </w:t>
      </w:r>
      <w:r w:rsidR="005939BD" w:rsidRPr="00F93B36">
        <w:rPr>
          <w:rFonts w:ascii="Arial Narrow" w:hAnsi="Arial Narrow" w:cs="Arial"/>
          <w:color w:val="0000FF"/>
          <w:sz w:val="22"/>
          <w:szCs w:val="22"/>
          <w:lang w:val="es-CO"/>
        </w:rPr>
        <w:t>la co-ejecución</w:t>
      </w:r>
      <w:r w:rsidR="005939BD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del actor asociado / el aval del actor asociado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, </w:t>
      </w:r>
      <w:r w:rsidR="00AD2EDA" w:rsidRPr="00AD2EDA">
        <w:rPr>
          <w:rFonts w:ascii="Arial Narrow" w:hAnsi="Arial Narrow" w:cs="Arial"/>
          <w:color w:val="FF0000"/>
          <w:sz w:val="22"/>
          <w:szCs w:val="22"/>
          <w:lang w:val="es-CO"/>
        </w:rPr>
        <w:t>(</w:t>
      </w:r>
      <w:r w:rsidRPr="00AD2EDA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identifique un solo rol) </w:t>
      </w:r>
      <w:r w:rsidRPr="002C35F2">
        <w:rPr>
          <w:rFonts w:ascii="Arial Narrow" w:hAnsi="Arial Narrow" w:cs="Arial"/>
          <w:sz w:val="22"/>
          <w:szCs w:val="22"/>
          <w:lang w:val="es-CO"/>
        </w:rPr>
        <w:t>de (</w:t>
      </w:r>
      <w:r w:rsidRPr="00AD2EDA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digite el nombre del actor reconocido por </w:t>
      </w:r>
      <w:r w:rsidR="006160B0">
        <w:rPr>
          <w:rFonts w:ascii="Arial Narrow" w:hAnsi="Arial Narrow" w:cs="Arial"/>
          <w:color w:val="00CC00"/>
          <w:sz w:val="22"/>
          <w:szCs w:val="22"/>
          <w:lang w:val="es-CO"/>
        </w:rPr>
        <w:t>el Ministerio de Ciencia, Tecnología e Innovación</w:t>
      </w:r>
      <w:r w:rsidRPr="00AD2EDA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 que da aval a la propuesta</w:t>
      </w:r>
      <w:r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), 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reconocido por </w:t>
      </w:r>
      <w:r w:rsidR="003A6CE5" w:rsidRPr="002C35F2">
        <w:rPr>
          <w:rFonts w:ascii="Arial Narrow" w:hAnsi="Arial Narrow" w:cs="Arial"/>
          <w:sz w:val="22"/>
          <w:szCs w:val="22"/>
          <w:lang w:val="es-CO"/>
        </w:rPr>
        <w:t xml:space="preserve">el </w:t>
      </w:r>
      <w:r w:rsidR="00147E5E" w:rsidRPr="002C35F2">
        <w:rPr>
          <w:rFonts w:ascii="Arial Narrow" w:hAnsi="Arial Narrow" w:cs="Arial"/>
          <w:sz w:val="22"/>
          <w:szCs w:val="22"/>
          <w:lang w:val="es-CO"/>
        </w:rPr>
        <w:t>Ministerio</w:t>
      </w:r>
      <w:r w:rsidR="003A6CE5" w:rsidRPr="002C35F2">
        <w:rPr>
          <w:rFonts w:ascii="Arial Narrow" w:hAnsi="Arial Narrow" w:cs="Arial"/>
          <w:sz w:val="22"/>
          <w:szCs w:val="22"/>
          <w:lang w:val="es-CO"/>
        </w:rPr>
        <w:t xml:space="preserve"> de Ciencia, Tecnología e Innovación, en adelante,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 según resolución número (</w:t>
      </w:r>
      <w:r w:rsidRPr="00AD2EDA">
        <w:rPr>
          <w:rFonts w:ascii="Arial Narrow" w:hAnsi="Arial Narrow" w:cs="Arial"/>
          <w:color w:val="00CC00"/>
          <w:sz w:val="22"/>
          <w:szCs w:val="22"/>
          <w:lang w:val="es-CO"/>
        </w:rPr>
        <w:t>digite el número y año de la resolución vigente con la cual se reconoció</w:t>
      </w:r>
      <w:r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), </w:t>
      </w:r>
      <w:r w:rsidRPr="002C35F2">
        <w:rPr>
          <w:rFonts w:ascii="Arial Narrow" w:hAnsi="Arial Narrow" w:cs="Arial"/>
          <w:sz w:val="22"/>
          <w:szCs w:val="22"/>
          <w:lang w:val="es-CO"/>
        </w:rPr>
        <w:t>quien avala los componentes técnicos y presupuestales del proyecto.</w:t>
      </w:r>
    </w:p>
    <w:p w14:paraId="11754789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B460DD0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lastRenderedPageBreak/>
        <w:t>Así mismo, los abajo firmantes declaran que:</w:t>
      </w:r>
    </w:p>
    <w:p w14:paraId="298CC380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834BE4C" w14:textId="6435F180" w:rsidR="00C859A5" w:rsidRPr="002C35F2" w:rsidRDefault="00C859A5" w:rsidP="00C859A5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Tienen poder y/o representación legal para firmar y presentar el proyecto.</w:t>
      </w:r>
    </w:p>
    <w:p w14:paraId="047E9BDD" w14:textId="6CDF9EC4" w:rsidR="00713B27" w:rsidRPr="002C35F2" w:rsidRDefault="00713B27" w:rsidP="00F16D35">
      <w:pPr>
        <w:pStyle w:val="Prrafodelista"/>
        <w:numPr>
          <w:ilvl w:val="0"/>
          <w:numId w:val="12"/>
        </w:numPr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La empresa se encuentra clasifica</w:t>
      </w:r>
      <w:r w:rsidR="00F16D35" w:rsidRPr="002C35F2">
        <w:rPr>
          <w:rFonts w:ascii="Arial Narrow" w:hAnsi="Arial Narrow" w:cs="Arial"/>
          <w:sz w:val="22"/>
          <w:szCs w:val="22"/>
          <w:lang w:val="es-CO"/>
        </w:rPr>
        <w:t>da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 como </w:t>
      </w:r>
      <w:r w:rsidR="00147E5E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>micro</w:t>
      </w:r>
      <w:r w:rsidR="004B5DB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/</w:t>
      </w:r>
      <w:r w:rsidR="00147E5E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pequeña</w:t>
      </w:r>
      <w:r w:rsidR="004B5DB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/</w:t>
      </w:r>
      <w:r w:rsidR="00147E5E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  <w:r w:rsidRPr="002C35F2">
        <w:rPr>
          <w:rFonts w:ascii="Arial Narrow" w:hAnsi="Arial Narrow" w:cs="Arial"/>
          <w:color w:val="0000FF"/>
          <w:sz w:val="22"/>
          <w:szCs w:val="22"/>
          <w:lang w:val="es-CO"/>
        </w:rPr>
        <w:t>mediana</w:t>
      </w:r>
      <w:r w:rsidR="00147E5E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  <w:r w:rsidR="004B5DB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/ </w:t>
      </w:r>
      <w:r w:rsidR="00147E5E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gran </w:t>
      </w:r>
      <w:r w:rsidR="004B5DB2" w:rsidRPr="004B5DB2">
        <w:rPr>
          <w:rFonts w:ascii="Arial Narrow" w:hAnsi="Arial Narrow" w:cs="Arial"/>
          <w:color w:val="FF0000"/>
          <w:sz w:val="22"/>
          <w:szCs w:val="22"/>
          <w:lang w:val="es-CO"/>
        </w:rPr>
        <w:t>(</w:t>
      </w:r>
      <w:r w:rsidR="00F16D35" w:rsidRPr="004B5DB2">
        <w:rPr>
          <w:rFonts w:ascii="Arial Narrow" w:hAnsi="Arial Narrow" w:cs="Arial"/>
          <w:color w:val="FF0000"/>
          <w:sz w:val="22"/>
          <w:szCs w:val="22"/>
          <w:lang w:val="es-CO"/>
        </w:rPr>
        <w:t>se recomienda revisar el decreto relacionado para la definición del tamaño de la empresa a partir del criterio único de ingresos por actividades ordinarias</w:t>
      </w:r>
      <w:r w:rsidRPr="004B5DB2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) </w:t>
      </w:r>
      <w:r w:rsidRPr="002C35F2">
        <w:rPr>
          <w:rFonts w:ascii="Arial Narrow" w:hAnsi="Arial Narrow" w:cs="Arial"/>
          <w:sz w:val="22"/>
          <w:szCs w:val="22"/>
          <w:lang w:val="es-CO"/>
        </w:rPr>
        <w:t>empresa, de acuerdo con el Decreto 957 de 2019 2.2.1.13.2.4 expedido por el Ministerio de comercio, industria y turismo.</w:t>
      </w:r>
    </w:p>
    <w:p w14:paraId="3DD7B967" w14:textId="761CF18D" w:rsidR="00C859A5" w:rsidRPr="002C35F2" w:rsidRDefault="00C859A5" w:rsidP="00C859A5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El actor reconocido </w:t>
      </w:r>
      <w:r w:rsidR="004B5DB2" w:rsidRPr="002C35F2">
        <w:rPr>
          <w:rFonts w:ascii="Arial Narrow" w:hAnsi="Arial Narrow" w:cs="Arial"/>
          <w:sz w:val="22"/>
          <w:szCs w:val="22"/>
          <w:lang w:val="es-CO"/>
        </w:rPr>
        <w:t>(</w:t>
      </w:r>
      <w:r w:rsidR="004B5DB2" w:rsidRPr="00AD2EDA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digite el nombre del actor reconocido por </w:t>
      </w:r>
      <w:r w:rsidR="008568CD">
        <w:rPr>
          <w:rFonts w:ascii="Arial Narrow" w:hAnsi="Arial Narrow" w:cs="Arial"/>
          <w:color w:val="00CC00"/>
          <w:sz w:val="22"/>
          <w:szCs w:val="22"/>
          <w:lang w:val="es-CO"/>
        </w:rPr>
        <w:t>el Ministerio de Ciencia, Tecnología e Innovación</w:t>
      </w:r>
      <w:r w:rsidR="008568CD" w:rsidRPr="00AD2EDA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 que</w:t>
      </w:r>
      <w:r w:rsidR="004B5DB2" w:rsidRPr="00AD2EDA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 da aval a la propuesta</w:t>
      </w:r>
      <w:r w:rsidR="004B5DB2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>)</w:t>
      </w:r>
      <w:r w:rsidR="008568CD" w:rsidRPr="008568CD">
        <w:rPr>
          <w:rFonts w:ascii="Arial Narrow" w:hAnsi="Arial Narrow" w:cs="Arial"/>
          <w:sz w:val="22"/>
          <w:szCs w:val="22"/>
          <w:lang w:val="es-CO"/>
        </w:rPr>
        <w:t>,</w:t>
      </w:r>
      <w:r w:rsidR="008568CD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</w:t>
      </w:r>
      <w:r w:rsidRPr="002C35F2">
        <w:rPr>
          <w:rFonts w:ascii="Arial Narrow" w:hAnsi="Arial Narrow" w:cs="Arial"/>
          <w:sz w:val="22"/>
          <w:szCs w:val="22"/>
          <w:lang w:val="es-CO"/>
        </w:rPr>
        <w:t>realizará de manera integral</w:t>
      </w:r>
      <w:r w:rsidRPr="002C35F2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</w:t>
      </w:r>
      <w:r w:rsidR="005939BD" w:rsidRPr="00F93B36">
        <w:rPr>
          <w:rFonts w:ascii="Arial Narrow" w:hAnsi="Arial Narrow" w:cs="Arial"/>
          <w:color w:val="0000FF"/>
          <w:sz w:val="22"/>
          <w:szCs w:val="22"/>
          <w:lang w:val="es-CO"/>
        </w:rPr>
        <w:t>la co-ejecución</w:t>
      </w:r>
      <w:r w:rsidR="005939BD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  <w:r w:rsidR="00990417">
        <w:rPr>
          <w:rFonts w:ascii="Arial Narrow" w:hAnsi="Arial Narrow" w:cs="Arial"/>
          <w:color w:val="0000FF"/>
          <w:sz w:val="22"/>
          <w:szCs w:val="22"/>
          <w:lang w:val="es-CO"/>
        </w:rPr>
        <w:t>como</w:t>
      </w:r>
      <w:r w:rsidR="005939BD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actor asociado / el aval </w:t>
      </w:r>
      <w:r w:rsidR="00990417">
        <w:rPr>
          <w:rFonts w:ascii="Arial Narrow" w:hAnsi="Arial Narrow" w:cs="Arial"/>
          <w:color w:val="0000FF"/>
          <w:sz w:val="22"/>
          <w:szCs w:val="22"/>
          <w:lang w:val="es-CO"/>
        </w:rPr>
        <w:t>como</w:t>
      </w:r>
      <w:r w:rsidR="005939BD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actor asociado</w:t>
      </w:r>
      <w:r w:rsidR="005939BD" w:rsidRPr="002C35F2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Pr="002C35F2">
        <w:rPr>
          <w:rFonts w:ascii="Arial Narrow" w:hAnsi="Arial Narrow" w:cs="Arial"/>
          <w:sz w:val="22"/>
          <w:szCs w:val="22"/>
          <w:lang w:val="es-CO"/>
        </w:rPr>
        <w:t>al proyecto presentado.</w:t>
      </w:r>
    </w:p>
    <w:p w14:paraId="17F066E2" w14:textId="6E3578B8" w:rsidR="00C859A5" w:rsidRPr="002C35F2" w:rsidRDefault="00C859A5" w:rsidP="00C859A5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La información suministrada es veraz y no fija condiciones artificiales. En caso de encontrarse alguna incoherencia o inconsistencia en la información o documentación suministrada, </w:t>
      </w:r>
      <w:r w:rsidR="006160B0">
        <w:rPr>
          <w:rFonts w:ascii="Arial Narrow" w:hAnsi="Arial Narrow" w:cs="Arial"/>
          <w:sz w:val="22"/>
          <w:szCs w:val="22"/>
          <w:lang w:val="es-CO"/>
        </w:rPr>
        <w:t>el Ministerio de Ciencia, Tecnología e Innovación</w:t>
      </w:r>
      <w:r w:rsidR="00F16D35" w:rsidRPr="002C35F2">
        <w:rPr>
          <w:rFonts w:ascii="Arial Narrow" w:hAnsi="Arial Narrow" w:cs="Arial"/>
          <w:sz w:val="22"/>
          <w:szCs w:val="22"/>
          <w:lang w:val="es-CO"/>
        </w:rPr>
        <w:t xml:space="preserve"> podrá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 en cualquier momento, rechazar la solicitud de calificación o cancelar el beneficio, sin perjuicio de las acciones legales correspondientes.</w:t>
      </w:r>
    </w:p>
    <w:p w14:paraId="7CA7A3FF" w14:textId="4D7A6310" w:rsidR="00C859A5" w:rsidRPr="002C35F2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Aceptan y reconocen expresa e irrevocablemente que conocen detalladamente las características, requisitos y condiciones de la convocatoria para beneficios tributarios por inversión en Ciencia, Tecnología e Innovación, de manera que se someten a lo establecido por el Consejo Nacional de Beneficios Tributarios, para el desarrollo de </w:t>
      </w:r>
      <w:r w:rsidR="008568CD" w:rsidRPr="002C35F2">
        <w:rPr>
          <w:rFonts w:ascii="Arial Narrow" w:hAnsi="Arial Narrow" w:cs="Arial"/>
          <w:sz w:val="22"/>
          <w:szCs w:val="22"/>
          <w:lang w:val="es-CO"/>
        </w:rPr>
        <w:t>esta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 y para el reconocimiento del beneficio tributario. </w:t>
      </w:r>
    </w:p>
    <w:p w14:paraId="464B5ACF" w14:textId="77777777" w:rsidR="00C859A5" w:rsidRPr="002C35F2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Comprenden y admiten que la no aceptación o el incumplimiento de alguna de las condiciones establecidas, dará lugar a la cancelación del beneficio tributario. </w:t>
      </w:r>
    </w:p>
    <w:p w14:paraId="53E783B3" w14:textId="31033143" w:rsidR="00C859A5" w:rsidRPr="00F34E5B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Que los recursos del proyecto no corresponden a recursos públicos obtenidos en el marco de otras convocatorias de diferentes entidades, y </w:t>
      </w:r>
      <w:r w:rsidRPr="00F34E5B">
        <w:rPr>
          <w:rFonts w:ascii="Arial Narrow" w:hAnsi="Arial Narrow" w:cs="Arial"/>
          <w:sz w:val="22"/>
          <w:szCs w:val="22"/>
          <w:lang w:val="es-CO"/>
        </w:rPr>
        <w:t xml:space="preserve">no son inversiones que hayan generado derecho a otros beneficios tributarios diferentes </w:t>
      </w:r>
      <w:r w:rsidR="00050774" w:rsidRPr="00F34E5B">
        <w:rPr>
          <w:rFonts w:ascii="Arial Narrow" w:hAnsi="Arial Narrow" w:cs="Arial"/>
          <w:sz w:val="22"/>
          <w:szCs w:val="22"/>
          <w:lang w:val="es-CO"/>
        </w:rPr>
        <w:t>al de Crédito Fiscal estipulado</w:t>
      </w:r>
      <w:r w:rsidRPr="00F34E5B">
        <w:rPr>
          <w:rFonts w:ascii="Arial Narrow" w:hAnsi="Arial Narrow" w:cs="Arial"/>
          <w:sz w:val="22"/>
          <w:szCs w:val="22"/>
          <w:lang w:val="es-CO"/>
        </w:rPr>
        <w:t xml:space="preserve"> en el artículo </w:t>
      </w:r>
      <w:r w:rsidR="00050774" w:rsidRPr="00F34E5B">
        <w:rPr>
          <w:rFonts w:ascii="Arial Narrow" w:hAnsi="Arial Narrow" w:cs="Arial"/>
          <w:sz w:val="22"/>
          <w:szCs w:val="22"/>
          <w:lang w:val="es-CO"/>
        </w:rPr>
        <w:t xml:space="preserve">256-1 </w:t>
      </w:r>
      <w:r w:rsidRPr="00F34E5B">
        <w:rPr>
          <w:rFonts w:ascii="Arial Narrow" w:hAnsi="Arial Narrow" w:cs="Arial"/>
          <w:sz w:val="22"/>
          <w:szCs w:val="22"/>
          <w:lang w:val="es-CO"/>
        </w:rPr>
        <w:t>del E</w:t>
      </w:r>
      <w:r w:rsidR="00050774" w:rsidRPr="00F34E5B">
        <w:rPr>
          <w:rFonts w:ascii="Arial Narrow" w:hAnsi="Arial Narrow" w:cs="Arial"/>
          <w:sz w:val="22"/>
          <w:szCs w:val="22"/>
          <w:lang w:val="es-CO"/>
        </w:rPr>
        <w:t xml:space="preserve">statuto </w:t>
      </w:r>
      <w:r w:rsidRPr="00F34E5B">
        <w:rPr>
          <w:rFonts w:ascii="Arial Narrow" w:hAnsi="Arial Narrow" w:cs="Arial"/>
          <w:sz w:val="22"/>
          <w:szCs w:val="22"/>
          <w:lang w:val="es-CO"/>
        </w:rPr>
        <w:t>T</w:t>
      </w:r>
      <w:r w:rsidR="00050774" w:rsidRPr="00F34E5B">
        <w:rPr>
          <w:rFonts w:ascii="Arial Narrow" w:hAnsi="Arial Narrow" w:cs="Arial"/>
          <w:sz w:val="22"/>
          <w:szCs w:val="22"/>
          <w:lang w:val="es-CO"/>
        </w:rPr>
        <w:t>ributario</w:t>
      </w:r>
      <w:r w:rsidR="00147E5E" w:rsidRPr="00F34E5B">
        <w:rPr>
          <w:rFonts w:ascii="Arial Narrow" w:hAnsi="Arial Narrow" w:cs="Arial"/>
          <w:sz w:val="22"/>
          <w:szCs w:val="22"/>
          <w:lang w:val="es-CO"/>
        </w:rPr>
        <w:t xml:space="preserve"> y deducción y descuento estipulado en el artículo 158-1 y 256 del Estatuto Tributario, </w:t>
      </w:r>
      <w:r w:rsidR="003A6CE5" w:rsidRPr="00F34E5B">
        <w:rPr>
          <w:rFonts w:ascii="Arial Narrow" w:hAnsi="Arial Narrow" w:cs="Arial"/>
          <w:sz w:val="22"/>
          <w:szCs w:val="22"/>
          <w:lang w:val="es-CO"/>
        </w:rPr>
        <w:t>que se aspira a obtener.</w:t>
      </w:r>
    </w:p>
    <w:p w14:paraId="73B45552" w14:textId="7CF77186" w:rsidR="00C859A5" w:rsidRPr="00F34E5B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F34E5B">
        <w:rPr>
          <w:rFonts w:ascii="Arial Narrow" w:hAnsi="Arial Narrow" w:cs="Arial"/>
          <w:sz w:val="22"/>
          <w:szCs w:val="22"/>
          <w:lang w:val="es-CO"/>
        </w:rPr>
        <w:t>Aceptan y autorizan a</w:t>
      </w:r>
      <w:r w:rsidR="00F34E5B" w:rsidRPr="00F34E5B">
        <w:rPr>
          <w:rFonts w:ascii="Arial Narrow" w:hAnsi="Arial Narrow" w:cs="Arial"/>
          <w:sz w:val="22"/>
          <w:szCs w:val="22"/>
          <w:lang w:val="es-CO"/>
        </w:rPr>
        <w:t xml:space="preserve">l Ministerio de Ciencia, Tecnología e Innovación </w:t>
      </w:r>
      <w:r w:rsidR="003A6CE5" w:rsidRPr="00F34E5B">
        <w:rPr>
          <w:rFonts w:ascii="Arial Narrow" w:hAnsi="Arial Narrow" w:cs="Arial"/>
          <w:sz w:val="22"/>
          <w:szCs w:val="22"/>
          <w:lang w:val="es-CO"/>
        </w:rPr>
        <w:t>p</w:t>
      </w:r>
      <w:r w:rsidRPr="00F34E5B">
        <w:rPr>
          <w:rFonts w:ascii="Arial Narrow" w:hAnsi="Arial Narrow" w:cs="Arial"/>
          <w:sz w:val="22"/>
          <w:szCs w:val="22"/>
          <w:lang w:val="es-CO"/>
        </w:rPr>
        <w:t>ara que verifique la información aportada en el proyecto.</w:t>
      </w:r>
    </w:p>
    <w:p w14:paraId="683A2F2F" w14:textId="6138BA42" w:rsidR="00C859A5" w:rsidRPr="002C35F2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No se encuentran inmersos en ninguna de las causales de inhabilidad establecidas en los términos de referencia</w:t>
      </w:r>
      <w:r w:rsidR="00A3587D" w:rsidRPr="002C35F2">
        <w:rPr>
          <w:rFonts w:ascii="Arial Narrow" w:hAnsi="Arial Narrow" w:cs="Arial"/>
          <w:sz w:val="22"/>
          <w:szCs w:val="22"/>
          <w:lang w:val="es-CO"/>
        </w:rPr>
        <w:t xml:space="preserve"> y en la ley</w:t>
      </w:r>
      <w:r w:rsidRPr="002C35F2">
        <w:rPr>
          <w:rFonts w:ascii="Arial Narrow" w:hAnsi="Arial Narrow" w:cs="Arial"/>
          <w:sz w:val="22"/>
          <w:szCs w:val="22"/>
          <w:lang w:val="es-CO"/>
        </w:rPr>
        <w:t>.</w:t>
      </w:r>
    </w:p>
    <w:p w14:paraId="1B311CC8" w14:textId="08409E1D" w:rsidR="00C859A5" w:rsidRPr="002C35F2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Se encuentran al día con las obligaciones y compromisos adquiridos con </w:t>
      </w:r>
      <w:r w:rsidR="00F34E5B">
        <w:rPr>
          <w:rFonts w:ascii="Arial Narrow" w:hAnsi="Arial Narrow" w:cs="Arial"/>
          <w:sz w:val="22"/>
          <w:szCs w:val="22"/>
          <w:lang w:val="es-CO"/>
        </w:rPr>
        <w:t xml:space="preserve">el </w:t>
      </w:r>
      <w:r w:rsidR="00F34E5B" w:rsidRPr="00F34E5B">
        <w:rPr>
          <w:rFonts w:ascii="Arial Narrow" w:hAnsi="Arial Narrow" w:cs="Arial"/>
          <w:sz w:val="22"/>
          <w:szCs w:val="22"/>
          <w:lang w:val="es-CO"/>
        </w:rPr>
        <w:t>Ministerio de Ciencia, Tecnología e Innovación</w:t>
      </w:r>
      <w:r w:rsidR="00147E5E" w:rsidRPr="002C35F2">
        <w:rPr>
          <w:rFonts w:ascii="Arial Narrow" w:hAnsi="Arial Narrow" w:cs="Arial"/>
          <w:sz w:val="22"/>
          <w:szCs w:val="22"/>
          <w:lang w:val="es-CO"/>
        </w:rPr>
        <w:t>.</w:t>
      </w:r>
    </w:p>
    <w:p w14:paraId="4629DE0D" w14:textId="420E6847" w:rsidR="00C859A5" w:rsidRPr="002C35F2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El presente proyecto fue formulado teniendo en cuenta las normas ambientales, normas de investigación en salud o aplicadas, en el caso de organismos genéticamente modificados o de acceso de recursos biológicos y genéticos, o en caso de emplear recurso vivo, agentes o muestras biológicas, datos personales, información proveniente de investigaciones previas realizadas con seres vivos o que no tengan impacto sobre la vida y cuentan con los respectivos soportes (comité de ética, licencias ambientales entre otros), en caso de que </w:t>
      </w:r>
      <w:r w:rsidR="00F34E5B">
        <w:rPr>
          <w:rFonts w:ascii="Arial Narrow" w:hAnsi="Arial Narrow" w:cs="Arial"/>
          <w:sz w:val="22"/>
          <w:szCs w:val="22"/>
          <w:lang w:val="es-CO"/>
        </w:rPr>
        <w:t xml:space="preserve">el </w:t>
      </w:r>
      <w:r w:rsidR="00F34E5B" w:rsidRPr="00F34E5B">
        <w:rPr>
          <w:rFonts w:ascii="Arial Narrow" w:hAnsi="Arial Narrow" w:cs="Arial"/>
          <w:sz w:val="22"/>
          <w:szCs w:val="22"/>
          <w:lang w:val="es-CO"/>
        </w:rPr>
        <w:t>Ministerio de Ciencia, Tecnología e Innovación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  los requiera.</w:t>
      </w:r>
    </w:p>
    <w:p w14:paraId="4F3877CE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A7E49F9" w14:textId="77777777" w:rsidR="000C790F" w:rsidRPr="00076D84" w:rsidRDefault="000C790F" w:rsidP="000C790F">
      <w:pPr>
        <w:pStyle w:val="Listaconnmeros"/>
        <w:widowControl/>
        <w:numPr>
          <w:ilvl w:val="0"/>
          <w:numId w:val="0"/>
        </w:numPr>
        <w:tabs>
          <w:tab w:val="left" w:pos="567"/>
        </w:tabs>
        <w:suppressAutoHyphens w:val="0"/>
        <w:autoSpaceDN/>
        <w:spacing w:before="60" w:after="60"/>
        <w:ind w:left="360" w:right="-40" w:hanging="36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r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En caso de que el investigador principal considere que el proyecto de investigación, desarrollo tecnológico o</w:t>
      </w:r>
      <w:r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</w:t>
      </w:r>
      <w:r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innovación </w:t>
      </w:r>
      <w:r w:rsidRPr="00076D84">
        <w:rPr>
          <w:rFonts w:ascii="Arial Narrow" w:hAnsi="Arial Narrow" w:cs="Arial"/>
          <w:b/>
          <w:i/>
          <w:color w:val="FF0000"/>
          <w:sz w:val="22"/>
          <w:szCs w:val="22"/>
          <w:u w:val="single"/>
          <w:lang w:val="es-CO"/>
        </w:rPr>
        <w:t>no requiere</w:t>
      </w:r>
      <w:r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aval de un Comité de Ética o de Bioética, se debe declarar lo siguiente:</w:t>
      </w:r>
    </w:p>
    <w:p w14:paraId="29E88770" w14:textId="77777777" w:rsidR="000C790F" w:rsidRPr="00076D84" w:rsidRDefault="000C790F" w:rsidP="000C790F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8A08D15" w14:textId="48AB9598" w:rsidR="000C790F" w:rsidRPr="00076D84" w:rsidRDefault="000C790F" w:rsidP="000C790F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076D84">
        <w:rPr>
          <w:rFonts w:ascii="Arial Narrow" w:hAnsi="Arial Narrow" w:cs="Arial"/>
          <w:sz w:val="22"/>
          <w:szCs w:val="22"/>
          <w:lang w:val="es-CO"/>
        </w:rPr>
        <w:t xml:space="preserve">Informo al Ministerio de Ciencia, Tecnología e Innovación que el </w:t>
      </w: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proyecto / programa</w:t>
      </w:r>
      <w:r w:rsidRPr="00076D84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 xml:space="preserve">, </w:t>
      </w:r>
      <w:r w:rsidRPr="00076D84">
        <w:rPr>
          <w:rFonts w:ascii="Arial Narrow" w:hAnsi="Arial Narrow" w:cs="Arial"/>
          <w:sz w:val="22"/>
          <w:szCs w:val="22"/>
          <w:lang w:val="es-CO"/>
        </w:rPr>
        <w:t xml:space="preserve">presentado a la convocatoria </w:t>
      </w:r>
      <w:r w:rsidRPr="000C790F">
        <w:rPr>
          <w:rFonts w:ascii="Arial Narrow" w:hAnsi="Arial Narrow" w:cs="Arial"/>
          <w:bCs/>
          <w:color w:val="00CC00"/>
          <w:sz w:val="22"/>
          <w:szCs w:val="22"/>
          <w:lang w:val="es-CO" w:eastAsia="es-ES"/>
        </w:rPr>
        <w:t>(nombre de la convocatoria)</w:t>
      </w:r>
      <w:r w:rsidRPr="000C790F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 </w:t>
      </w:r>
      <w:r w:rsidRPr="00076D84">
        <w:rPr>
          <w:rFonts w:ascii="Arial Narrow" w:hAnsi="Arial Narrow" w:cs="Arial"/>
          <w:sz w:val="22"/>
          <w:szCs w:val="22"/>
          <w:lang w:val="es-CO"/>
        </w:rPr>
        <w:t>de 20</w:t>
      </w:r>
      <w:r w:rsidRPr="000C790F">
        <w:rPr>
          <w:rFonts w:ascii="Arial Narrow" w:hAnsi="Arial Narrow" w:cs="Arial"/>
          <w:color w:val="00CC00"/>
          <w:sz w:val="22"/>
          <w:szCs w:val="22"/>
          <w:lang w:val="es-CO"/>
        </w:rPr>
        <w:t>XX</w:t>
      </w:r>
      <w:r w:rsidRPr="00076D84">
        <w:rPr>
          <w:rFonts w:ascii="Arial Narrow" w:hAnsi="Arial Narrow" w:cs="Arial"/>
          <w:sz w:val="22"/>
          <w:szCs w:val="22"/>
          <w:lang w:val="es-CO"/>
        </w:rPr>
        <w:t xml:space="preserve">, no requiere del aval de un Comité de Ética o Bioética dado que: i) No se utilizará ningún recurso vivo, agentes o muestras biológicas, </w:t>
      </w:r>
      <w:proofErr w:type="spellStart"/>
      <w:r w:rsidRPr="00076D84">
        <w:rPr>
          <w:rFonts w:ascii="Arial Narrow" w:hAnsi="Arial Narrow" w:cs="Arial"/>
          <w:sz w:val="22"/>
          <w:szCs w:val="22"/>
          <w:lang w:val="es-CO"/>
        </w:rPr>
        <w:t>ii</w:t>
      </w:r>
      <w:proofErr w:type="spellEnd"/>
      <w:r w:rsidRPr="00076D84">
        <w:rPr>
          <w:rFonts w:ascii="Arial Narrow" w:hAnsi="Arial Narrow" w:cs="Arial"/>
          <w:sz w:val="22"/>
          <w:szCs w:val="22"/>
          <w:lang w:val="es-CO"/>
        </w:rPr>
        <w:t xml:space="preserve">) Datos personales, entrevistas o encuestas, </w:t>
      </w:r>
      <w:proofErr w:type="spellStart"/>
      <w:r w:rsidRPr="00076D84">
        <w:rPr>
          <w:rFonts w:ascii="Arial Narrow" w:hAnsi="Arial Narrow" w:cs="Arial"/>
          <w:sz w:val="22"/>
          <w:szCs w:val="22"/>
          <w:lang w:val="es-CO"/>
        </w:rPr>
        <w:t>iii</w:t>
      </w:r>
      <w:proofErr w:type="spellEnd"/>
      <w:r w:rsidRPr="00076D84">
        <w:rPr>
          <w:rFonts w:ascii="Arial Narrow" w:hAnsi="Arial Narrow" w:cs="Arial"/>
          <w:sz w:val="22"/>
          <w:szCs w:val="22"/>
          <w:lang w:val="es-CO"/>
        </w:rPr>
        <w:t>) No representa ningún riesgo sobre la vida, el ambiente o los derechos humanos.</w:t>
      </w:r>
    </w:p>
    <w:p w14:paraId="395EE724" w14:textId="77777777" w:rsidR="00147E5E" w:rsidRPr="002C35F2" w:rsidRDefault="00147E5E" w:rsidP="00C859A5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2BDF076" w14:textId="026971E2" w:rsidR="00147E5E" w:rsidRPr="00F34E5B" w:rsidRDefault="00F34E5B" w:rsidP="000C790F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right="-40"/>
        <w:contextualSpacing w:val="0"/>
        <w:jc w:val="both"/>
        <w:rPr>
          <w:rFonts w:ascii="Arial Narrow" w:hAnsi="Arial Narrow" w:cs="Arial"/>
          <w:b/>
          <w:color w:val="7030A0"/>
          <w:sz w:val="22"/>
          <w:szCs w:val="22"/>
          <w:lang w:val="es-CO"/>
        </w:rPr>
      </w:pPr>
      <w:r w:rsidRPr="00F34E5B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lastRenderedPageBreak/>
        <w:t>En caso de que</w:t>
      </w:r>
      <w:r w:rsidR="00C859A5" w:rsidRPr="00F34E5B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el investigador principal considere que el proyecto de investigación, desarrollo o innovación requiere aval de un Comité de Ética o de Bioética –debidamente constituido- </w:t>
      </w:r>
      <w:r w:rsidR="00147E5E" w:rsidRPr="00F34E5B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, se debe declarar lo </w:t>
      </w:r>
      <w:r w:rsidR="00147E5E" w:rsidRPr="006160B0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siguiente (</w:t>
      </w:r>
      <w:r w:rsidR="00147E5E" w:rsidRPr="006160B0">
        <w:rPr>
          <w:rFonts w:ascii="Arial Narrow" w:hAnsi="Arial Narrow"/>
          <w:b/>
          <w:i/>
          <w:color w:val="FF0000"/>
          <w:sz w:val="22"/>
          <w:szCs w:val="22"/>
          <w:lang w:val="es-CO"/>
        </w:rPr>
        <w:t>Para proyectos de Salud este requisito será obligatorio)</w:t>
      </w:r>
    </w:p>
    <w:p w14:paraId="31E7C31F" w14:textId="77777777" w:rsidR="00C859A5" w:rsidRPr="002C35F2" w:rsidRDefault="00C859A5" w:rsidP="00C859A5">
      <w:pPr>
        <w:pStyle w:val="Prrafodelista"/>
        <w:ind w:left="360"/>
        <w:jc w:val="both"/>
        <w:rPr>
          <w:rFonts w:ascii="Arial Narrow" w:hAnsi="Arial Narrow" w:cs="Arial"/>
          <w:sz w:val="22"/>
          <w:szCs w:val="22"/>
          <w:highlight w:val="yellow"/>
          <w:lang w:val="es-CO"/>
        </w:rPr>
      </w:pPr>
    </w:p>
    <w:p w14:paraId="4F74771E" w14:textId="0986BB81" w:rsidR="00F34E5B" w:rsidRPr="00076D84" w:rsidRDefault="00F34E5B" w:rsidP="00F34E5B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076D84">
        <w:rPr>
          <w:rFonts w:ascii="Arial Narrow" w:hAnsi="Arial Narrow" w:cs="Arial"/>
          <w:sz w:val="22"/>
          <w:szCs w:val="22"/>
          <w:lang w:val="es-CO"/>
        </w:rPr>
        <w:t xml:space="preserve">Informo al Ministerio de Ciencia, Tecnología e Innovación que el </w:t>
      </w: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proyecto</w:t>
      </w:r>
      <w:r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/</w:t>
      </w: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programa</w:t>
      </w:r>
      <w:r w:rsidRPr="00076D84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 xml:space="preserve">, </w:t>
      </w:r>
      <w:r w:rsidRPr="00076D84">
        <w:rPr>
          <w:rFonts w:ascii="Arial Narrow" w:hAnsi="Arial Narrow" w:cs="Arial"/>
          <w:sz w:val="22"/>
          <w:szCs w:val="22"/>
          <w:lang w:val="es-CO"/>
        </w:rPr>
        <w:t>presentado a la convocatoria</w:t>
      </w:r>
      <w:r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Pr="00F34E5B">
        <w:rPr>
          <w:rFonts w:ascii="Arial Narrow" w:hAnsi="Arial Narrow" w:cs="Arial"/>
          <w:bCs/>
          <w:color w:val="00CC00"/>
          <w:sz w:val="22"/>
          <w:szCs w:val="22"/>
          <w:lang w:val="es-CO" w:eastAsia="es-ES"/>
        </w:rPr>
        <w:t>(nombre de la convocatoria</w:t>
      </w:r>
      <w:r w:rsidRPr="00076D84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>)</w:t>
      </w: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 </w:t>
      </w:r>
      <w:r w:rsidRPr="00076D84">
        <w:rPr>
          <w:rFonts w:ascii="Arial Narrow" w:hAnsi="Arial Narrow" w:cs="Arial"/>
          <w:sz w:val="22"/>
          <w:szCs w:val="22"/>
          <w:lang w:val="es-CO"/>
        </w:rPr>
        <w:t>de 20</w:t>
      </w:r>
      <w:r w:rsidRPr="00F34E5B">
        <w:rPr>
          <w:rFonts w:ascii="Arial Narrow" w:hAnsi="Arial Narrow" w:cs="Arial"/>
          <w:color w:val="00CC00"/>
          <w:sz w:val="22"/>
          <w:szCs w:val="22"/>
          <w:lang w:val="es-CO"/>
        </w:rPr>
        <w:t>X</w:t>
      </w:r>
      <w:r w:rsidRPr="00F34E5B">
        <w:rPr>
          <w:rFonts w:ascii="Arial Narrow" w:hAnsi="Arial Narrow" w:cs="Arial"/>
          <w:bCs/>
          <w:color w:val="00CC00"/>
          <w:sz w:val="22"/>
          <w:szCs w:val="22"/>
          <w:lang w:val="es-CO" w:eastAsia="es-ES"/>
        </w:rPr>
        <w:t>X</w:t>
      </w:r>
      <w:r w:rsidRPr="00076D84">
        <w:rPr>
          <w:rFonts w:ascii="Arial Narrow" w:hAnsi="Arial Narrow" w:cs="Arial"/>
          <w:sz w:val="22"/>
          <w:szCs w:val="22"/>
          <w:lang w:val="es-CO"/>
        </w:rPr>
        <w:t xml:space="preserve">, fue revisado por un Comité de Ética/Bioética debidamente constituido. Se adjunta el aval del Comité de Ética/Bioética y acto administrativo de constitución de este. </w:t>
      </w:r>
    </w:p>
    <w:p w14:paraId="2E9015C3" w14:textId="77777777" w:rsidR="00050774" w:rsidRPr="002C35F2" w:rsidRDefault="00050774" w:rsidP="00C859A5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353E786" w14:textId="77777777" w:rsidR="000C790F" w:rsidRPr="00076D84" w:rsidRDefault="000C790F" w:rsidP="000C790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076D84">
        <w:rPr>
          <w:rFonts w:ascii="Arial Narrow" w:hAnsi="Arial Narrow" w:cs="Arial"/>
          <w:sz w:val="22"/>
          <w:szCs w:val="22"/>
          <w:lang w:val="es-CO"/>
        </w:rPr>
        <w:t>Por otra parte, y para el desarrollo de la propuesta, los contribuyentes de renta que participan y hacen inversión en este proyecto aportarán los recursos propios registrados en el proyecto enviado al Ministerio de Ciencia, Tecnología e Innovación, para los cuales solicitan el beneficio tributario.</w:t>
      </w:r>
    </w:p>
    <w:p w14:paraId="16FDAE45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D134E55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8B0CE60" w14:textId="77777777" w:rsidR="00C859A5" w:rsidRPr="002C35F2" w:rsidRDefault="00C859A5" w:rsidP="000C790F">
      <w:pPr>
        <w:pStyle w:val="Listaconnmeros"/>
        <w:widowControl/>
        <w:numPr>
          <w:ilvl w:val="0"/>
          <w:numId w:val="0"/>
        </w:numPr>
        <w:tabs>
          <w:tab w:val="left" w:pos="567"/>
        </w:tabs>
        <w:suppressAutoHyphens w:val="0"/>
        <w:autoSpaceDN/>
        <w:spacing w:before="60" w:after="60"/>
        <w:ind w:left="360" w:right="-40" w:hanging="36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proofErr w:type="gramStart"/>
      <w:r w:rsidRPr="000C790F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En caso que</w:t>
      </w:r>
      <w:proofErr w:type="gramEnd"/>
      <w:r w:rsidRPr="000C790F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el representante legal, autorice la notificación de los actos administrativos </w:t>
      </w:r>
      <w:proofErr w:type="spellStart"/>
      <w:r w:rsidRPr="000C790F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via</w:t>
      </w:r>
      <w:proofErr w:type="spellEnd"/>
      <w:r w:rsidRPr="000C790F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correo electrónico, se debe declarar lo siguiente:</w:t>
      </w:r>
    </w:p>
    <w:p w14:paraId="01E9F4E6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9761BA6" w14:textId="77777777" w:rsidR="005A6C47" w:rsidRPr="00B66E36" w:rsidRDefault="005A6C47" w:rsidP="005A6C47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 xml:space="preserve">De igual manera, y con la finalidad de realizar el proceso de notificación de los actos administrativos, yo </w:t>
      </w:r>
      <w:r w:rsidRPr="00F34E5B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(incluir nombre) 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en calidad de representante legal de la empresa </w:t>
      </w:r>
      <w:r w:rsidRPr="00F34E5B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(incluir nombre de la empresa) </w:t>
      </w:r>
      <w:r w:rsidRPr="00B66E36">
        <w:rPr>
          <w:rFonts w:ascii="Arial Narrow" w:hAnsi="Arial Narrow" w:cs="Arial"/>
          <w:sz w:val="22"/>
          <w:szCs w:val="22"/>
          <w:lang w:val="es-CO"/>
        </w:rPr>
        <w:t>acepto y autorizo a</w:t>
      </w:r>
      <w:r>
        <w:rPr>
          <w:rFonts w:ascii="Arial Narrow" w:hAnsi="Arial Narrow" w:cs="Arial"/>
          <w:sz w:val="22"/>
          <w:szCs w:val="22"/>
          <w:lang w:val="es-CO"/>
        </w:rPr>
        <w:t>l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 </w:t>
      </w:r>
      <w:r>
        <w:rPr>
          <w:rFonts w:ascii="Arial Narrow" w:hAnsi="Arial Narrow" w:cs="Arial"/>
          <w:sz w:val="22"/>
          <w:szCs w:val="22"/>
          <w:lang w:val="es-CO"/>
        </w:rPr>
        <w:t>Ministerio de Ciencia, Tecnología e Innovación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 para que realice las notificaciones por medio electrónico, al</w:t>
      </w:r>
      <w:r w:rsidRPr="00076D84">
        <w:rPr>
          <w:rFonts w:ascii="Arial Narrow" w:hAnsi="Arial Narrow" w:cs="Arial"/>
          <w:sz w:val="22"/>
          <w:szCs w:val="22"/>
          <w:lang w:val="es-CO"/>
        </w:rPr>
        <w:t xml:space="preserve"> correo </w:t>
      </w:r>
      <w:r w:rsidRPr="00F34E5B">
        <w:rPr>
          <w:rFonts w:ascii="Arial Narrow" w:hAnsi="Arial Narrow" w:cs="Arial"/>
          <w:color w:val="00CC00"/>
          <w:sz w:val="22"/>
          <w:szCs w:val="22"/>
          <w:lang w:val="es-CO"/>
        </w:rPr>
        <w:t>(dirección de correo electrónico de la empresa</w:t>
      </w: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)</w:t>
      </w:r>
      <w:r w:rsidRPr="00B66E36">
        <w:rPr>
          <w:rFonts w:ascii="Arial Narrow" w:hAnsi="Arial Narrow" w:cs="Arial"/>
          <w:sz w:val="22"/>
          <w:szCs w:val="22"/>
          <w:lang w:val="es-CO"/>
        </w:rPr>
        <w:t>, de los actos administrativos que se expidan, de conformidad a lo dispuesto con el artículo 56 de la Ley 1437 de 2011.</w:t>
      </w:r>
    </w:p>
    <w:p w14:paraId="3E7EB914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E8EF778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DB87E86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Cordialmente, </w:t>
      </w:r>
    </w:p>
    <w:p w14:paraId="59DAC2E7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8740B3C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Firma</w:t>
      </w:r>
    </w:p>
    <w:p w14:paraId="56DFC52D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Nombre del representante legal </w:t>
      </w:r>
    </w:p>
    <w:p w14:paraId="619C3B05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CC_________________</w:t>
      </w:r>
    </w:p>
    <w:p w14:paraId="41910954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Nombre del contribuyente de renta o entidad que hace la inversión (Ejecutor)</w:t>
      </w:r>
    </w:p>
    <w:p w14:paraId="741FC589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Dirección </w:t>
      </w:r>
    </w:p>
    <w:p w14:paraId="01EA19CD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Teléfono</w:t>
      </w:r>
    </w:p>
    <w:p w14:paraId="0CEC78DC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66E549EB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05519D79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Firma</w:t>
      </w:r>
    </w:p>
    <w:p w14:paraId="2712DEBC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Nombre del representante legal </w:t>
      </w:r>
    </w:p>
    <w:p w14:paraId="19F7997B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CC_________________</w:t>
      </w:r>
    </w:p>
    <w:p w14:paraId="4AC7CC97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Nombre del contribuyente de renta o entidad que hace la inversión (Co - Ejecutor)</w:t>
      </w:r>
    </w:p>
    <w:p w14:paraId="6E008C94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Dirección </w:t>
      </w:r>
    </w:p>
    <w:p w14:paraId="261DEDCC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Teléfono</w:t>
      </w:r>
    </w:p>
    <w:p w14:paraId="65387177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4165D193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Firma</w:t>
      </w:r>
    </w:p>
    <w:p w14:paraId="7A25CB17" w14:textId="520B16B6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Nombre del representante legal del actor reconocido por </w:t>
      </w:r>
      <w:r w:rsidR="00F34E5B">
        <w:rPr>
          <w:rFonts w:ascii="Arial Narrow" w:hAnsi="Arial Narrow" w:cs="Arial"/>
          <w:color w:val="0000FF"/>
          <w:sz w:val="22"/>
          <w:szCs w:val="22"/>
          <w:lang w:val="es-CO"/>
        </w:rPr>
        <w:t>el</w:t>
      </w:r>
      <w:r w:rsidR="00F34E5B"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Ministerio de Ciencia, Tecnología e Innovación </w:t>
      </w: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que da aval a la propuesta </w:t>
      </w:r>
    </w:p>
    <w:p w14:paraId="16ED37A1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CC_________________</w:t>
      </w:r>
    </w:p>
    <w:p w14:paraId="257BE226" w14:textId="14C6AB09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Nombre de la entidad que cuenta con el reconocimiento </w:t>
      </w:r>
      <w:r w:rsid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del </w:t>
      </w:r>
      <w:r w:rsidR="00F34E5B"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Ministerio de Ciencia, Tecnología e Innovación</w:t>
      </w: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</w:p>
    <w:p w14:paraId="1C9F8A4C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lastRenderedPageBreak/>
        <w:t xml:space="preserve">Dirección </w:t>
      </w:r>
    </w:p>
    <w:p w14:paraId="2F894BD2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Teléfono</w:t>
      </w:r>
    </w:p>
    <w:p w14:paraId="32571FCC" w14:textId="77777777" w:rsidR="005939BD" w:rsidRPr="00F34E5B" w:rsidRDefault="005939BD" w:rsidP="005939BD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Identifique si es </w:t>
      </w:r>
      <w:proofErr w:type="spellStart"/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co-ejecutor</w:t>
      </w:r>
      <w:proofErr w:type="spellEnd"/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o </w:t>
      </w:r>
      <w:r>
        <w:rPr>
          <w:rFonts w:ascii="Arial Narrow" w:hAnsi="Arial Narrow" w:cs="Arial"/>
          <w:color w:val="0000FF"/>
          <w:sz w:val="22"/>
          <w:szCs w:val="22"/>
          <w:lang w:val="es-CO"/>
        </w:rPr>
        <w:t>actor asociado</w:t>
      </w:r>
    </w:p>
    <w:p w14:paraId="2DE505D1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461CDBB9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5C2615E8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Firma</w:t>
      </w:r>
    </w:p>
    <w:p w14:paraId="3C234CFC" w14:textId="505B5212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Nombre del investigador que avala el proyecto</w:t>
      </w:r>
      <w:r w:rsidR="003A6CE5"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.</w:t>
      </w:r>
    </w:p>
    <w:p w14:paraId="314D2202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CC_________________</w:t>
      </w:r>
    </w:p>
    <w:p w14:paraId="771E84FC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Dirección </w:t>
      </w:r>
    </w:p>
    <w:p w14:paraId="68E0A4B7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Teléfono</w:t>
      </w:r>
    </w:p>
    <w:p w14:paraId="052C4817" w14:textId="77777777" w:rsidR="005939BD" w:rsidRPr="00F34E5B" w:rsidRDefault="005939BD" w:rsidP="005939BD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Identifique si es </w:t>
      </w:r>
      <w:proofErr w:type="spellStart"/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co-ejecutor</w:t>
      </w:r>
      <w:proofErr w:type="spellEnd"/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o </w:t>
      </w:r>
      <w:r>
        <w:rPr>
          <w:rFonts w:ascii="Arial Narrow" w:hAnsi="Arial Narrow" w:cs="Arial"/>
          <w:color w:val="0000FF"/>
          <w:sz w:val="22"/>
          <w:szCs w:val="22"/>
          <w:lang w:val="es-CO"/>
        </w:rPr>
        <w:t>actor asociado</w:t>
      </w:r>
    </w:p>
    <w:p w14:paraId="04536245" w14:textId="77777777" w:rsidR="00741EE7" w:rsidRPr="0027042C" w:rsidRDefault="00741EE7" w:rsidP="00C859A5">
      <w:pPr>
        <w:pStyle w:val="EstiloEstiloTtulo1LatinaArial11pt11pt"/>
        <w:rPr>
          <w:rFonts w:ascii="Arial Narrow" w:hAnsi="Arial Narrow" w:cs="Arial"/>
          <w:color w:val="0000FF"/>
          <w:lang w:val="es-CO"/>
        </w:rPr>
      </w:pPr>
    </w:p>
    <w:sectPr w:rsidR="00741EE7" w:rsidRPr="0027042C">
      <w:headerReference w:type="default" r:id="rId7"/>
      <w:footerReference w:type="default" r:id="rId8"/>
      <w:pgSz w:w="12240" w:h="15840"/>
      <w:pgMar w:top="2268" w:right="1325" w:bottom="1701" w:left="1418" w:header="709" w:footer="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3D04" w14:textId="77777777" w:rsidR="00970EEB" w:rsidRDefault="00970EEB">
      <w:r>
        <w:separator/>
      </w:r>
    </w:p>
  </w:endnote>
  <w:endnote w:type="continuationSeparator" w:id="0">
    <w:p w14:paraId="6B8B9AEB" w14:textId="77777777" w:rsidR="00970EEB" w:rsidRDefault="0097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B57D" w14:textId="77777777" w:rsidR="00F0580C" w:rsidRPr="00D7205D" w:rsidRDefault="0027042C">
    <w:pPr>
      <w:pStyle w:val="Piedepgina"/>
      <w:rPr>
        <w:rFonts w:ascii="Arial Narrow" w:hAnsi="Arial Narrow"/>
        <w:iCs/>
        <w:sz w:val="16"/>
        <w:szCs w:val="16"/>
        <w:lang w:val="es-CO"/>
      </w:rPr>
    </w:pPr>
    <w:r w:rsidRPr="00D7205D">
      <w:rPr>
        <w:rFonts w:ascii="Arial Narrow" w:hAnsi="Arial Narrow"/>
        <w:iCs/>
        <w:sz w:val="16"/>
        <w:szCs w:val="16"/>
        <w:lang w:val="es-CO"/>
      </w:rPr>
      <w:t xml:space="preserve">Código: </w:t>
    </w:r>
    <w:r w:rsidR="00E70473" w:rsidRPr="00D7205D">
      <w:rPr>
        <w:rFonts w:ascii="Arial Narrow" w:hAnsi="Arial Narrow"/>
        <w:iCs/>
        <w:sz w:val="16"/>
        <w:szCs w:val="16"/>
        <w:lang w:val="es-CO"/>
      </w:rPr>
      <w:t>M603PR01MO1</w:t>
    </w:r>
  </w:p>
  <w:p w14:paraId="47A22EE9" w14:textId="695CBE8A" w:rsidR="00F0580C" w:rsidRPr="00D7205D" w:rsidRDefault="007849CF" w:rsidP="00D7205D">
    <w:pPr>
      <w:pStyle w:val="Standard"/>
      <w:tabs>
        <w:tab w:val="left" w:pos="567"/>
      </w:tabs>
      <w:rPr>
        <w:iCs/>
        <w:sz w:val="16"/>
        <w:szCs w:val="16"/>
      </w:rPr>
    </w:pPr>
    <w:r w:rsidRPr="00D7205D">
      <w:rPr>
        <w:rFonts w:ascii="Arial Narrow" w:hAnsi="Arial Narrow"/>
        <w:iCs/>
        <w:sz w:val="16"/>
        <w:szCs w:val="16"/>
        <w:lang w:val="es-CO"/>
      </w:rPr>
      <w:t>Versión: 0</w:t>
    </w:r>
    <w:r w:rsidR="00D7205D">
      <w:rPr>
        <w:rFonts w:ascii="Arial Narrow" w:hAnsi="Arial Narrow"/>
        <w:iCs/>
        <w:sz w:val="16"/>
        <w:szCs w:val="16"/>
        <w:lang w:val="es-CO"/>
      </w:rPr>
      <w:t>1</w:t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 w:rsidRPr="00D7205D">
      <w:rPr>
        <w:rFonts w:ascii="Arial Narrow" w:hAnsi="Arial Narrow"/>
        <w:iCs/>
        <w:sz w:val="16"/>
        <w:szCs w:val="16"/>
      </w:rPr>
      <w:t xml:space="preserve">Página </w:t>
    </w:r>
    <w:r w:rsidR="00D7205D" w:rsidRPr="00D7205D">
      <w:rPr>
        <w:rFonts w:ascii="Arial Narrow" w:hAnsi="Arial Narrow"/>
        <w:iCs/>
        <w:sz w:val="16"/>
        <w:szCs w:val="16"/>
      </w:rPr>
      <w:fldChar w:fldCharType="begin"/>
    </w:r>
    <w:r w:rsidR="00D7205D" w:rsidRPr="00D7205D">
      <w:rPr>
        <w:rFonts w:ascii="Arial Narrow" w:hAnsi="Arial Narrow"/>
        <w:iCs/>
        <w:sz w:val="16"/>
        <w:szCs w:val="16"/>
      </w:rPr>
      <w:instrText xml:space="preserve"> PAGE </w:instrText>
    </w:r>
    <w:r w:rsidR="00D7205D" w:rsidRPr="00D7205D">
      <w:rPr>
        <w:rFonts w:ascii="Arial Narrow" w:hAnsi="Arial Narrow"/>
        <w:iCs/>
        <w:sz w:val="16"/>
        <w:szCs w:val="16"/>
      </w:rPr>
      <w:fldChar w:fldCharType="separate"/>
    </w:r>
    <w:r w:rsidR="00D7205D">
      <w:rPr>
        <w:rFonts w:ascii="Arial Narrow" w:hAnsi="Arial Narrow"/>
        <w:iCs/>
        <w:sz w:val="16"/>
        <w:szCs w:val="16"/>
      </w:rPr>
      <w:t>3</w:t>
    </w:r>
    <w:r w:rsidR="00D7205D" w:rsidRPr="00D7205D">
      <w:rPr>
        <w:rFonts w:ascii="Arial Narrow" w:hAnsi="Arial Narrow"/>
        <w:iCs/>
        <w:sz w:val="16"/>
        <w:szCs w:val="16"/>
      </w:rPr>
      <w:fldChar w:fldCharType="end"/>
    </w:r>
    <w:r w:rsidR="00D7205D" w:rsidRPr="00D7205D">
      <w:rPr>
        <w:rFonts w:ascii="Arial Narrow" w:hAnsi="Arial Narrow"/>
        <w:iCs/>
        <w:sz w:val="16"/>
        <w:szCs w:val="16"/>
      </w:rPr>
      <w:t xml:space="preserve"> de </w:t>
    </w:r>
    <w:r w:rsidR="00D7205D" w:rsidRPr="00D7205D">
      <w:rPr>
        <w:rFonts w:ascii="Arial Narrow" w:hAnsi="Arial Narrow"/>
        <w:iCs/>
        <w:sz w:val="16"/>
        <w:szCs w:val="16"/>
      </w:rPr>
      <w:fldChar w:fldCharType="begin"/>
    </w:r>
    <w:r w:rsidR="00D7205D" w:rsidRPr="00D7205D">
      <w:rPr>
        <w:rFonts w:ascii="Arial Narrow" w:hAnsi="Arial Narrow"/>
        <w:iCs/>
        <w:sz w:val="16"/>
        <w:szCs w:val="16"/>
      </w:rPr>
      <w:instrText xml:space="preserve"> NUMPAGES </w:instrText>
    </w:r>
    <w:r w:rsidR="00D7205D" w:rsidRPr="00D7205D">
      <w:rPr>
        <w:rFonts w:ascii="Arial Narrow" w:hAnsi="Arial Narrow"/>
        <w:iCs/>
        <w:sz w:val="16"/>
        <w:szCs w:val="16"/>
      </w:rPr>
      <w:fldChar w:fldCharType="separate"/>
    </w:r>
    <w:r w:rsidR="00D7205D">
      <w:rPr>
        <w:rFonts w:ascii="Arial Narrow" w:hAnsi="Arial Narrow"/>
        <w:iCs/>
        <w:sz w:val="16"/>
        <w:szCs w:val="16"/>
      </w:rPr>
      <w:t>4</w:t>
    </w:r>
    <w:r w:rsidR="00D7205D" w:rsidRPr="00D7205D">
      <w:rPr>
        <w:rFonts w:ascii="Arial Narrow" w:hAnsi="Arial Narrow"/>
        <w:iCs/>
        <w:sz w:val="16"/>
        <w:szCs w:val="16"/>
      </w:rPr>
      <w:fldChar w:fldCharType="end"/>
    </w:r>
  </w:p>
  <w:p w14:paraId="33EE8AD2" w14:textId="3B1DC24D" w:rsidR="00F0580C" w:rsidRPr="00D7205D" w:rsidRDefault="00A63EFE" w:rsidP="0027042C">
    <w:pPr>
      <w:pStyle w:val="Piedepgina"/>
      <w:rPr>
        <w:iCs/>
        <w:sz w:val="16"/>
        <w:szCs w:val="16"/>
      </w:rPr>
    </w:pPr>
    <w:r w:rsidRPr="00D7205D">
      <w:rPr>
        <w:rFonts w:ascii="Arial Narrow" w:hAnsi="Arial Narrow"/>
        <w:iCs/>
        <w:sz w:val="16"/>
        <w:szCs w:val="16"/>
        <w:lang w:val="es-CO"/>
      </w:rPr>
      <w:t xml:space="preserve">Vigente </w:t>
    </w:r>
    <w:r w:rsidRPr="006160B0">
      <w:rPr>
        <w:rFonts w:ascii="Arial Narrow" w:hAnsi="Arial Narrow"/>
        <w:iCs/>
        <w:sz w:val="16"/>
        <w:szCs w:val="16"/>
        <w:lang w:val="es-CO"/>
      </w:rPr>
      <w:t xml:space="preserve">desde </w:t>
    </w:r>
    <w:r w:rsidR="007849CF" w:rsidRPr="006160B0">
      <w:rPr>
        <w:rFonts w:ascii="Arial Narrow" w:hAnsi="Arial Narrow"/>
        <w:iCs/>
        <w:sz w:val="16"/>
        <w:szCs w:val="16"/>
        <w:lang w:val="es-CO"/>
      </w:rPr>
      <w:t>202</w:t>
    </w:r>
    <w:r w:rsidR="00D7205D" w:rsidRPr="006160B0">
      <w:rPr>
        <w:rFonts w:ascii="Arial Narrow" w:hAnsi="Arial Narrow"/>
        <w:iCs/>
        <w:sz w:val="16"/>
        <w:szCs w:val="16"/>
        <w:lang w:val="es-CO"/>
      </w:rPr>
      <w:t>1-04-</w:t>
    </w:r>
    <w:r w:rsidR="006A089B">
      <w:rPr>
        <w:rFonts w:ascii="Arial Narrow" w:hAnsi="Arial Narrow"/>
        <w:iCs/>
        <w:sz w:val="16"/>
        <w:szCs w:val="16"/>
        <w:lang w:val="es-CO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FF35" w14:textId="77777777" w:rsidR="00970EEB" w:rsidRDefault="00970EEB">
      <w:r>
        <w:rPr>
          <w:color w:val="000000"/>
        </w:rPr>
        <w:separator/>
      </w:r>
    </w:p>
  </w:footnote>
  <w:footnote w:type="continuationSeparator" w:id="0">
    <w:p w14:paraId="48542225" w14:textId="77777777" w:rsidR="00970EEB" w:rsidRDefault="00970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7951" w14:textId="77777777" w:rsidR="00F0580C" w:rsidRDefault="004A75C1" w:rsidP="004A75C1">
    <w:pPr>
      <w:pStyle w:val="Encabezado"/>
    </w:pPr>
    <w:r>
      <w:rPr>
        <w:noProof/>
        <w:lang w:val="es-CO"/>
      </w:rPr>
      <w:drawing>
        <wp:anchor distT="0" distB="0" distL="114300" distR="114300" simplePos="0" relativeHeight="251658240" behindDoc="0" locked="0" layoutInCell="1" allowOverlap="1" wp14:anchorId="4BC5985F" wp14:editId="76736367">
          <wp:simplePos x="0" y="0"/>
          <wp:positionH relativeFrom="column">
            <wp:posOffset>-233680</wp:posOffset>
          </wp:positionH>
          <wp:positionV relativeFrom="paragraph">
            <wp:posOffset>102235</wp:posOffset>
          </wp:positionV>
          <wp:extent cx="2943225" cy="48577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662986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14570"/>
    <w:multiLevelType w:val="multilevel"/>
    <w:tmpl w:val="59767B06"/>
    <w:styleLink w:val="WW8Num1"/>
    <w:lvl w:ilvl="0">
      <w:start w:val="1"/>
      <w:numFmt w:val="none"/>
      <w:lvlText w:val="%1"/>
      <w:lvlJc w:val="left"/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Symbol" w:hAnsi="Symbol"/>
      </w:rPr>
    </w:lvl>
    <w:lvl w:ilvl="2">
      <w:start w:val="1"/>
      <w:numFmt w:val="none"/>
      <w:lvlText w:val="%3"/>
      <w:lvlJc w:val="left"/>
      <w:rPr>
        <w:rFonts w:ascii="Symbol" w:hAnsi="Symbol"/>
      </w:rPr>
    </w:lvl>
    <w:lvl w:ilvl="3">
      <w:start w:val="1"/>
      <w:numFmt w:val="none"/>
      <w:lvlText w:val="%4"/>
      <w:lvlJc w:val="left"/>
      <w:rPr>
        <w:rFonts w:ascii="Symbol" w:hAnsi="Symbol"/>
      </w:rPr>
    </w:lvl>
    <w:lvl w:ilvl="4">
      <w:start w:val="1"/>
      <w:numFmt w:val="none"/>
      <w:lvlText w:val="%5"/>
      <w:lvlJc w:val="left"/>
      <w:rPr>
        <w:rFonts w:ascii="Symbol" w:hAnsi="Symbol"/>
      </w:rPr>
    </w:lvl>
    <w:lvl w:ilvl="5">
      <w:start w:val="1"/>
      <w:numFmt w:val="none"/>
      <w:lvlText w:val="%6"/>
      <w:lvlJc w:val="left"/>
      <w:rPr>
        <w:rFonts w:ascii="Symbol" w:hAnsi="Symbol"/>
      </w:rPr>
    </w:lvl>
    <w:lvl w:ilvl="6">
      <w:start w:val="1"/>
      <w:numFmt w:val="none"/>
      <w:lvlText w:val="%7"/>
      <w:lvlJc w:val="left"/>
      <w:rPr>
        <w:rFonts w:ascii="Symbol" w:hAnsi="Symbol"/>
      </w:rPr>
    </w:lvl>
    <w:lvl w:ilvl="7">
      <w:start w:val="1"/>
      <w:numFmt w:val="none"/>
      <w:lvlText w:val="%8"/>
      <w:lvlJc w:val="left"/>
      <w:rPr>
        <w:rFonts w:ascii="Symbol" w:hAnsi="Symbol"/>
      </w:rPr>
    </w:lvl>
    <w:lvl w:ilvl="8">
      <w:start w:val="1"/>
      <w:numFmt w:val="none"/>
      <w:lvlText w:val="%9"/>
      <w:lvlJc w:val="left"/>
      <w:rPr>
        <w:rFonts w:ascii="Symbol" w:hAnsi="Symbol"/>
      </w:rPr>
    </w:lvl>
  </w:abstractNum>
  <w:abstractNum w:abstractNumId="2" w15:restartNumberingAfterBreak="0">
    <w:nsid w:val="0A824C88"/>
    <w:multiLevelType w:val="multilevel"/>
    <w:tmpl w:val="9F0E5CF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3DD9"/>
    <w:multiLevelType w:val="multilevel"/>
    <w:tmpl w:val="CD76A8EE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Courier New" w:hAnsi="Courier New"/>
      </w:rPr>
    </w:lvl>
    <w:lvl w:ilvl="2">
      <w:start w:val="1"/>
      <w:numFmt w:val="none"/>
      <w:lvlText w:val="%3"/>
      <w:lvlJc w:val="left"/>
      <w:rPr>
        <w:rFonts w:ascii="Courier New" w:hAnsi="Courier New"/>
      </w:rPr>
    </w:lvl>
    <w:lvl w:ilvl="3">
      <w:start w:val="1"/>
      <w:numFmt w:val="none"/>
      <w:lvlText w:val="%4"/>
      <w:lvlJc w:val="left"/>
      <w:rPr>
        <w:rFonts w:ascii="Courier New" w:hAnsi="Courier New"/>
      </w:rPr>
    </w:lvl>
    <w:lvl w:ilvl="4">
      <w:start w:val="1"/>
      <w:numFmt w:val="none"/>
      <w:lvlText w:val="%5"/>
      <w:lvlJc w:val="left"/>
      <w:rPr>
        <w:rFonts w:ascii="Courier New" w:hAnsi="Courier New"/>
      </w:rPr>
    </w:lvl>
    <w:lvl w:ilvl="5">
      <w:start w:val="1"/>
      <w:numFmt w:val="none"/>
      <w:lvlText w:val="%6"/>
      <w:lvlJc w:val="left"/>
      <w:rPr>
        <w:rFonts w:ascii="Courier New" w:hAnsi="Courier New"/>
      </w:rPr>
    </w:lvl>
    <w:lvl w:ilvl="6">
      <w:start w:val="1"/>
      <w:numFmt w:val="none"/>
      <w:lvlText w:val="%7"/>
      <w:lvlJc w:val="left"/>
      <w:rPr>
        <w:rFonts w:ascii="Courier New" w:hAnsi="Courier New"/>
      </w:rPr>
    </w:lvl>
    <w:lvl w:ilvl="7">
      <w:start w:val="1"/>
      <w:numFmt w:val="none"/>
      <w:lvlText w:val="%8"/>
      <w:lvlJc w:val="left"/>
      <w:rPr>
        <w:rFonts w:ascii="Courier New" w:hAnsi="Courier New"/>
      </w:rPr>
    </w:lvl>
    <w:lvl w:ilvl="8">
      <w:start w:val="1"/>
      <w:numFmt w:val="none"/>
      <w:lvlText w:val="%9"/>
      <w:lvlJc w:val="left"/>
      <w:rPr>
        <w:rFonts w:ascii="Courier New" w:hAnsi="Courier New"/>
      </w:rPr>
    </w:lvl>
  </w:abstractNum>
  <w:abstractNum w:abstractNumId="4" w15:restartNumberingAfterBreak="0">
    <w:nsid w:val="16A20802"/>
    <w:multiLevelType w:val="multilevel"/>
    <w:tmpl w:val="EC46FCE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45E7089"/>
    <w:multiLevelType w:val="multilevel"/>
    <w:tmpl w:val="F85435F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AB4FB4"/>
    <w:multiLevelType w:val="multilevel"/>
    <w:tmpl w:val="FA949DD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54A6F8F"/>
    <w:multiLevelType w:val="hybridMultilevel"/>
    <w:tmpl w:val="CF5A2D16"/>
    <w:lvl w:ilvl="0" w:tplc="32DC9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A7611A"/>
    <w:multiLevelType w:val="multilevel"/>
    <w:tmpl w:val="FC668CB2"/>
    <w:lvl w:ilvl="0">
      <w:start w:val="1"/>
      <w:numFmt w:val="lowerLetter"/>
      <w:lvlText w:val="%1)"/>
      <w:lvlJc w:val="left"/>
      <w:pPr>
        <w:ind w:left="36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CB2AA3"/>
    <w:multiLevelType w:val="multilevel"/>
    <w:tmpl w:val="B7F4C4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/>
        <w:b/>
        <w:color w:val="auto"/>
        <w:sz w:val="22"/>
        <w:szCs w:val="22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617BA9"/>
    <w:multiLevelType w:val="multilevel"/>
    <w:tmpl w:val="8AA66E3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0963510"/>
    <w:multiLevelType w:val="multilevel"/>
    <w:tmpl w:val="CE88C55C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E7"/>
    <w:rsid w:val="00004A4E"/>
    <w:rsid w:val="00050774"/>
    <w:rsid w:val="000C790F"/>
    <w:rsid w:val="00147E5E"/>
    <w:rsid w:val="00163B2F"/>
    <w:rsid w:val="001F2641"/>
    <w:rsid w:val="002058D4"/>
    <w:rsid w:val="00214AD9"/>
    <w:rsid w:val="0027042C"/>
    <w:rsid w:val="002C35F2"/>
    <w:rsid w:val="003178AA"/>
    <w:rsid w:val="003331CC"/>
    <w:rsid w:val="003654A2"/>
    <w:rsid w:val="00382B64"/>
    <w:rsid w:val="003A6CE5"/>
    <w:rsid w:val="003A7712"/>
    <w:rsid w:val="003F5E44"/>
    <w:rsid w:val="00406F0C"/>
    <w:rsid w:val="004A75C1"/>
    <w:rsid w:val="004B5DB2"/>
    <w:rsid w:val="005939BD"/>
    <w:rsid w:val="005A6C47"/>
    <w:rsid w:val="005C5A41"/>
    <w:rsid w:val="006160B0"/>
    <w:rsid w:val="00645BA5"/>
    <w:rsid w:val="006A089B"/>
    <w:rsid w:val="006C2378"/>
    <w:rsid w:val="00713B27"/>
    <w:rsid w:val="00741EE7"/>
    <w:rsid w:val="00751DE3"/>
    <w:rsid w:val="007849CF"/>
    <w:rsid w:val="007B1E4F"/>
    <w:rsid w:val="007C6510"/>
    <w:rsid w:val="008568CD"/>
    <w:rsid w:val="008F0DE1"/>
    <w:rsid w:val="00970EEB"/>
    <w:rsid w:val="00990417"/>
    <w:rsid w:val="00A3587D"/>
    <w:rsid w:val="00A50616"/>
    <w:rsid w:val="00A63EFE"/>
    <w:rsid w:val="00AB48EE"/>
    <w:rsid w:val="00AB63EB"/>
    <w:rsid w:val="00AD2EDA"/>
    <w:rsid w:val="00C00612"/>
    <w:rsid w:val="00C07774"/>
    <w:rsid w:val="00C430FC"/>
    <w:rsid w:val="00C859A5"/>
    <w:rsid w:val="00D7205D"/>
    <w:rsid w:val="00DB1A4B"/>
    <w:rsid w:val="00E5690A"/>
    <w:rsid w:val="00E70473"/>
    <w:rsid w:val="00EE7896"/>
    <w:rsid w:val="00F16D35"/>
    <w:rsid w:val="00F21180"/>
    <w:rsid w:val="00F3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5BEE4"/>
  <w15:docId w15:val="{F984C3A5-C230-48A3-82FB-D5BCE1A6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kern w:val="3"/>
      <w:sz w:val="24"/>
      <w:szCs w:val="24"/>
      <w:lang w:val="en-US"/>
    </w:rPr>
  </w:style>
  <w:style w:type="paragraph" w:styleId="Ttulo1">
    <w:name w:val="heading 1"/>
    <w:basedOn w:val="Standard"/>
    <w:next w:val="Standard"/>
    <w:pPr>
      <w:keepNext/>
      <w:tabs>
        <w:tab w:val="left" w:pos="0"/>
      </w:tabs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paragraph" w:styleId="Ttulo2">
    <w:name w:val="heading 2"/>
    <w:basedOn w:val="Standard"/>
    <w:next w:val="Standard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tabs>
        <w:tab w:val="left" w:pos="0"/>
        <w:tab w:val="left" w:pos="1134"/>
      </w:tabs>
      <w:jc w:val="both"/>
      <w:outlineLvl w:val="2"/>
    </w:pPr>
    <w:rPr>
      <w:b/>
      <w:bCs/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00" w:lineRule="atLeast"/>
    </w:pPr>
    <w:rPr>
      <w:rFonts w:ascii="Verdana" w:eastAsia="Times New Roman" w:hAnsi="Verdana" w:cs="Verdana"/>
      <w:kern w:val="3"/>
      <w:sz w:val="22"/>
      <w:szCs w:val="22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kern w:val="3"/>
      <w:sz w:val="24"/>
      <w:szCs w:val="24"/>
      <w:lang w:val="en-US"/>
    </w:rPr>
  </w:style>
  <w:style w:type="paragraph" w:customStyle="1" w:styleId="Lista1">
    <w:name w:val="Lista1"/>
    <w:basedOn w:val="Textbody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tabs>
        <w:tab w:val="left" w:pos="1134"/>
      </w:tabs>
      <w:ind w:left="1418" w:hanging="1418"/>
      <w:jc w:val="both"/>
    </w:pPr>
    <w:rPr>
      <w:b/>
      <w:bCs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Standard"/>
    <w:rPr>
      <w:sz w:val="20"/>
      <w:szCs w:val="20"/>
    </w:rPr>
  </w:style>
  <w:style w:type="paragraph" w:customStyle="1" w:styleId="Textocomentario2">
    <w:name w:val="Texto comentario2"/>
    <w:basedOn w:val="Standard"/>
    <w:rPr>
      <w:sz w:val="20"/>
      <w:szCs w:val="20"/>
    </w:rPr>
  </w:style>
  <w:style w:type="paragraph" w:customStyle="1" w:styleId="Textocomentario3">
    <w:name w:val="Texto comentario3"/>
    <w:basedOn w:val="Standard"/>
    <w:rPr>
      <w:sz w:val="20"/>
      <w:szCs w:val="20"/>
    </w:rPr>
  </w:style>
  <w:style w:type="paragraph" w:customStyle="1" w:styleId="Textocomentario4">
    <w:name w:val="Texto comentario4"/>
    <w:basedOn w:val="Standard"/>
    <w:rPr>
      <w:sz w:val="20"/>
      <w:szCs w:val="20"/>
    </w:rPr>
  </w:style>
  <w:style w:type="paragraph" w:customStyle="1" w:styleId="Textocomentario5">
    <w:name w:val="Texto comentario5"/>
    <w:basedOn w:val="Standard"/>
    <w:rPr>
      <w:sz w:val="20"/>
      <w:szCs w:val="20"/>
    </w:rPr>
  </w:style>
  <w:style w:type="paragraph" w:customStyle="1" w:styleId="Textocomentario6">
    <w:name w:val="Texto comentario6"/>
    <w:basedOn w:val="Standard"/>
    <w:rPr>
      <w:sz w:val="20"/>
      <w:szCs w:val="20"/>
    </w:rPr>
  </w:style>
  <w:style w:type="paragraph" w:customStyle="1" w:styleId="Textocomentario7">
    <w:name w:val="Texto comentario7"/>
    <w:basedOn w:val="Standard"/>
    <w:rPr>
      <w:sz w:val="20"/>
      <w:szCs w:val="20"/>
    </w:rPr>
  </w:style>
  <w:style w:type="paragraph" w:customStyle="1" w:styleId="Textocomentario8">
    <w:name w:val="Texto comentario8"/>
    <w:basedOn w:val="Standard"/>
    <w:rPr>
      <w:sz w:val="20"/>
      <w:szCs w:val="20"/>
    </w:rPr>
  </w:style>
  <w:style w:type="paragraph" w:customStyle="1" w:styleId="Textocomentario9">
    <w:name w:val="Texto comentario9"/>
    <w:basedOn w:val="Standard"/>
    <w:rPr>
      <w:sz w:val="20"/>
      <w:szCs w:val="20"/>
    </w:rPr>
  </w:style>
  <w:style w:type="paragraph" w:customStyle="1" w:styleId="Textocomentario10">
    <w:name w:val="Texto comentario10"/>
    <w:basedOn w:val="Standard"/>
    <w:rPr>
      <w:sz w:val="20"/>
      <w:szCs w:val="20"/>
    </w:rPr>
  </w:style>
  <w:style w:type="paragraph" w:customStyle="1" w:styleId="Textocomentario11">
    <w:name w:val="Texto comentario11"/>
    <w:basedOn w:val="Standard"/>
    <w:rPr>
      <w:sz w:val="20"/>
      <w:szCs w:val="20"/>
    </w:rPr>
  </w:style>
  <w:style w:type="paragraph" w:customStyle="1" w:styleId="Textocomentario12">
    <w:name w:val="Texto comentario12"/>
    <w:basedOn w:val="Standard"/>
    <w:rPr>
      <w:sz w:val="20"/>
      <w:szCs w:val="20"/>
    </w:rPr>
  </w:style>
  <w:style w:type="paragraph" w:customStyle="1" w:styleId="Textocomentario13">
    <w:name w:val="Texto comentario13"/>
    <w:basedOn w:val="Standard"/>
    <w:rPr>
      <w:sz w:val="20"/>
      <w:szCs w:val="20"/>
    </w:rPr>
  </w:style>
  <w:style w:type="paragraph" w:customStyle="1" w:styleId="Textocomentario14">
    <w:name w:val="Texto comentario14"/>
    <w:basedOn w:val="Standard"/>
    <w:rPr>
      <w:sz w:val="20"/>
      <w:szCs w:val="20"/>
    </w:rPr>
  </w:style>
  <w:style w:type="paragraph" w:customStyle="1" w:styleId="Textocomentario15">
    <w:name w:val="Texto comentario15"/>
    <w:basedOn w:val="Standard"/>
    <w:rPr>
      <w:sz w:val="20"/>
      <w:szCs w:val="20"/>
    </w:rPr>
  </w:style>
  <w:style w:type="paragraph" w:customStyle="1" w:styleId="Textocomentario16">
    <w:name w:val="Texto comentario16"/>
    <w:basedOn w:val="Standard"/>
    <w:rPr>
      <w:sz w:val="20"/>
      <w:szCs w:val="20"/>
    </w:rPr>
  </w:style>
  <w:style w:type="paragraph" w:customStyle="1" w:styleId="Textocomentario17">
    <w:name w:val="Texto comentario17"/>
    <w:basedOn w:val="Standard"/>
    <w:rPr>
      <w:sz w:val="20"/>
      <w:szCs w:val="20"/>
    </w:rPr>
  </w:style>
  <w:style w:type="paragraph" w:customStyle="1" w:styleId="Textocomentario18">
    <w:name w:val="Texto comentario18"/>
    <w:basedOn w:val="Standard"/>
    <w:rPr>
      <w:sz w:val="20"/>
      <w:szCs w:val="20"/>
    </w:rPr>
  </w:style>
  <w:style w:type="paragraph" w:customStyle="1" w:styleId="Textocomentario19">
    <w:name w:val="Texto comentario19"/>
    <w:basedOn w:val="Standard"/>
    <w:rPr>
      <w:sz w:val="20"/>
      <w:szCs w:val="20"/>
    </w:rPr>
  </w:style>
  <w:style w:type="paragraph" w:customStyle="1" w:styleId="Textocomentario20">
    <w:name w:val="Texto comentario20"/>
    <w:basedOn w:val="Standard"/>
    <w:rPr>
      <w:sz w:val="20"/>
      <w:szCs w:val="20"/>
    </w:rPr>
  </w:style>
  <w:style w:type="paragraph" w:customStyle="1" w:styleId="Textocomentario21">
    <w:name w:val="Texto comentario21"/>
    <w:basedOn w:val="Standard"/>
    <w:rPr>
      <w:sz w:val="20"/>
      <w:szCs w:val="20"/>
    </w:rPr>
  </w:style>
  <w:style w:type="paragraph" w:customStyle="1" w:styleId="Textocomentario22">
    <w:name w:val="Texto comentario22"/>
    <w:basedOn w:val="Standard"/>
    <w:rPr>
      <w:sz w:val="20"/>
      <w:szCs w:val="20"/>
    </w:rPr>
  </w:style>
  <w:style w:type="paragraph" w:customStyle="1" w:styleId="Textocomentario23">
    <w:name w:val="Texto comentario23"/>
    <w:basedOn w:val="Standard"/>
    <w:rPr>
      <w:sz w:val="20"/>
      <w:szCs w:val="20"/>
    </w:rPr>
  </w:style>
  <w:style w:type="paragraph" w:customStyle="1" w:styleId="Textocomentario24">
    <w:name w:val="Texto comentario24"/>
    <w:basedOn w:val="Standard"/>
    <w:rPr>
      <w:sz w:val="20"/>
      <w:szCs w:val="20"/>
    </w:rPr>
  </w:style>
  <w:style w:type="paragraph" w:customStyle="1" w:styleId="Textocomentario25">
    <w:name w:val="Texto comentario25"/>
    <w:basedOn w:val="Standard"/>
    <w:rPr>
      <w:sz w:val="20"/>
      <w:szCs w:val="20"/>
    </w:rPr>
  </w:style>
  <w:style w:type="paragraph" w:customStyle="1" w:styleId="Textocomentario26">
    <w:name w:val="Texto comentario26"/>
    <w:basedOn w:val="Standard"/>
    <w:rPr>
      <w:sz w:val="20"/>
      <w:szCs w:val="20"/>
    </w:rPr>
  </w:style>
  <w:style w:type="paragraph" w:customStyle="1" w:styleId="Textocomentario27">
    <w:name w:val="Texto comentario27"/>
    <w:basedOn w:val="Standard"/>
    <w:rPr>
      <w:sz w:val="20"/>
      <w:szCs w:val="20"/>
    </w:rPr>
  </w:style>
  <w:style w:type="paragraph" w:customStyle="1" w:styleId="Textocomentario28">
    <w:name w:val="Texto comentario28"/>
    <w:basedOn w:val="Standard"/>
    <w:rPr>
      <w:sz w:val="20"/>
      <w:szCs w:val="20"/>
    </w:rPr>
  </w:style>
  <w:style w:type="paragraph" w:customStyle="1" w:styleId="Textocomentario29">
    <w:name w:val="Texto comentario29"/>
    <w:basedOn w:val="Standard"/>
    <w:rPr>
      <w:sz w:val="20"/>
      <w:szCs w:val="20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letracontenido">
    <w:name w:val="letracontenido"/>
    <w:basedOn w:val="Standard"/>
    <w:pPr>
      <w:suppressAutoHyphens w:val="0"/>
      <w:spacing w:before="280" w:after="28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cabezado1">
    <w:name w:val="Encabezado1"/>
    <w:basedOn w:val="Normal1"/>
    <w:pPr>
      <w:tabs>
        <w:tab w:val="center" w:pos="4419"/>
        <w:tab w:val="right" w:pos="8838"/>
      </w:tabs>
    </w:p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Fuentedeprrafopredeter54">
    <w:name w:val="Fuente de párrafo predeter.54"/>
  </w:style>
  <w:style w:type="character" w:customStyle="1" w:styleId="Fuentedeprrafopredeter53">
    <w:name w:val="Fuente de párrafo predeter.53"/>
  </w:style>
  <w:style w:type="character" w:customStyle="1" w:styleId="Fuentedeprrafopredeter52">
    <w:name w:val="Fuente de párrafo predeter.52"/>
  </w:style>
  <w:style w:type="character" w:customStyle="1" w:styleId="Fuentedeprrafopredeter51">
    <w:name w:val="Fuente de párrafo predeter.51"/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Fuentedeprrafopredeter50">
    <w:name w:val="Fuente de párrafo predeter.50"/>
  </w:style>
  <w:style w:type="character" w:customStyle="1" w:styleId="Fuentedeprrafopredeter49">
    <w:name w:val="Fuente de párrafo predeter.49"/>
  </w:style>
  <w:style w:type="character" w:customStyle="1" w:styleId="Fuentedeprrafopredeter48">
    <w:name w:val="Fuente de párrafo predeter.48"/>
  </w:style>
  <w:style w:type="character" w:customStyle="1" w:styleId="Fuentedeprrafopredeter47">
    <w:name w:val="Fuente de párrafo predeter.47"/>
  </w:style>
  <w:style w:type="character" w:customStyle="1" w:styleId="Fuentedeprrafopredeter46">
    <w:name w:val="Fuente de párrafo predeter.46"/>
  </w:style>
  <w:style w:type="character" w:customStyle="1" w:styleId="Fuentedeprrafopredeter44">
    <w:name w:val="Fuente de párrafo predeter.44"/>
  </w:style>
  <w:style w:type="character" w:customStyle="1" w:styleId="Fuentedeprrafopredeter43">
    <w:name w:val="Fuente de párrafo predeter.43"/>
  </w:style>
  <w:style w:type="character" w:customStyle="1" w:styleId="Fuentedeprrafopredeter42">
    <w:name w:val="Fuente de párrafo predeter.42"/>
  </w:style>
  <w:style w:type="character" w:customStyle="1" w:styleId="Fuentedeprrafopredeter41">
    <w:name w:val="Fuente de párrafo predeter.41"/>
  </w:style>
  <w:style w:type="character" w:customStyle="1" w:styleId="Fuentedeprrafopredeter40">
    <w:name w:val="Fuente de párrafo predeter.40"/>
  </w:style>
  <w:style w:type="character" w:customStyle="1" w:styleId="Fuentedeprrafopredeter39">
    <w:name w:val="Fuente de párrafo predeter.39"/>
  </w:style>
  <w:style w:type="character" w:customStyle="1" w:styleId="Fuentedeprrafopredeter38">
    <w:name w:val="Fuente de párrafo predeter.38"/>
  </w:style>
  <w:style w:type="character" w:customStyle="1" w:styleId="Fuentedeprrafopredeter37">
    <w:name w:val="Fuente de párrafo predeter.37"/>
  </w:style>
  <w:style w:type="character" w:customStyle="1" w:styleId="WW8Num8z0">
    <w:name w:val="WW8Num8z0"/>
  </w:style>
  <w:style w:type="character" w:customStyle="1" w:styleId="Fuentedeprrafopredeter36">
    <w:name w:val="Fuente de párrafo predeter.36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uentedeprrafopredeter35">
    <w:name w:val="Fuente de párrafo predeter.35"/>
  </w:style>
  <w:style w:type="character" w:customStyle="1" w:styleId="Fuentedeprrafopredeter34">
    <w:name w:val="Fuente de párrafo predeter.34"/>
  </w:style>
  <w:style w:type="character" w:customStyle="1" w:styleId="Fuentedeprrafopredeter33">
    <w:name w:val="Fuente de párrafo predeter.33"/>
  </w:style>
  <w:style w:type="character" w:customStyle="1" w:styleId="Fuentedeprrafopredeter32">
    <w:name w:val="Fuente de párrafo predeter.32"/>
  </w:style>
  <w:style w:type="character" w:customStyle="1" w:styleId="Fuentedeprrafopredeter31">
    <w:name w:val="Fuente de párrafo predeter.31"/>
  </w:style>
  <w:style w:type="character" w:customStyle="1" w:styleId="Fuentedeprrafopredeter30">
    <w:name w:val="Fuente de párrafo predeter.30"/>
  </w:style>
  <w:style w:type="character" w:customStyle="1" w:styleId="Fuentedeprrafopredeter29">
    <w:name w:val="Fuente de párrafo predeter.29"/>
  </w:style>
  <w:style w:type="character" w:customStyle="1" w:styleId="Fuentedeprrafopredeter28">
    <w:name w:val="Fuente de párrafo predeter.28"/>
  </w:style>
  <w:style w:type="character" w:customStyle="1" w:styleId="Fuentedeprrafopredeter27">
    <w:name w:val="Fuente de párrafo predeter.27"/>
  </w:style>
  <w:style w:type="character" w:customStyle="1" w:styleId="Fuentedeprrafopredeter26">
    <w:name w:val="Fuente de párrafo predeter.26"/>
  </w:style>
  <w:style w:type="character" w:customStyle="1" w:styleId="Fuentedeprrafopredeter25">
    <w:name w:val="Fuente de párrafo predeter.25"/>
  </w:style>
  <w:style w:type="character" w:customStyle="1" w:styleId="Fuentedeprrafopredeter24">
    <w:name w:val="Fuente de párrafo predeter.24"/>
  </w:style>
  <w:style w:type="character" w:customStyle="1" w:styleId="Fuentedeprrafopredeter23">
    <w:name w:val="Fuente de párrafo predeter.23"/>
  </w:style>
  <w:style w:type="character" w:customStyle="1" w:styleId="Fuentedeprrafopredeter22">
    <w:name w:val="Fuente de párrafo predeter.22"/>
  </w:style>
  <w:style w:type="character" w:customStyle="1" w:styleId="Fuentedeprrafopredeter21">
    <w:name w:val="Fuente de párrafo predeter.21"/>
  </w:style>
  <w:style w:type="character" w:customStyle="1" w:styleId="Fuentedeprrafopredeter20">
    <w:name w:val="Fuente de párrafo predeter.20"/>
  </w:style>
  <w:style w:type="character" w:customStyle="1" w:styleId="Fuentedeprrafopredeter19">
    <w:name w:val="Fuente de párrafo predeter.19"/>
  </w:style>
  <w:style w:type="character" w:customStyle="1" w:styleId="Fuentedeprrafopredeter18">
    <w:name w:val="Fuente de párrafo predeter.18"/>
  </w:style>
  <w:style w:type="character" w:customStyle="1" w:styleId="Fuentedeprrafopredeter17">
    <w:name w:val="Fuente de párrafo predeter.17"/>
  </w:style>
  <w:style w:type="character" w:customStyle="1" w:styleId="Fuentedeprrafopredeter16">
    <w:name w:val="Fuente de párrafo predeter.16"/>
  </w:style>
  <w:style w:type="character" w:customStyle="1" w:styleId="Fuentedeprrafopredeter15">
    <w:name w:val="Fuente de párrafo predeter.15"/>
  </w:style>
  <w:style w:type="character" w:customStyle="1" w:styleId="Fuentedeprrafopredeter14">
    <w:name w:val="Fuente de párrafo predeter.14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Fuentedeprrafopredeter11">
    <w:name w:val="Fuente de párrafo predeter.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Fuentedeprrafopredeter45">
    <w:name w:val="Fuente de párrafo predeter.45"/>
  </w:style>
  <w:style w:type="character" w:customStyle="1" w:styleId="EncabezadoCar">
    <w:name w:val="Encabezado Car"/>
    <w:rPr>
      <w:rFonts w:cs="Times New Roman"/>
    </w:rPr>
  </w:style>
  <w:style w:type="character" w:customStyle="1" w:styleId="EncabezadoCar1">
    <w:name w:val="Encabezado Car1"/>
    <w:basedOn w:val="Fuentedeprrafopredeter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es-CO"/>
    </w:rPr>
  </w:style>
  <w:style w:type="character" w:customStyle="1" w:styleId="apple-converted-space">
    <w:name w:val="apple-converted-space"/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customStyle="1" w:styleId="PiedepginaCar">
    <w:name w:val="Pie de página Car"/>
    <w:basedOn w:val="Fuentedeprrafopredeter"/>
    <w:rPr>
      <w:rFonts w:ascii="Verdana" w:eastAsia="Times New Roman" w:hAnsi="Verdana" w:cs="Verdana"/>
      <w:kern w:val="3"/>
      <w:sz w:val="22"/>
      <w:szCs w:val="22"/>
      <w:lang w:val="es-ES"/>
    </w:rPr>
  </w:style>
  <w:style w:type="paragraph" w:styleId="Textoindependiente">
    <w:name w:val="Body Text"/>
    <w:basedOn w:val="Normal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es-CO" w:eastAsia="en-US"/>
    </w:rPr>
  </w:style>
  <w:style w:type="character" w:customStyle="1" w:styleId="TextoindependienteCar">
    <w:name w:val="Texto independiente Car"/>
    <w:basedOn w:val="Fuentedeprrafopredeter"/>
    <w:rPr>
      <w:rFonts w:ascii="Calibri" w:eastAsia="Calibri" w:hAnsi="Calibri" w:cs="Times New Roman"/>
      <w:sz w:val="22"/>
      <w:szCs w:val="22"/>
      <w:lang w:eastAsia="en-US"/>
    </w:rPr>
  </w:style>
  <w:style w:type="paragraph" w:styleId="Textonotapie">
    <w:name w:val="footnote text"/>
    <w:basedOn w:val="Normal"/>
    <w:pPr>
      <w:widowControl/>
    </w:pPr>
    <w:rPr>
      <w:rFonts w:eastAsia="Times New Roman" w:cs="Times New Roman"/>
      <w:kern w:val="0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rPr>
      <w:rFonts w:eastAsia="Times New Roman" w:cs="Times New Roman"/>
      <w:lang w:val="es-ES" w:eastAsia="ar-SA"/>
    </w:rPr>
  </w:style>
  <w:style w:type="character" w:styleId="Refdenotaalpie">
    <w:name w:val="footnote reference"/>
    <w:basedOn w:val="Fuentedeprrafopredeter"/>
    <w:rPr>
      <w:rFonts w:cs="Times New Roman"/>
      <w:position w:val="0"/>
      <w:vertAlign w:val="superscript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rPr>
      <w:kern w:val="3"/>
      <w:sz w:val="24"/>
      <w:szCs w:val="24"/>
      <w:lang w:val="en-US"/>
    </w:rPr>
  </w:style>
  <w:style w:type="character" w:customStyle="1" w:styleId="Fuentedeprrafopredeter0">
    <w:name w:val="Fuente de párrafo predeter"/>
  </w:style>
  <w:style w:type="character" w:customStyle="1" w:styleId="Fuentedeprrafopredeter1a">
    <w:name w:val="Fuente de párrafo predeter1"/>
  </w:style>
  <w:style w:type="paragraph" w:styleId="Continuarlista2">
    <w:name w:val="List Continue 2"/>
    <w:basedOn w:val="Normal"/>
    <w:pPr>
      <w:widowControl/>
      <w:spacing w:after="120"/>
      <w:ind w:left="566"/>
    </w:pPr>
    <w:rPr>
      <w:rFonts w:eastAsia="Times New Roman" w:cs="Times New Roman"/>
      <w:kern w:val="0"/>
      <w:sz w:val="20"/>
      <w:szCs w:val="20"/>
    </w:rPr>
  </w:style>
  <w:style w:type="character" w:customStyle="1" w:styleId="TextocomentarioCar">
    <w:name w:val="Texto comentario Car"/>
    <w:basedOn w:val="Fuentedeprrafopredeter"/>
    <w:rPr>
      <w:rFonts w:ascii="Verdana" w:eastAsia="Times New Roman" w:hAnsi="Verdana" w:cs="Verdana"/>
      <w:kern w:val="3"/>
      <w:lang w:val="es-ES"/>
    </w:rPr>
  </w:style>
  <w:style w:type="paragraph" w:styleId="Listaconnmeros">
    <w:name w:val="List Number"/>
    <w:basedOn w:val="Normal"/>
    <w:uiPriority w:val="99"/>
    <w:unhideWhenUsed/>
    <w:rsid w:val="0027042C"/>
    <w:pPr>
      <w:numPr>
        <w:numId w:val="11"/>
      </w:numPr>
      <w:contextualSpacing/>
    </w:pPr>
  </w:style>
  <w:style w:type="paragraph" w:customStyle="1" w:styleId="Ttulo10">
    <w:name w:val="Título1"/>
    <w:basedOn w:val="Normal"/>
    <w:next w:val="Subttulo"/>
    <w:link w:val="TtuloCar"/>
    <w:qFormat/>
    <w:rsid w:val="0027042C"/>
    <w:pPr>
      <w:widowControl/>
      <w:overflowPunct w:val="0"/>
      <w:autoSpaceDE w:val="0"/>
      <w:autoSpaceDN/>
      <w:jc w:val="center"/>
    </w:pPr>
    <w:rPr>
      <w:rFonts w:ascii="Helvetica-Bold" w:eastAsia="Times New Roman" w:hAnsi="Helvetica-Bold" w:cs="Times New Roman"/>
      <w:b/>
      <w:color w:val="000000"/>
      <w:kern w:val="0"/>
      <w:szCs w:val="20"/>
      <w:lang w:val="es-CO" w:eastAsia="ar-SA"/>
    </w:rPr>
  </w:style>
  <w:style w:type="character" w:customStyle="1" w:styleId="TtuloCar">
    <w:name w:val="Título Car"/>
    <w:link w:val="Ttulo10"/>
    <w:rsid w:val="0027042C"/>
    <w:rPr>
      <w:rFonts w:ascii="Helvetica-Bold" w:eastAsia="Times New Roman" w:hAnsi="Helvetica-Bold" w:cs="Times New Roman"/>
      <w:b/>
      <w:color w:val="000000"/>
      <w:sz w:val="24"/>
      <w:lang w:eastAsia="ar-SA"/>
    </w:rPr>
  </w:style>
  <w:style w:type="paragraph" w:customStyle="1" w:styleId="Textoindependiente31">
    <w:name w:val="Texto independiente 31"/>
    <w:basedOn w:val="Normal"/>
    <w:rsid w:val="0027042C"/>
    <w:pPr>
      <w:overflowPunct w:val="0"/>
      <w:autoSpaceDE w:val="0"/>
      <w:autoSpaceDN/>
      <w:spacing w:after="120"/>
      <w:jc w:val="both"/>
    </w:pPr>
    <w:rPr>
      <w:rFonts w:ascii="Arial" w:eastAsia="Times New Roman" w:hAnsi="Arial" w:cs="Times New Roman"/>
      <w:kern w:val="0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27042C"/>
    <w:pPr>
      <w:keepNext/>
      <w:widowControl/>
      <w:suppressAutoHyphens w:val="0"/>
      <w:autoSpaceDN/>
      <w:jc w:val="center"/>
      <w:textAlignment w:val="auto"/>
      <w:outlineLvl w:val="0"/>
    </w:pPr>
    <w:rPr>
      <w:rFonts w:ascii="Arial" w:hAnsi="Arial" w:cs="Times New Roman"/>
      <w:b/>
      <w:bCs/>
      <w:kern w:val="0"/>
      <w:sz w:val="2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704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7042C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  <w:lang w:val="en-US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A3587D"/>
    <w:rPr>
      <w:sz w:val="16"/>
      <w:szCs w:val="16"/>
    </w:rPr>
  </w:style>
  <w:style w:type="paragraph" w:styleId="Revisin">
    <w:name w:val="Revision"/>
    <w:hidden/>
    <w:uiPriority w:val="99"/>
    <w:semiHidden/>
    <w:rsid w:val="003A6CE5"/>
    <w:pPr>
      <w:autoSpaceDN/>
      <w:textAlignment w:val="auto"/>
    </w:pPr>
    <w:rPr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1254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Kdnlasnfdsf ifheslf weijrew jewl fwelfjew ,m  ofewf mjjfewñlfmwef j pofjewfm lk Kdnlasnfdsf ifheslf weijrew jewl fwelfjew ,m ofewf mjjfewñlfmwef j pofjewfm lk sddnlasnfdsf ifheslf weijrew jewl fwelfjew ,m  ofewf mjjfewñlfmwef j pofjewfm lk Kdnlasnfdsf if</vt:lpstr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Kdnlasnfdsf ifheslf weijrew jewl fwelfjew ,m  ofewf mjjfewñlfmwef j pofjewfm lk Kdnlasnfdsf ifheslf weijrew jewl fwelfjew ,m ofewf mjjfewñlfmwef j pofjewfm lk sddnlasnfdsf ifheslf weijrew jewl fwelfjew ,m  ofewf mjjfewñlfmwef j pofjewfm lk Kdnlasnfdsf if</dc:title>
  <dc:subject/>
  <dc:creator>abonilla</dc:creator>
  <cp:lastModifiedBy>Laura Cuellar</cp:lastModifiedBy>
  <cp:revision>9</cp:revision>
  <cp:lastPrinted>2013-12-04T17:09:00Z</cp:lastPrinted>
  <dcterms:created xsi:type="dcterms:W3CDTF">2021-04-16T21:33:00Z</dcterms:created>
  <dcterms:modified xsi:type="dcterms:W3CDTF">2021-04-21T20:56:00Z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