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DC1C55" w14:textId="77777777" w:rsidR="004A7AFB" w:rsidRDefault="004A7AFB" w:rsidP="004A7AFB">
      <w:pPr>
        <w:jc w:val="center"/>
        <w:rPr>
          <w:rFonts w:ascii="Arial" w:hAnsi="Arial" w:cs="Arial"/>
          <w:b/>
          <w:sz w:val="40"/>
          <w:szCs w:val="40"/>
          <w:lang w:eastAsia="es-CO"/>
        </w:rPr>
      </w:pPr>
    </w:p>
    <w:p w14:paraId="16379FA8" w14:textId="77777777" w:rsidR="004A7AFB" w:rsidRDefault="004A7AFB" w:rsidP="004A7AFB">
      <w:pPr>
        <w:jc w:val="center"/>
        <w:rPr>
          <w:rFonts w:ascii="Arial" w:hAnsi="Arial" w:cs="Arial"/>
          <w:b/>
          <w:sz w:val="40"/>
          <w:szCs w:val="40"/>
          <w:lang w:eastAsia="es-CO"/>
        </w:rPr>
      </w:pPr>
    </w:p>
    <w:p w14:paraId="6EF49B0A" w14:textId="77777777" w:rsidR="004A7AFB" w:rsidRDefault="004A7AFB" w:rsidP="004A7AFB">
      <w:pPr>
        <w:jc w:val="center"/>
        <w:rPr>
          <w:rFonts w:ascii="Arial" w:hAnsi="Arial" w:cs="Arial"/>
          <w:b/>
          <w:sz w:val="40"/>
          <w:szCs w:val="40"/>
          <w:lang w:eastAsia="es-CO"/>
        </w:rPr>
      </w:pPr>
    </w:p>
    <w:p w14:paraId="38ECB283" w14:textId="77777777" w:rsidR="004A7AFB" w:rsidRDefault="004A7AFB" w:rsidP="004A7AFB">
      <w:pPr>
        <w:jc w:val="center"/>
        <w:rPr>
          <w:rFonts w:ascii="Arial" w:hAnsi="Arial" w:cs="Arial"/>
          <w:b/>
          <w:sz w:val="40"/>
          <w:szCs w:val="40"/>
          <w:lang w:eastAsia="es-CO"/>
        </w:rPr>
      </w:pPr>
    </w:p>
    <w:p w14:paraId="6B892A5F" w14:textId="77777777" w:rsidR="004A7AFB" w:rsidRPr="004F2F94" w:rsidRDefault="002D30F0" w:rsidP="004A7AFB">
      <w:pPr>
        <w:jc w:val="center"/>
        <w:rPr>
          <w:rFonts w:ascii="Arial" w:hAnsi="Arial" w:cs="Arial"/>
          <w:b/>
          <w:sz w:val="40"/>
          <w:szCs w:val="40"/>
          <w:lang w:eastAsia="es-CO"/>
        </w:rPr>
      </w:pPr>
      <w:r>
        <w:rPr>
          <w:rFonts w:ascii="Arial" w:hAnsi="Arial" w:cs="Arial"/>
          <w:b/>
          <w:sz w:val="40"/>
          <w:szCs w:val="40"/>
          <w:lang w:eastAsia="es-CO"/>
        </w:rPr>
        <w:t>MINISTERIO</w:t>
      </w:r>
      <w:r w:rsidR="004A7AFB" w:rsidRPr="004F2F94">
        <w:rPr>
          <w:rFonts w:ascii="Arial" w:hAnsi="Arial" w:cs="Arial"/>
          <w:b/>
          <w:sz w:val="40"/>
          <w:szCs w:val="40"/>
          <w:lang w:eastAsia="es-CO"/>
        </w:rPr>
        <w:t xml:space="preserve"> DE CIENCIA TECNOLOG</w:t>
      </w:r>
      <w:r w:rsidR="00992C90">
        <w:rPr>
          <w:rFonts w:ascii="Arial" w:hAnsi="Arial" w:cs="Arial"/>
          <w:b/>
          <w:sz w:val="40"/>
          <w:szCs w:val="40"/>
          <w:lang w:eastAsia="es-CO"/>
        </w:rPr>
        <w:t>Í</w:t>
      </w:r>
      <w:r w:rsidR="004A7AFB" w:rsidRPr="004F2F94">
        <w:rPr>
          <w:rFonts w:ascii="Arial" w:hAnsi="Arial" w:cs="Arial"/>
          <w:b/>
          <w:sz w:val="40"/>
          <w:szCs w:val="40"/>
          <w:lang w:eastAsia="es-CO"/>
        </w:rPr>
        <w:t>A E INNOVACI</w:t>
      </w:r>
      <w:r w:rsidR="00992C90">
        <w:rPr>
          <w:rFonts w:ascii="Arial" w:hAnsi="Arial" w:cs="Arial"/>
          <w:b/>
          <w:sz w:val="40"/>
          <w:szCs w:val="40"/>
          <w:lang w:eastAsia="es-CO"/>
        </w:rPr>
        <w:t>Ó</w:t>
      </w:r>
      <w:r w:rsidR="004A7AFB" w:rsidRPr="004F2F94">
        <w:rPr>
          <w:rFonts w:ascii="Arial" w:hAnsi="Arial" w:cs="Arial"/>
          <w:b/>
          <w:sz w:val="40"/>
          <w:szCs w:val="40"/>
          <w:lang w:eastAsia="es-CO"/>
        </w:rPr>
        <w:t xml:space="preserve">N- </w:t>
      </w:r>
      <w:r>
        <w:rPr>
          <w:rFonts w:ascii="Arial" w:hAnsi="Arial" w:cs="Arial"/>
          <w:b/>
          <w:sz w:val="40"/>
          <w:szCs w:val="40"/>
          <w:lang w:eastAsia="es-CO"/>
        </w:rPr>
        <w:t>MIN</w:t>
      </w:r>
      <w:r w:rsidR="004A7AFB" w:rsidRPr="004F2F94">
        <w:rPr>
          <w:rFonts w:ascii="Arial" w:hAnsi="Arial" w:cs="Arial"/>
          <w:b/>
          <w:sz w:val="40"/>
          <w:szCs w:val="40"/>
          <w:lang w:eastAsia="es-CO"/>
        </w:rPr>
        <w:t>CIENCIAS</w:t>
      </w:r>
    </w:p>
    <w:p w14:paraId="082B761A" w14:textId="77777777" w:rsidR="004A7AFB" w:rsidRPr="004F2F94" w:rsidRDefault="004A7AFB" w:rsidP="004A7AFB">
      <w:pPr>
        <w:jc w:val="center"/>
        <w:rPr>
          <w:rFonts w:ascii="Arial" w:hAnsi="Arial" w:cs="Arial"/>
          <w:b/>
          <w:sz w:val="40"/>
          <w:szCs w:val="40"/>
          <w:lang w:eastAsia="es-CO"/>
        </w:rPr>
      </w:pPr>
    </w:p>
    <w:p w14:paraId="065E7307" w14:textId="77777777" w:rsidR="004A7AFB" w:rsidRPr="004F2F94" w:rsidRDefault="004A7AFB" w:rsidP="004A7AFB">
      <w:pPr>
        <w:jc w:val="center"/>
        <w:rPr>
          <w:rFonts w:ascii="Arial" w:hAnsi="Arial" w:cs="Arial"/>
          <w:b/>
          <w:sz w:val="40"/>
          <w:szCs w:val="40"/>
          <w:lang w:eastAsia="es-CO"/>
        </w:rPr>
      </w:pPr>
    </w:p>
    <w:p w14:paraId="706F9421" w14:textId="77777777" w:rsidR="004A7AFB" w:rsidRPr="004F2F94" w:rsidRDefault="004A7AFB" w:rsidP="004A7AFB">
      <w:pPr>
        <w:jc w:val="center"/>
        <w:rPr>
          <w:rFonts w:ascii="Arial" w:hAnsi="Arial" w:cs="Arial"/>
          <w:b/>
          <w:sz w:val="40"/>
          <w:szCs w:val="40"/>
          <w:lang w:eastAsia="es-CO"/>
        </w:rPr>
      </w:pPr>
    </w:p>
    <w:p w14:paraId="0392A5DC" w14:textId="77777777" w:rsidR="004A7AFB" w:rsidRPr="004F2F94" w:rsidRDefault="0017728C" w:rsidP="004A7AFB">
      <w:pPr>
        <w:jc w:val="center"/>
        <w:rPr>
          <w:rFonts w:ascii="Arial" w:hAnsi="Arial" w:cs="Arial"/>
          <w:b/>
          <w:sz w:val="40"/>
          <w:szCs w:val="40"/>
          <w:lang w:eastAsia="es-CO"/>
        </w:rPr>
      </w:pPr>
      <w:r>
        <w:rPr>
          <w:noProof/>
          <w:lang w:val="es-CO" w:eastAsia="es-CO"/>
        </w:rPr>
        <mc:AlternateContent>
          <mc:Choice Requires="wps">
            <w:drawing>
              <wp:anchor distT="0" distB="0" distL="114300" distR="114300" simplePos="0" relativeHeight="251657728" behindDoc="0" locked="0" layoutInCell="1" allowOverlap="1" wp14:anchorId="2B62D725" wp14:editId="12B73AD0">
                <wp:simplePos x="0" y="0"/>
                <wp:positionH relativeFrom="column">
                  <wp:posOffset>13970</wp:posOffset>
                </wp:positionH>
                <wp:positionV relativeFrom="paragraph">
                  <wp:posOffset>132715</wp:posOffset>
                </wp:positionV>
                <wp:extent cx="5867400" cy="2595880"/>
                <wp:effectExtent l="0" t="0" r="0" b="0"/>
                <wp:wrapNone/>
                <wp:docPr id="3" name="8 Rectángulo"/>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67400" cy="2595880"/>
                        </a:xfrm>
                        <a:prstGeom prst="rect">
                          <a:avLst/>
                        </a:prstGeom>
                        <a:solidFill>
                          <a:srgbClr val="2D6437"/>
                        </a:solidFill>
                        <a:ln>
                          <a:noFill/>
                        </a:ln>
                      </wps:spPr>
                      <wps:txbx>
                        <w:txbxContent>
                          <w:p w14:paraId="6A549C85" w14:textId="77777777" w:rsidR="00D45F99" w:rsidRDefault="00D45F99" w:rsidP="00361EEA">
                            <w:pPr>
                              <w:jc w:val="center"/>
                              <w:rPr>
                                <w:rFonts w:ascii="Arial" w:hAnsi="Arial" w:cs="Arial"/>
                                <w:b/>
                                <w:color w:val="FFFFFF"/>
                                <w:sz w:val="48"/>
                                <w:szCs w:val="40"/>
                                <w:lang w:eastAsia="es-CO"/>
                              </w:rPr>
                            </w:pPr>
                          </w:p>
                          <w:p w14:paraId="665A1C40" w14:textId="77777777" w:rsidR="00D45F99" w:rsidRDefault="00D45F99" w:rsidP="00361EEA">
                            <w:pPr>
                              <w:jc w:val="center"/>
                              <w:rPr>
                                <w:rFonts w:ascii="Arial" w:hAnsi="Arial" w:cs="Arial"/>
                                <w:b/>
                                <w:color w:val="FFFFFF"/>
                                <w:sz w:val="48"/>
                                <w:szCs w:val="40"/>
                                <w:lang w:eastAsia="es-CO"/>
                              </w:rPr>
                            </w:pPr>
                            <w:r w:rsidRPr="001C6945">
                              <w:rPr>
                                <w:rFonts w:ascii="Arial" w:hAnsi="Arial" w:cs="Arial"/>
                                <w:b/>
                                <w:color w:val="FFFFFF"/>
                                <w:sz w:val="48"/>
                                <w:szCs w:val="40"/>
                                <w:lang w:eastAsia="es-CO"/>
                              </w:rPr>
                              <w:t xml:space="preserve">PLAN ANUAL </w:t>
                            </w:r>
                            <w:r>
                              <w:rPr>
                                <w:rFonts w:ascii="Arial" w:hAnsi="Arial" w:cs="Arial"/>
                                <w:b/>
                                <w:color w:val="FFFFFF"/>
                                <w:sz w:val="48"/>
                                <w:szCs w:val="40"/>
                                <w:lang w:eastAsia="es-CO"/>
                              </w:rPr>
                              <w:t xml:space="preserve">DE </w:t>
                            </w:r>
                            <w:r w:rsidRPr="001C6945">
                              <w:rPr>
                                <w:rFonts w:ascii="Arial" w:hAnsi="Arial" w:cs="Arial"/>
                                <w:b/>
                                <w:color w:val="FFFFFF"/>
                                <w:sz w:val="48"/>
                                <w:szCs w:val="40"/>
                                <w:lang w:eastAsia="es-CO"/>
                              </w:rPr>
                              <w:t xml:space="preserve">VACANTES </w:t>
                            </w:r>
                            <w:r>
                              <w:rPr>
                                <w:rFonts w:ascii="Arial" w:hAnsi="Arial" w:cs="Arial"/>
                                <w:b/>
                                <w:color w:val="FFFFFF"/>
                                <w:sz w:val="48"/>
                                <w:szCs w:val="40"/>
                                <w:lang w:eastAsia="es-CO"/>
                              </w:rPr>
                              <w:t>–</w:t>
                            </w:r>
                            <w:r w:rsidRPr="001C6945">
                              <w:rPr>
                                <w:rFonts w:ascii="Arial" w:hAnsi="Arial" w:cs="Arial"/>
                                <w:b/>
                                <w:color w:val="FFFFFF"/>
                                <w:sz w:val="48"/>
                                <w:szCs w:val="40"/>
                                <w:lang w:eastAsia="es-CO"/>
                              </w:rPr>
                              <w:t xml:space="preserve"> 202</w:t>
                            </w:r>
                            <w:r>
                              <w:rPr>
                                <w:rFonts w:ascii="Arial" w:hAnsi="Arial" w:cs="Arial"/>
                                <w:b/>
                                <w:color w:val="FFFFFF"/>
                                <w:sz w:val="48"/>
                                <w:szCs w:val="40"/>
                                <w:lang w:eastAsia="es-CO"/>
                              </w:rPr>
                              <w:t>4</w:t>
                            </w:r>
                          </w:p>
                          <w:p w14:paraId="29FAB60B" w14:textId="77777777" w:rsidR="00D45F99" w:rsidRDefault="00D45F99" w:rsidP="00361EEA">
                            <w:pPr>
                              <w:jc w:val="center"/>
                              <w:rPr>
                                <w:rFonts w:ascii="Arial" w:hAnsi="Arial" w:cs="Arial"/>
                                <w:b/>
                                <w:color w:val="FFFFFF"/>
                                <w:sz w:val="48"/>
                                <w:szCs w:val="40"/>
                                <w:lang w:eastAsia="es-CO"/>
                              </w:rPr>
                            </w:pPr>
                          </w:p>
                          <w:p w14:paraId="122681F7" w14:textId="77777777" w:rsidR="00D45F99" w:rsidRPr="00D71D50" w:rsidRDefault="00D45F99" w:rsidP="00361EEA">
                            <w:pPr>
                              <w:jc w:val="center"/>
                              <w:rPr>
                                <w:rFonts w:ascii="Arial" w:hAnsi="Arial" w:cs="Arial"/>
                                <w:b/>
                                <w:color w:val="FFFFFF"/>
                                <w:sz w:val="48"/>
                                <w:szCs w:val="40"/>
                                <w:lang w:eastAsia="es-CO"/>
                              </w:rPr>
                            </w:pPr>
                            <w:r>
                              <w:rPr>
                                <w:rFonts w:ascii="Arial" w:hAnsi="Arial" w:cs="Arial"/>
                                <w:b/>
                                <w:color w:val="FFFFFF"/>
                                <w:sz w:val="48"/>
                                <w:szCs w:val="40"/>
                                <w:lang w:eastAsia="es-CO"/>
                              </w:rPr>
                              <w:t>Dirección de Talento Humano</w:t>
                            </w:r>
                          </w:p>
                          <w:p w14:paraId="26F7E6E9" w14:textId="62F83019" w:rsidR="00D45F99" w:rsidRPr="00D71D50" w:rsidRDefault="00D45F99" w:rsidP="004A7AFB">
                            <w:pPr>
                              <w:jc w:val="center"/>
                              <w:rPr>
                                <w:rFonts w:ascii="Arial" w:hAnsi="Arial" w:cs="Arial"/>
                                <w:b/>
                                <w:color w:val="FFFFFF"/>
                                <w:sz w:val="48"/>
                                <w:szCs w:val="40"/>
                                <w:lang w:eastAsia="es-CO"/>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page">
                  <wp14:pctHeight>0</wp14:pctHeight>
                </wp14:sizeRelV>
              </wp:anchor>
            </w:drawing>
          </mc:Choice>
          <mc:Fallback>
            <w:pict>
              <v:rect w14:anchorId="2B62D725" id="8 Rectángulo" o:spid="_x0000_s1026" style="position:absolute;left:0;text-align:left;margin-left:1.1pt;margin-top:10.45pt;width:462pt;height:204.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qnx8gEAAMMDAAAOAAAAZHJzL2Uyb0RvYy54bWysU9uO2yAQfa/Uf0C8N47T3NaKs1ol2qrS&#10;9iJt+wEYYxsVM3QgsdOv70Cy2ah9q/qCGGY4zDlz2NyPvWFHhV6DLXk+mXKmrIRa27bk3789vltz&#10;5oOwtTBgVclPyvP77ds3m8EVagYdmFohIxDri8GVvAvBFVnmZad64SfglKVkA9iLQCG2WY1iIPTe&#10;ZLPpdJkNgLVDkMp7Ot2fk3yb8JtGyfClabwKzJScegtpxbRWcc22G1G0KFyn5aUN8Q9d9EJbevQK&#10;tRdBsAPqv6B6LRE8NGEioc+gabRUiQOxyad/sHnuhFOJC4nj3VUm//9g5efjs/uKsXXvnkD+8MzC&#10;rhO2VQ+IMHRK1PRcHoXKBueL64UYeLrKquET1DRacQiQNBgb7CMgsWNjkvp0lVqNgUk6XKyXq/mU&#10;JiIpN1vcLdbrNIxMFC/XHfrwQUHP4qbkSLNM8OL45ENsRxQvJal9MLp+1MakANtqZ5AdBc19tl/O&#10;368SA2J5W2ZsLLYQr50R40niGalFF/kijNVIybitoD4RY4Szj8j3tOkAf3E2kIdK7n8eBCrOzEdL&#10;qt3l83k0XQrmi9WMArzNVLcZYSVBlVwG5Owc7MLZqgeHuu3orTwpYOGBtG50UuG1r0vn5JQkzsXV&#10;0Yq3cap6/Xvb3wAAAP//AwBQSwMEFAAGAAgAAAAhAMzpg3zgAAAACAEAAA8AAABkcnMvZG93bnJl&#10;di54bWxMj0FLw0AQhe+C/2EZwYvYTRepJmZTRBHUg5CmhR632TGJzc6G7LaN/nrHk56Gmfd48718&#10;ObleHHEMnScN81kCAqn2tqNGw7p6vr4DEaIha3pPqOELAyyL87PcZNafqMTjKjaCQyhkRkMb45BJ&#10;GeoWnQkzPyCx9uFHZyKvYyPtaE4c7nqpkmQhnemIP7RmwMcW6/3q4DSUm5er6l19qjf//Vpu17La&#10;l/MnrS8vpod7EBGn+GeGX3xGh4KZdv5ANoheg1Js5JGkIFhO1YIPOw03Kr0FWeTyf4HiBwAA//8D&#10;AFBLAQItABQABgAIAAAAIQC2gziS/gAAAOEBAAATAAAAAAAAAAAAAAAAAAAAAABbQ29udGVudF9U&#10;eXBlc10ueG1sUEsBAi0AFAAGAAgAAAAhADj9If/WAAAAlAEAAAsAAAAAAAAAAAAAAAAALwEAAF9y&#10;ZWxzLy5yZWxzUEsBAi0AFAAGAAgAAAAhAMwmqfHyAQAAwwMAAA4AAAAAAAAAAAAAAAAALgIAAGRy&#10;cy9lMm9Eb2MueG1sUEsBAi0AFAAGAAgAAAAhAMzpg3zgAAAACAEAAA8AAAAAAAAAAAAAAAAATAQA&#10;AGRycy9kb3ducmV2LnhtbFBLBQYAAAAABAAEAPMAAABZBQAAAAA=&#10;" fillcolor="#2d6437" stroked="f">
                <v:textbox>
                  <w:txbxContent>
                    <w:p w14:paraId="6A549C85" w14:textId="77777777" w:rsidR="00D45F99" w:rsidRDefault="00D45F99" w:rsidP="00361EEA">
                      <w:pPr>
                        <w:jc w:val="center"/>
                        <w:rPr>
                          <w:rFonts w:ascii="Arial" w:hAnsi="Arial" w:cs="Arial"/>
                          <w:b/>
                          <w:color w:val="FFFFFF"/>
                          <w:sz w:val="48"/>
                          <w:szCs w:val="40"/>
                          <w:lang w:eastAsia="es-CO"/>
                        </w:rPr>
                      </w:pPr>
                    </w:p>
                    <w:p w14:paraId="665A1C40" w14:textId="77777777" w:rsidR="00D45F99" w:rsidRDefault="00D45F99" w:rsidP="00361EEA">
                      <w:pPr>
                        <w:jc w:val="center"/>
                        <w:rPr>
                          <w:rFonts w:ascii="Arial" w:hAnsi="Arial" w:cs="Arial"/>
                          <w:b/>
                          <w:color w:val="FFFFFF"/>
                          <w:sz w:val="48"/>
                          <w:szCs w:val="40"/>
                          <w:lang w:eastAsia="es-CO"/>
                        </w:rPr>
                      </w:pPr>
                      <w:r w:rsidRPr="001C6945">
                        <w:rPr>
                          <w:rFonts w:ascii="Arial" w:hAnsi="Arial" w:cs="Arial"/>
                          <w:b/>
                          <w:color w:val="FFFFFF"/>
                          <w:sz w:val="48"/>
                          <w:szCs w:val="40"/>
                          <w:lang w:eastAsia="es-CO"/>
                        </w:rPr>
                        <w:t xml:space="preserve">PLAN ANUAL </w:t>
                      </w:r>
                      <w:r>
                        <w:rPr>
                          <w:rFonts w:ascii="Arial" w:hAnsi="Arial" w:cs="Arial"/>
                          <w:b/>
                          <w:color w:val="FFFFFF"/>
                          <w:sz w:val="48"/>
                          <w:szCs w:val="40"/>
                          <w:lang w:eastAsia="es-CO"/>
                        </w:rPr>
                        <w:t xml:space="preserve">DE </w:t>
                      </w:r>
                      <w:r w:rsidRPr="001C6945">
                        <w:rPr>
                          <w:rFonts w:ascii="Arial" w:hAnsi="Arial" w:cs="Arial"/>
                          <w:b/>
                          <w:color w:val="FFFFFF"/>
                          <w:sz w:val="48"/>
                          <w:szCs w:val="40"/>
                          <w:lang w:eastAsia="es-CO"/>
                        </w:rPr>
                        <w:t xml:space="preserve">VACANTES </w:t>
                      </w:r>
                      <w:r>
                        <w:rPr>
                          <w:rFonts w:ascii="Arial" w:hAnsi="Arial" w:cs="Arial"/>
                          <w:b/>
                          <w:color w:val="FFFFFF"/>
                          <w:sz w:val="48"/>
                          <w:szCs w:val="40"/>
                          <w:lang w:eastAsia="es-CO"/>
                        </w:rPr>
                        <w:t>–</w:t>
                      </w:r>
                      <w:r w:rsidRPr="001C6945">
                        <w:rPr>
                          <w:rFonts w:ascii="Arial" w:hAnsi="Arial" w:cs="Arial"/>
                          <w:b/>
                          <w:color w:val="FFFFFF"/>
                          <w:sz w:val="48"/>
                          <w:szCs w:val="40"/>
                          <w:lang w:eastAsia="es-CO"/>
                        </w:rPr>
                        <w:t xml:space="preserve"> 202</w:t>
                      </w:r>
                      <w:r>
                        <w:rPr>
                          <w:rFonts w:ascii="Arial" w:hAnsi="Arial" w:cs="Arial"/>
                          <w:b/>
                          <w:color w:val="FFFFFF"/>
                          <w:sz w:val="48"/>
                          <w:szCs w:val="40"/>
                          <w:lang w:eastAsia="es-CO"/>
                        </w:rPr>
                        <w:t>4</w:t>
                      </w:r>
                    </w:p>
                    <w:p w14:paraId="29FAB60B" w14:textId="77777777" w:rsidR="00D45F99" w:rsidRDefault="00D45F99" w:rsidP="00361EEA">
                      <w:pPr>
                        <w:jc w:val="center"/>
                        <w:rPr>
                          <w:rFonts w:ascii="Arial" w:hAnsi="Arial" w:cs="Arial"/>
                          <w:b/>
                          <w:color w:val="FFFFFF"/>
                          <w:sz w:val="48"/>
                          <w:szCs w:val="40"/>
                          <w:lang w:eastAsia="es-CO"/>
                        </w:rPr>
                      </w:pPr>
                    </w:p>
                    <w:p w14:paraId="122681F7" w14:textId="77777777" w:rsidR="00D45F99" w:rsidRPr="00D71D50" w:rsidRDefault="00D45F99" w:rsidP="00361EEA">
                      <w:pPr>
                        <w:jc w:val="center"/>
                        <w:rPr>
                          <w:rFonts w:ascii="Arial" w:hAnsi="Arial" w:cs="Arial"/>
                          <w:b/>
                          <w:color w:val="FFFFFF"/>
                          <w:sz w:val="48"/>
                          <w:szCs w:val="40"/>
                          <w:lang w:eastAsia="es-CO"/>
                        </w:rPr>
                      </w:pPr>
                      <w:r>
                        <w:rPr>
                          <w:rFonts w:ascii="Arial" w:hAnsi="Arial" w:cs="Arial"/>
                          <w:b/>
                          <w:color w:val="FFFFFF"/>
                          <w:sz w:val="48"/>
                          <w:szCs w:val="40"/>
                          <w:lang w:eastAsia="es-CO"/>
                        </w:rPr>
                        <w:t>Dirección de Talento Humano</w:t>
                      </w:r>
                    </w:p>
                    <w:p w14:paraId="26F7E6E9" w14:textId="62F83019" w:rsidR="00D45F99" w:rsidRPr="00D71D50" w:rsidRDefault="00D45F99" w:rsidP="004A7AFB">
                      <w:pPr>
                        <w:jc w:val="center"/>
                        <w:rPr>
                          <w:rFonts w:ascii="Arial" w:hAnsi="Arial" w:cs="Arial"/>
                          <w:b/>
                          <w:color w:val="FFFFFF"/>
                          <w:sz w:val="48"/>
                          <w:szCs w:val="40"/>
                          <w:lang w:eastAsia="es-CO"/>
                        </w:rPr>
                      </w:pPr>
                    </w:p>
                  </w:txbxContent>
                </v:textbox>
              </v:rect>
            </w:pict>
          </mc:Fallback>
        </mc:AlternateContent>
      </w:r>
    </w:p>
    <w:p w14:paraId="2BF1A3BE" w14:textId="77777777" w:rsidR="004A7AFB" w:rsidRPr="004F2F94" w:rsidRDefault="004A7AFB" w:rsidP="004A7AFB">
      <w:pPr>
        <w:rPr>
          <w:rFonts w:ascii="Arial" w:hAnsi="Arial" w:cs="Arial"/>
          <w:b/>
          <w:sz w:val="40"/>
          <w:szCs w:val="40"/>
          <w:lang w:eastAsia="es-CO"/>
        </w:rPr>
      </w:pPr>
    </w:p>
    <w:p w14:paraId="70237A0D" w14:textId="77777777" w:rsidR="004A7AFB" w:rsidRDefault="004A7AFB" w:rsidP="004A7AFB">
      <w:pPr>
        <w:rPr>
          <w:rFonts w:ascii="Arial" w:hAnsi="Arial" w:cs="Arial"/>
          <w:b/>
          <w:sz w:val="40"/>
          <w:szCs w:val="40"/>
          <w:lang w:eastAsia="es-CO"/>
        </w:rPr>
      </w:pPr>
    </w:p>
    <w:p w14:paraId="1C0E303F" w14:textId="77777777" w:rsidR="004A7AFB" w:rsidRDefault="004A7AFB" w:rsidP="004A7AFB">
      <w:pPr>
        <w:rPr>
          <w:rFonts w:ascii="Arial" w:hAnsi="Arial" w:cs="Arial"/>
          <w:b/>
          <w:sz w:val="40"/>
          <w:szCs w:val="40"/>
          <w:lang w:eastAsia="es-CO"/>
        </w:rPr>
      </w:pPr>
    </w:p>
    <w:p w14:paraId="675DAD89" w14:textId="77777777" w:rsidR="004A7AFB" w:rsidRDefault="004A7AFB" w:rsidP="004A7AFB">
      <w:pPr>
        <w:rPr>
          <w:rFonts w:ascii="Arial" w:hAnsi="Arial" w:cs="Arial"/>
          <w:b/>
          <w:sz w:val="40"/>
          <w:szCs w:val="40"/>
          <w:lang w:eastAsia="es-CO"/>
        </w:rPr>
      </w:pPr>
    </w:p>
    <w:p w14:paraId="0FD75A02" w14:textId="77777777" w:rsidR="004A7AFB" w:rsidRDefault="004A7AFB" w:rsidP="004A7AFB">
      <w:pPr>
        <w:rPr>
          <w:rFonts w:ascii="Arial" w:hAnsi="Arial" w:cs="Arial"/>
          <w:b/>
          <w:sz w:val="40"/>
          <w:szCs w:val="40"/>
          <w:lang w:eastAsia="es-CO"/>
        </w:rPr>
      </w:pPr>
    </w:p>
    <w:p w14:paraId="53A4AE28" w14:textId="77777777" w:rsidR="004A7AFB" w:rsidRDefault="004A7AFB" w:rsidP="004A7AFB">
      <w:pPr>
        <w:rPr>
          <w:rFonts w:ascii="Arial" w:hAnsi="Arial" w:cs="Arial"/>
          <w:b/>
          <w:sz w:val="40"/>
          <w:szCs w:val="40"/>
          <w:lang w:eastAsia="es-CO"/>
        </w:rPr>
      </w:pPr>
    </w:p>
    <w:p w14:paraId="6FBA0D8B" w14:textId="77777777" w:rsidR="004A7AFB" w:rsidRDefault="004A7AFB" w:rsidP="004A7AFB">
      <w:pPr>
        <w:rPr>
          <w:rFonts w:ascii="Arial" w:hAnsi="Arial" w:cs="Arial"/>
          <w:b/>
          <w:sz w:val="40"/>
          <w:szCs w:val="40"/>
          <w:lang w:eastAsia="es-CO"/>
        </w:rPr>
      </w:pPr>
    </w:p>
    <w:p w14:paraId="4FA6859B" w14:textId="77777777" w:rsidR="004A7AFB" w:rsidRDefault="004A7AFB" w:rsidP="004A7AFB">
      <w:pPr>
        <w:rPr>
          <w:rFonts w:ascii="Arial" w:hAnsi="Arial" w:cs="Arial"/>
          <w:b/>
          <w:sz w:val="40"/>
          <w:szCs w:val="40"/>
          <w:lang w:eastAsia="es-CO"/>
        </w:rPr>
      </w:pPr>
    </w:p>
    <w:p w14:paraId="42606BBE" w14:textId="77777777" w:rsidR="004A7AFB" w:rsidRDefault="004A7AFB" w:rsidP="004A7AFB">
      <w:pPr>
        <w:rPr>
          <w:rFonts w:ascii="Arial" w:hAnsi="Arial" w:cs="Arial"/>
          <w:b/>
          <w:sz w:val="40"/>
          <w:szCs w:val="40"/>
          <w:lang w:eastAsia="es-CO"/>
        </w:rPr>
      </w:pPr>
    </w:p>
    <w:p w14:paraId="08122919" w14:textId="77777777" w:rsidR="004A7AFB" w:rsidRPr="004F2F94" w:rsidRDefault="004A7AFB" w:rsidP="004A7AFB">
      <w:pPr>
        <w:rPr>
          <w:rFonts w:ascii="Arial" w:hAnsi="Arial" w:cs="Arial"/>
          <w:b/>
          <w:sz w:val="24"/>
          <w:szCs w:val="24"/>
          <w:lang w:eastAsia="es-CO"/>
        </w:rPr>
      </w:pPr>
    </w:p>
    <w:p w14:paraId="3BBF6C17" w14:textId="77777777" w:rsidR="004A7AFB" w:rsidRPr="004F2F94" w:rsidRDefault="004A7AFB" w:rsidP="004A7AFB">
      <w:pPr>
        <w:rPr>
          <w:rFonts w:ascii="Arial" w:hAnsi="Arial" w:cs="Arial"/>
          <w:b/>
          <w:sz w:val="24"/>
          <w:szCs w:val="24"/>
          <w:lang w:eastAsia="es-CO"/>
        </w:rPr>
      </w:pPr>
    </w:p>
    <w:p w14:paraId="39A27730" w14:textId="77777777" w:rsidR="004A7AFB" w:rsidRDefault="004A7AFB" w:rsidP="004A7AFB">
      <w:pPr>
        <w:jc w:val="center"/>
        <w:rPr>
          <w:rFonts w:ascii="Arial Narrow" w:hAnsi="Arial Narrow" w:cs="Arial"/>
          <w:sz w:val="24"/>
          <w:szCs w:val="24"/>
          <w:lang w:eastAsia="es-CO"/>
        </w:rPr>
      </w:pPr>
    </w:p>
    <w:p w14:paraId="28C33532" w14:textId="77777777" w:rsidR="004A7AFB" w:rsidRDefault="004A7AFB" w:rsidP="004A7AFB">
      <w:pPr>
        <w:jc w:val="center"/>
        <w:rPr>
          <w:rFonts w:ascii="Arial Narrow" w:hAnsi="Arial Narrow" w:cs="Arial"/>
          <w:sz w:val="24"/>
          <w:szCs w:val="24"/>
          <w:lang w:eastAsia="es-CO"/>
        </w:rPr>
      </w:pPr>
    </w:p>
    <w:p w14:paraId="63DC80F3" w14:textId="77777777" w:rsidR="00DA70C6" w:rsidRDefault="00DA70C6" w:rsidP="004A7AFB">
      <w:pPr>
        <w:jc w:val="center"/>
        <w:rPr>
          <w:rFonts w:ascii="Arial Narrow" w:hAnsi="Arial Narrow" w:cs="Arial"/>
          <w:sz w:val="24"/>
          <w:szCs w:val="24"/>
          <w:lang w:eastAsia="es-CO"/>
        </w:rPr>
      </w:pPr>
    </w:p>
    <w:p w14:paraId="1D4BD68D" w14:textId="77777777" w:rsidR="00DA70C6" w:rsidRDefault="00DA70C6" w:rsidP="004A7AFB">
      <w:pPr>
        <w:jc w:val="center"/>
        <w:rPr>
          <w:rFonts w:ascii="Arial Narrow" w:hAnsi="Arial Narrow" w:cs="Arial"/>
          <w:sz w:val="24"/>
          <w:szCs w:val="24"/>
          <w:lang w:eastAsia="es-CO"/>
        </w:rPr>
      </w:pPr>
    </w:p>
    <w:p w14:paraId="0172A4C3" w14:textId="77777777" w:rsidR="00DA70C6" w:rsidRDefault="00DA70C6" w:rsidP="004A7AFB">
      <w:pPr>
        <w:jc w:val="center"/>
        <w:rPr>
          <w:rFonts w:ascii="Arial Narrow" w:hAnsi="Arial Narrow" w:cs="Arial"/>
          <w:sz w:val="24"/>
          <w:szCs w:val="24"/>
          <w:lang w:eastAsia="es-CO"/>
        </w:rPr>
      </w:pPr>
    </w:p>
    <w:p w14:paraId="26276F89" w14:textId="77777777" w:rsidR="00DA70C6" w:rsidRDefault="00DA70C6" w:rsidP="004A7AFB">
      <w:pPr>
        <w:jc w:val="center"/>
        <w:rPr>
          <w:rFonts w:ascii="Arial Narrow" w:hAnsi="Arial Narrow" w:cs="Arial"/>
          <w:sz w:val="24"/>
          <w:szCs w:val="24"/>
          <w:lang w:eastAsia="es-CO"/>
        </w:rPr>
      </w:pPr>
    </w:p>
    <w:p w14:paraId="51EE9211" w14:textId="77777777" w:rsidR="00DA70C6" w:rsidRDefault="00DA70C6" w:rsidP="004A7AFB">
      <w:pPr>
        <w:jc w:val="center"/>
        <w:rPr>
          <w:rFonts w:ascii="Arial Narrow" w:hAnsi="Arial Narrow" w:cs="Arial"/>
          <w:sz w:val="24"/>
          <w:szCs w:val="24"/>
          <w:lang w:eastAsia="es-CO"/>
        </w:rPr>
      </w:pPr>
    </w:p>
    <w:p w14:paraId="48667D77" w14:textId="77777777" w:rsidR="00DA70C6" w:rsidRDefault="00DA70C6" w:rsidP="004A7AFB">
      <w:pPr>
        <w:jc w:val="center"/>
        <w:rPr>
          <w:rFonts w:ascii="Arial Narrow" w:hAnsi="Arial Narrow" w:cs="Arial"/>
          <w:sz w:val="24"/>
          <w:szCs w:val="24"/>
          <w:lang w:eastAsia="es-CO"/>
        </w:rPr>
      </w:pPr>
    </w:p>
    <w:p w14:paraId="1EE813F3" w14:textId="786D082C" w:rsidR="00DA70C6" w:rsidRDefault="00DA70C6" w:rsidP="004A7AFB">
      <w:pPr>
        <w:jc w:val="center"/>
        <w:rPr>
          <w:rFonts w:ascii="Arial Narrow" w:hAnsi="Arial Narrow" w:cs="Arial"/>
          <w:sz w:val="24"/>
          <w:szCs w:val="24"/>
          <w:lang w:eastAsia="es-CO"/>
        </w:rPr>
      </w:pPr>
    </w:p>
    <w:p w14:paraId="48522353" w14:textId="77777777" w:rsidR="004A7AFB" w:rsidRDefault="004A7AFB" w:rsidP="004A7AFB">
      <w:pPr>
        <w:jc w:val="center"/>
        <w:rPr>
          <w:rFonts w:ascii="Arial Narrow" w:hAnsi="Arial Narrow" w:cs="Arial"/>
          <w:sz w:val="24"/>
          <w:szCs w:val="24"/>
          <w:lang w:eastAsia="es-CO"/>
        </w:rPr>
      </w:pPr>
    </w:p>
    <w:p w14:paraId="1221FD06" w14:textId="46A6DB9E" w:rsidR="004A7AFB" w:rsidRDefault="004A7AFB" w:rsidP="004A7AFB">
      <w:pPr>
        <w:jc w:val="center"/>
        <w:rPr>
          <w:rFonts w:ascii="Arial Narrow" w:hAnsi="Arial Narrow" w:cs="Arial"/>
          <w:sz w:val="24"/>
          <w:szCs w:val="24"/>
          <w:lang w:eastAsia="es-CO"/>
        </w:rPr>
      </w:pPr>
    </w:p>
    <w:p w14:paraId="3CF488CD" w14:textId="1F161D4D" w:rsidR="00E14DF9" w:rsidRDefault="00E14DF9">
      <w:pPr>
        <w:rPr>
          <w:noProof/>
          <w:lang w:val="es-CO" w:eastAsia="es-CO"/>
        </w:rPr>
      </w:pPr>
      <w:r>
        <w:rPr>
          <w:noProof/>
          <w:lang w:val="es-CO" w:eastAsia="es-CO"/>
        </w:rPr>
        <w:drawing>
          <wp:anchor distT="0" distB="0" distL="114300" distR="114300" simplePos="0" relativeHeight="251660800" behindDoc="0" locked="0" layoutInCell="1" allowOverlap="1" wp14:anchorId="148E50FB" wp14:editId="19E204B1">
            <wp:simplePos x="0" y="0"/>
            <wp:positionH relativeFrom="column">
              <wp:posOffset>4249115</wp:posOffset>
            </wp:positionH>
            <wp:positionV relativeFrom="paragraph">
              <wp:posOffset>22860</wp:posOffset>
            </wp:positionV>
            <wp:extent cx="1276350" cy="520700"/>
            <wp:effectExtent l="0" t="0" r="0" b="0"/>
            <wp:wrapNone/>
            <wp:docPr id="312250423" name="Imagen 312250423">
              <a:extLst xmlns:a="http://schemas.openxmlformats.org/drawingml/2006/main">
                <a:ext uri="{FF2B5EF4-FFF2-40B4-BE49-F238E27FC236}">
                  <a16:creationId xmlns:a16="http://schemas.microsoft.com/office/drawing/2014/main" id="{21CF2C4E-6C80-F064-1864-587CCA6ADAE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2250423" name="Imagen 312250423">
                      <a:extLst>
                        <a:ext uri="{FF2B5EF4-FFF2-40B4-BE49-F238E27FC236}">
                          <a16:creationId xmlns:a16="http://schemas.microsoft.com/office/drawing/2014/main" id="{21CF2C4E-6C80-F064-1864-587CCA6ADAE6}"/>
                        </a:ext>
                      </a:extLst>
                    </pic:cNvPr>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76350" cy="520700"/>
                    </a:xfrm>
                    <a:prstGeom prst="rect">
                      <a:avLst/>
                    </a:prstGeom>
                    <a:noFill/>
                    <a:ln>
                      <a:noFill/>
                    </a:ln>
                  </pic:spPr>
                </pic:pic>
              </a:graphicData>
            </a:graphic>
            <wp14:sizeRelV relativeFrom="margin">
              <wp14:pctHeight>0</wp14:pctHeight>
            </wp14:sizeRelV>
          </wp:anchor>
        </w:drawing>
      </w:r>
      <w:r>
        <w:rPr>
          <w:noProof/>
          <w:lang w:val="es-CO" w:eastAsia="es-CO"/>
        </w:rPr>
        <w:drawing>
          <wp:anchor distT="0" distB="0" distL="114300" distR="114300" simplePos="0" relativeHeight="251659776" behindDoc="0" locked="0" layoutInCell="1" allowOverlap="1" wp14:anchorId="520E5BAA" wp14:editId="2E6EDA75">
            <wp:simplePos x="0" y="0"/>
            <wp:positionH relativeFrom="column">
              <wp:posOffset>360553</wp:posOffset>
            </wp:positionH>
            <wp:positionV relativeFrom="paragraph">
              <wp:posOffset>16510</wp:posOffset>
            </wp:positionV>
            <wp:extent cx="1314450" cy="541020"/>
            <wp:effectExtent l="0" t="0" r="0" b="0"/>
            <wp:wrapNone/>
            <wp:docPr id="2" name="Imagen 1" descr="Imagen que contiene Interfaz de usuario gráfica&#10;&#10;Descripción generada automáticamente">
              <a:extLst xmlns:a="http://schemas.openxmlformats.org/drawingml/2006/main">
                <a:ext uri="{FF2B5EF4-FFF2-40B4-BE49-F238E27FC236}">
                  <a16:creationId xmlns:a16="http://schemas.microsoft.com/office/drawing/2014/main" id="{744F2AE8-0B52-B751-1E63-06917643514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descr="Imagen que contiene Interfaz de usuario gráfica&#10;&#10;Descripción generada automáticamente">
                      <a:extLst>
                        <a:ext uri="{FF2B5EF4-FFF2-40B4-BE49-F238E27FC236}">
                          <a16:creationId xmlns:a16="http://schemas.microsoft.com/office/drawing/2014/main" id="{744F2AE8-0B52-B751-1E63-069176435141}"/>
                        </a:ext>
                      </a:extLst>
                    </pic:cNvPr>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14450" cy="541020"/>
                    </a:xfrm>
                    <a:prstGeom prst="rect">
                      <a:avLst/>
                    </a:prstGeom>
                    <a:noFill/>
                    <a:ln>
                      <a:noFill/>
                    </a:ln>
                  </pic:spPr>
                </pic:pic>
              </a:graphicData>
            </a:graphic>
            <wp14:sizeRelV relativeFrom="margin">
              <wp14:pctHeight>0</wp14:pctHeight>
            </wp14:sizeRelV>
          </wp:anchor>
        </w:drawing>
      </w:r>
      <w:r>
        <w:rPr>
          <w:noProof/>
          <w:lang w:val="es-CO" w:eastAsia="es-CO"/>
        </w:rPr>
        <w:br w:type="page"/>
      </w:r>
    </w:p>
    <w:p w14:paraId="6D246F59" w14:textId="77777777" w:rsidR="004A7AFB" w:rsidRDefault="004A7AFB" w:rsidP="004A7AFB">
      <w:pPr>
        <w:jc w:val="center"/>
        <w:rPr>
          <w:rFonts w:ascii="Arial Narrow" w:hAnsi="Arial Narrow" w:cs="Arial"/>
          <w:sz w:val="24"/>
          <w:szCs w:val="24"/>
          <w:lang w:eastAsia="es-CO"/>
        </w:rPr>
      </w:pPr>
    </w:p>
    <w:p w14:paraId="0C30EE1A" w14:textId="77777777" w:rsidR="00FE5978" w:rsidRDefault="00FE5978" w:rsidP="004A7AFB">
      <w:pPr>
        <w:jc w:val="center"/>
        <w:rPr>
          <w:noProof/>
          <w:lang w:val="es-CO" w:eastAsia="es-CO"/>
        </w:rPr>
      </w:pPr>
    </w:p>
    <w:p w14:paraId="4C2B15D0" w14:textId="77777777" w:rsidR="00B219E7" w:rsidRPr="00B219E7" w:rsidRDefault="00B219E7" w:rsidP="00B219E7">
      <w:pPr>
        <w:spacing w:after="120"/>
        <w:jc w:val="both"/>
        <w:rPr>
          <w:rFonts w:ascii="Arial Narrow" w:hAnsi="Arial Narrow"/>
          <w:b/>
          <w:color w:val="000000"/>
        </w:rPr>
      </w:pPr>
    </w:p>
    <w:p w14:paraId="2BF0B983" w14:textId="77777777" w:rsidR="00B219E7" w:rsidRDefault="00B219E7" w:rsidP="00B219E7">
      <w:pPr>
        <w:spacing w:after="120"/>
        <w:jc w:val="center"/>
        <w:rPr>
          <w:rFonts w:ascii="Arial Narrow" w:hAnsi="Arial Narrow"/>
          <w:b/>
          <w:color w:val="000000"/>
        </w:rPr>
      </w:pPr>
      <w:r w:rsidRPr="00B219E7">
        <w:rPr>
          <w:rFonts w:ascii="Arial Narrow" w:hAnsi="Arial Narrow"/>
          <w:b/>
          <w:color w:val="000000"/>
        </w:rPr>
        <w:t>TABLA DE CONTENIDO</w:t>
      </w:r>
    </w:p>
    <w:p w14:paraId="4D098E1C" w14:textId="77777777" w:rsidR="002B65E6" w:rsidRPr="00B219E7" w:rsidRDefault="002B65E6" w:rsidP="00B219E7">
      <w:pPr>
        <w:spacing w:after="120"/>
        <w:jc w:val="center"/>
        <w:rPr>
          <w:rFonts w:ascii="Arial Narrow" w:hAnsi="Arial Narrow"/>
          <w:b/>
          <w:color w:val="000000"/>
        </w:rPr>
      </w:pPr>
    </w:p>
    <w:p w14:paraId="029DB8DE" w14:textId="77777777" w:rsidR="00611077" w:rsidRPr="00E26929" w:rsidRDefault="00B219E7">
      <w:pPr>
        <w:pStyle w:val="TDC1"/>
        <w:tabs>
          <w:tab w:val="right" w:leader="dot" w:pos="9344"/>
        </w:tabs>
        <w:rPr>
          <w:rFonts w:eastAsia="Times New Roman"/>
          <w:noProof/>
          <w:lang w:eastAsia="es-CO"/>
        </w:rPr>
      </w:pPr>
      <w:r w:rsidRPr="00951AA7">
        <w:fldChar w:fldCharType="begin"/>
      </w:r>
      <w:r w:rsidRPr="00951AA7">
        <w:instrText xml:space="preserve"> TOC \o "1-3" \h \z \u </w:instrText>
      </w:r>
      <w:r w:rsidRPr="00951AA7">
        <w:fldChar w:fldCharType="separate"/>
      </w:r>
      <w:hyperlink w:anchor="_Toc516034273" w:history="1">
        <w:r w:rsidR="00611077" w:rsidRPr="00F8276C">
          <w:rPr>
            <w:rStyle w:val="Hipervnculo"/>
            <w:rFonts w:ascii="Arial Narrow" w:hAnsi="Arial Narrow"/>
            <w:noProof/>
          </w:rPr>
          <w:t>INTRODUCCIÓN</w:t>
        </w:r>
        <w:r w:rsidR="00611077">
          <w:rPr>
            <w:noProof/>
            <w:webHidden/>
          </w:rPr>
          <w:tab/>
        </w:r>
        <w:r w:rsidR="00611077">
          <w:rPr>
            <w:noProof/>
            <w:webHidden/>
          </w:rPr>
          <w:fldChar w:fldCharType="begin"/>
        </w:r>
        <w:r w:rsidR="00611077">
          <w:rPr>
            <w:noProof/>
            <w:webHidden/>
          </w:rPr>
          <w:instrText xml:space="preserve"> PAGEREF _Toc516034273 \h </w:instrText>
        </w:r>
        <w:r w:rsidR="00611077">
          <w:rPr>
            <w:noProof/>
            <w:webHidden/>
          </w:rPr>
        </w:r>
        <w:r w:rsidR="00611077">
          <w:rPr>
            <w:noProof/>
            <w:webHidden/>
          </w:rPr>
          <w:fldChar w:fldCharType="separate"/>
        </w:r>
        <w:r w:rsidR="00DA70C6">
          <w:rPr>
            <w:noProof/>
            <w:webHidden/>
          </w:rPr>
          <w:t>3</w:t>
        </w:r>
        <w:r w:rsidR="00611077">
          <w:rPr>
            <w:noProof/>
            <w:webHidden/>
          </w:rPr>
          <w:fldChar w:fldCharType="end"/>
        </w:r>
      </w:hyperlink>
    </w:p>
    <w:p w14:paraId="77C9D750" w14:textId="77777777" w:rsidR="00611077" w:rsidRPr="00E26929" w:rsidRDefault="00000000">
      <w:pPr>
        <w:pStyle w:val="TDC1"/>
        <w:tabs>
          <w:tab w:val="left" w:pos="660"/>
          <w:tab w:val="right" w:leader="dot" w:pos="9344"/>
        </w:tabs>
        <w:rPr>
          <w:rFonts w:eastAsia="Times New Roman"/>
          <w:noProof/>
          <w:lang w:eastAsia="es-CO"/>
        </w:rPr>
      </w:pPr>
      <w:hyperlink w:anchor="_Toc516034274" w:history="1">
        <w:r w:rsidR="00611077" w:rsidRPr="00F8276C">
          <w:rPr>
            <w:rStyle w:val="Hipervnculo"/>
            <w:rFonts w:ascii="Arial Narrow" w:hAnsi="Arial Narrow"/>
            <w:noProof/>
          </w:rPr>
          <w:t>1.</w:t>
        </w:r>
        <w:r w:rsidR="00611077" w:rsidRPr="00E26929">
          <w:rPr>
            <w:rFonts w:eastAsia="Times New Roman"/>
            <w:noProof/>
            <w:lang w:eastAsia="es-CO"/>
          </w:rPr>
          <w:tab/>
        </w:r>
        <w:r w:rsidR="00611077" w:rsidRPr="00F8276C">
          <w:rPr>
            <w:rStyle w:val="Hipervnculo"/>
            <w:rFonts w:ascii="Arial Narrow" w:hAnsi="Arial Narrow"/>
            <w:noProof/>
          </w:rPr>
          <w:t>OBJETIVO</w:t>
        </w:r>
        <w:r w:rsidR="00611077">
          <w:rPr>
            <w:noProof/>
            <w:webHidden/>
          </w:rPr>
          <w:tab/>
        </w:r>
        <w:r w:rsidR="00611077">
          <w:rPr>
            <w:noProof/>
            <w:webHidden/>
          </w:rPr>
          <w:fldChar w:fldCharType="begin"/>
        </w:r>
        <w:r w:rsidR="00611077">
          <w:rPr>
            <w:noProof/>
            <w:webHidden/>
          </w:rPr>
          <w:instrText xml:space="preserve"> PAGEREF _Toc516034274 \h </w:instrText>
        </w:r>
        <w:r w:rsidR="00611077">
          <w:rPr>
            <w:noProof/>
            <w:webHidden/>
          </w:rPr>
        </w:r>
        <w:r w:rsidR="00611077">
          <w:rPr>
            <w:noProof/>
            <w:webHidden/>
          </w:rPr>
          <w:fldChar w:fldCharType="separate"/>
        </w:r>
        <w:r w:rsidR="00DA70C6">
          <w:rPr>
            <w:noProof/>
            <w:webHidden/>
          </w:rPr>
          <w:t>3</w:t>
        </w:r>
        <w:r w:rsidR="00611077">
          <w:rPr>
            <w:noProof/>
            <w:webHidden/>
          </w:rPr>
          <w:fldChar w:fldCharType="end"/>
        </w:r>
      </w:hyperlink>
    </w:p>
    <w:p w14:paraId="155620E3" w14:textId="77777777" w:rsidR="00611077" w:rsidRPr="00E26929" w:rsidRDefault="00000000">
      <w:pPr>
        <w:pStyle w:val="TDC1"/>
        <w:tabs>
          <w:tab w:val="left" w:pos="660"/>
          <w:tab w:val="right" w:leader="dot" w:pos="9344"/>
        </w:tabs>
        <w:rPr>
          <w:rFonts w:eastAsia="Times New Roman"/>
          <w:noProof/>
          <w:lang w:eastAsia="es-CO"/>
        </w:rPr>
      </w:pPr>
      <w:hyperlink w:anchor="_Toc516034275" w:history="1">
        <w:r w:rsidR="00611077" w:rsidRPr="00F8276C">
          <w:rPr>
            <w:rStyle w:val="Hipervnculo"/>
            <w:rFonts w:ascii="Arial Narrow" w:hAnsi="Arial Narrow"/>
            <w:noProof/>
          </w:rPr>
          <w:t>2.</w:t>
        </w:r>
        <w:r w:rsidR="00611077" w:rsidRPr="00E26929">
          <w:rPr>
            <w:rFonts w:eastAsia="Times New Roman"/>
            <w:noProof/>
            <w:lang w:eastAsia="es-CO"/>
          </w:rPr>
          <w:tab/>
        </w:r>
        <w:r w:rsidR="00611077" w:rsidRPr="00F8276C">
          <w:rPr>
            <w:rStyle w:val="Hipervnculo"/>
            <w:rFonts w:ascii="Arial Narrow" w:hAnsi="Arial Narrow"/>
            <w:noProof/>
          </w:rPr>
          <w:t>ALCANCE</w:t>
        </w:r>
        <w:r w:rsidR="00611077">
          <w:rPr>
            <w:noProof/>
            <w:webHidden/>
          </w:rPr>
          <w:tab/>
        </w:r>
        <w:r w:rsidR="00611077">
          <w:rPr>
            <w:noProof/>
            <w:webHidden/>
          </w:rPr>
          <w:fldChar w:fldCharType="begin"/>
        </w:r>
        <w:r w:rsidR="00611077">
          <w:rPr>
            <w:noProof/>
            <w:webHidden/>
          </w:rPr>
          <w:instrText xml:space="preserve"> PAGEREF _Toc516034275 \h </w:instrText>
        </w:r>
        <w:r w:rsidR="00611077">
          <w:rPr>
            <w:noProof/>
            <w:webHidden/>
          </w:rPr>
        </w:r>
        <w:r w:rsidR="00611077">
          <w:rPr>
            <w:noProof/>
            <w:webHidden/>
          </w:rPr>
          <w:fldChar w:fldCharType="separate"/>
        </w:r>
        <w:r w:rsidR="00DA70C6">
          <w:rPr>
            <w:noProof/>
            <w:webHidden/>
          </w:rPr>
          <w:t>3</w:t>
        </w:r>
        <w:r w:rsidR="00611077">
          <w:rPr>
            <w:noProof/>
            <w:webHidden/>
          </w:rPr>
          <w:fldChar w:fldCharType="end"/>
        </w:r>
      </w:hyperlink>
    </w:p>
    <w:p w14:paraId="24386295" w14:textId="77777777" w:rsidR="00611077" w:rsidRPr="00E26929" w:rsidRDefault="00000000">
      <w:pPr>
        <w:pStyle w:val="TDC1"/>
        <w:tabs>
          <w:tab w:val="left" w:pos="660"/>
          <w:tab w:val="right" w:leader="dot" w:pos="9344"/>
        </w:tabs>
        <w:rPr>
          <w:rFonts w:eastAsia="Times New Roman"/>
          <w:noProof/>
          <w:lang w:eastAsia="es-CO"/>
        </w:rPr>
      </w:pPr>
      <w:hyperlink w:anchor="_Toc516034276" w:history="1">
        <w:r w:rsidR="00611077" w:rsidRPr="00F8276C">
          <w:rPr>
            <w:rStyle w:val="Hipervnculo"/>
            <w:rFonts w:ascii="Arial Narrow" w:hAnsi="Arial Narrow"/>
            <w:noProof/>
          </w:rPr>
          <w:t>3.</w:t>
        </w:r>
        <w:r w:rsidR="00611077" w:rsidRPr="00E26929">
          <w:rPr>
            <w:rFonts w:eastAsia="Times New Roman"/>
            <w:noProof/>
            <w:lang w:eastAsia="es-CO"/>
          </w:rPr>
          <w:tab/>
        </w:r>
        <w:r w:rsidR="00611077" w:rsidRPr="00F8276C">
          <w:rPr>
            <w:rStyle w:val="Hipervnculo"/>
            <w:rFonts w:ascii="Arial Narrow" w:hAnsi="Arial Narrow"/>
            <w:noProof/>
          </w:rPr>
          <w:t>DEFINICIONES</w:t>
        </w:r>
        <w:r w:rsidR="00611077">
          <w:rPr>
            <w:noProof/>
            <w:webHidden/>
          </w:rPr>
          <w:tab/>
        </w:r>
        <w:r w:rsidR="00611077">
          <w:rPr>
            <w:noProof/>
            <w:webHidden/>
          </w:rPr>
          <w:fldChar w:fldCharType="begin"/>
        </w:r>
        <w:r w:rsidR="00611077">
          <w:rPr>
            <w:noProof/>
            <w:webHidden/>
          </w:rPr>
          <w:instrText xml:space="preserve"> PAGEREF _Toc516034276 \h </w:instrText>
        </w:r>
        <w:r w:rsidR="00611077">
          <w:rPr>
            <w:noProof/>
            <w:webHidden/>
          </w:rPr>
        </w:r>
        <w:r w:rsidR="00611077">
          <w:rPr>
            <w:noProof/>
            <w:webHidden/>
          </w:rPr>
          <w:fldChar w:fldCharType="separate"/>
        </w:r>
        <w:r w:rsidR="00DA70C6">
          <w:rPr>
            <w:noProof/>
            <w:webHidden/>
          </w:rPr>
          <w:t>3</w:t>
        </w:r>
        <w:r w:rsidR="00611077">
          <w:rPr>
            <w:noProof/>
            <w:webHidden/>
          </w:rPr>
          <w:fldChar w:fldCharType="end"/>
        </w:r>
      </w:hyperlink>
    </w:p>
    <w:p w14:paraId="222AB7DC" w14:textId="77777777" w:rsidR="00611077" w:rsidRPr="00E26929" w:rsidRDefault="00000000">
      <w:pPr>
        <w:pStyle w:val="TDC1"/>
        <w:tabs>
          <w:tab w:val="left" w:pos="660"/>
          <w:tab w:val="right" w:leader="dot" w:pos="9344"/>
        </w:tabs>
        <w:rPr>
          <w:rFonts w:eastAsia="Times New Roman"/>
          <w:noProof/>
          <w:lang w:eastAsia="es-CO"/>
        </w:rPr>
      </w:pPr>
      <w:hyperlink w:anchor="_Toc516034277" w:history="1">
        <w:r w:rsidR="00611077" w:rsidRPr="00F8276C">
          <w:rPr>
            <w:rStyle w:val="Hipervnculo"/>
            <w:rFonts w:ascii="Arial Narrow" w:hAnsi="Arial Narrow"/>
            <w:noProof/>
          </w:rPr>
          <w:t>4.</w:t>
        </w:r>
        <w:r w:rsidR="00611077" w:rsidRPr="00E26929">
          <w:rPr>
            <w:rFonts w:eastAsia="Times New Roman"/>
            <w:noProof/>
            <w:lang w:eastAsia="es-CO"/>
          </w:rPr>
          <w:tab/>
        </w:r>
        <w:r w:rsidR="00611077" w:rsidRPr="00F8276C">
          <w:rPr>
            <w:rStyle w:val="Hipervnculo"/>
            <w:rFonts w:ascii="Arial Narrow" w:hAnsi="Arial Narrow"/>
            <w:noProof/>
          </w:rPr>
          <w:t>MARCO LEGAL</w:t>
        </w:r>
        <w:r w:rsidR="00611077">
          <w:rPr>
            <w:noProof/>
            <w:webHidden/>
          </w:rPr>
          <w:tab/>
        </w:r>
        <w:r w:rsidR="00611077">
          <w:rPr>
            <w:noProof/>
            <w:webHidden/>
          </w:rPr>
          <w:fldChar w:fldCharType="begin"/>
        </w:r>
        <w:r w:rsidR="00611077">
          <w:rPr>
            <w:noProof/>
            <w:webHidden/>
          </w:rPr>
          <w:instrText xml:space="preserve"> PAGEREF _Toc516034277 \h </w:instrText>
        </w:r>
        <w:r w:rsidR="00611077">
          <w:rPr>
            <w:noProof/>
            <w:webHidden/>
          </w:rPr>
        </w:r>
        <w:r w:rsidR="00611077">
          <w:rPr>
            <w:noProof/>
            <w:webHidden/>
          </w:rPr>
          <w:fldChar w:fldCharType="separate"/>
        </w:r>
        <w:r w:rsidR="00DA70C6">
          <w:rPr>
            <w:noProof/>
            <w:webHidden/>
          </w:rPr>
          <w:t>3</w:t>
        </w:r>
        <w:r w:rsidR="00611077">
          <w:rPr>
            <w:noProof/>
            <w:webHidden/>
          </w:rPr>
          <w:fldChar w:fldCharType="end"/>
        </w:r>
      </w:hyperlink>
    </w:p>
    <w:p w14:paraId="5BDC4292" w14:textId="77777777" w:rsidR="00611077" w:rsidRPr="00E26929" w:rsidRDefault="00000000">
      <w:pPr>
        <w:pStyle w:val="TDC1"/>
        <w:tabs>
          <w:tab w:val="left" w:pos="660"/>
          <w:tab w:val="right" w:leader="dot" w:pos="9344"/>
        </w:tabs>
        <w:rPr>
          <w:rFonts w:eastAsia="Times New Roman"/>
          <w:noProof/>
          <w:lang w:eastAsia="es-CO"/>
        </w:rPr>
      </w:pPr>
      <w:hyperlink w:anchor="_Toc516034278" w:history="1">
        <w:r w:rsidR="00611077" w:rsidRPr="00F8276C">
          <w:rPr>
            <w:rStyle w:val="Hipervnculo"/>
            <w:rFonts w:ascii="Arial Narrow" w:hAnsi="Arial Narrow"/>
            <w:noProof/>
          </w:rPr>
          <w:t>5.</w:t>
        </w:r>
        <w:r w:rsidR="00611077" w:rsidRPr="00E26929">
          <w:rPr>
            <w:rFonts w:eastAsia="Times New Roman"/>
            <w:noProof/>
            <w:lang w:eastAsia="es-CO"/>
          </w:rPr>
          <w:tab/>
        </w:r>
        <w:r w:rsidR="00611077" w:rsidRPr="00F8276C">
          <w:rPr>
            <w:rStyle w:val="Hipervnculo"/>
            <w:rFonts w:ascii="Arial Narrow" w:hAnsi="Arial Narrow"/>
            <w:noProof/>
          </w:rPr>
          <w:t>CONTEXTO ESTRATÉGICO</w:t>
        </w:r>
        <w:r w:rsidR="00611077">
          <w:rPr>
            <w:noProof/>
            <w:webHidden/>
          </w:rPr>
          <w:tab/>
        </w:r>
        <w:r w:rsidR="00611077">
          <w:rPr>
            <w:noProof/>
            <w:webHidden/>
          </w:rPr>
          <w:fldChar w:fldCharType="begin"/>
        </w:r>
        <w:r w:rsidR="00611077">
          <w:rPr>
            <w:noProof/>
            <w:webHidden/>
          </w:rPr>
          <w:instrText xml:space="preserve"> PAGEREF _Toc516034278 \h </w:instrText>
        </w:r>
        <w:r w:rsidR="00611077">
          <w:rPr>
            <w:noProof/>
            <w:webHidden/>
          </w:rPr>
        </w:r>
        <w:r w:rsidR="00611077">
          <w:rPr>
            <w:noProof/>
            <w:webHidden/>
          </w:rPr>
          <w:fldChar w:fldCharType="separate"/>
        </w:r>
        <w:r w:rsidR="00DA70C6">
          <w:rPr>
            <w:noProof/>
            <w:webHidden/>
          </w:rPr>
          <w:t>4</w:t>
        </w:r>
        <w:r w:rsidR="00611077">
          <w:rPr>
            <w:noProof/>
            <w:webHidden/>
          </w:rPr>
          <w:fldChar w:fldCharType="end"/>
        </w:r>
      </w:hyperlink>
    </w:p>
    <w:p w14:paraId="2BF2B81A" w14:textId="77777777" w:rsidR="00611077" w:rsidRPr="00E26929" w:rsidRDefault="00000000">
      <w:pPr>
        <w:pStyle w:val="TDC1"/>
        <w:tabs>
          <w:tab w:val="left" w:pos="660"/>
          <w:tab w:val="right" w:leader="dot" w:pos="9344"/>
        </w:tabs>
        <w:rPr>
          <w:rFonts w:eastAsia="Times New Roman"/>
          <w:noProof/>
          <w:lang w:eastAsia="es-CO"/>
        </w:rPr>
      </w:pPr>
      <w:hyperlink w:anchor="_Toc516034279" w:history="1">
        <w:r w:rsidR="00611077" w:rsidRPr="00F8276C">
          <w:rPr>
            <w:rStyle w:val="Hipervnculo"/>
            <w:rFonts w:ascii="Arial Narrow" w:hAnsi="Arial Narrow"/>
            <w:noProof/>
          </w:rPr>
          <w:t>6.</w:t>
        </w:r>
        <w:r w:rsidR="00611077" w:rsidRPr="00E26929">
          <w:rPr>
            <w:rFonts w:eastAsia="Times New Roman"/>
            <w:noProof/>
            <w:lang w:eastAsia="es-CO"/>
          </w:rPr>
          <w:tab/>
        </w:r>
        <w:r w:rsidR="00611077" w:rsidRPr="00F8276C">
          <w:rPr>
            <w:rStyle w:val="Hipervnculo"/>
            <w:rFonts w:ascii="Arial Narrow" w:hAnsi="Arial Narrow"/>
            <w:noProof/>
          </w:rPr>
          <w:t>DESCRIPCIÓN DE LAS ACTIVIDADES</w:t>
        </w:r>
        <w:r w:rsidR="00611077">
          <w:rPr>
            <w:noProof/>
            <w:webHidden/>
          </w:rPr>
          <w:tab/>
        </w:r>
        <w:r w:rsidR="00611077">
          <w:rPr>
            <w:noProof/>
            <w:webHidden/>
          </w:rPr>
          <w:fldChar w:fldCharType="begin"/>
        </w:r>
        <w:r w:rsidR="00611077">
          <w:rPr>
            <w:noProof/>
            <w:webHidden/>
          </w:rPr>
          <w:instrText xml:space="preserve"> PAGEREF _Toc516034279 \h </w:instrText>
        </w:r>
        <w:r w:rsidR="00611077">
          <w:rPr>
            <w:noProof/>
            <w:webHidden/>
          </w:rPr>
        </w:r>
        <w:r w:rsidR="00611077">
          <w:rPr>
            <w:noProof/>
            <w:webHidden/>
          </w:rPr>
          <w:fldChar w:fldCharType="separate"/>
        </w:r>
        <w:r w:rsidR="00DA70C6">
          <w:rPr>
            <w:noProof/>
            <w:webHidden/>
          </w:rPr>
          <w:t>4</w:t>
        </w:r>
        <w:r w:rsidR="00611077">
          <w:rPr>
            <w:noProof/>
            <w:webHidden/>
          </w:rPr>
          <w:fldChar w:fldCharType="end"/>
        </w:r>
      </w:hyperlink>
    </w:p>
    <w:p w14:paraId="198D87DA" w14:textId="77777777" w:rsidR="00611077" w:rsidRPr="00E26929" w:rsidRDefault="00000000">
      <w:pPr>
        <w:pStyle w:val="TDC1"/>
        <w:tabs>
          <w:tab w:val="right" w:leader="dot" w:pos="9344"/>
        </w:tabs>
        <w:rPr>
          <w:rFonts w:eastAsia="Times New Roman"/>
          <w:noProof/>
          <w:lang w:eastAsia="es-CO"/>
        </w:rPr>
      </w:pPr>
      <w:hyperlink w:anchor="_Toc516034280" w:history="1">
        <w:r w:rsidR="00611077" w:rsidRPr="00F8276C">
          <w:rPr>
            <w:rStyle w:val="Hipervnculo"/>
            <w:rFonts w:ascii="Arial Narrow" w:hAnsi="Arial Narrow"/>
            <w:noProof/>
          </w:rPr>
          <w:t>BIBLIOGRAFÍA</w:t>
        </w:r>
        <w:r w:rsidR="00611077">
          <w:rPr>
            <w:noProof/>
            <w:webHidden/>
          </w:rPr>
          <w:tab/>
        </w:r>
        <w:r w:rsidR="00611077">
          <w:rPr>
            <w:noProof/>
            <w:webHidden/>
          </w:rPr>
          <w:fldChar w:fldCharType="begin"/>
        </w:r>
        <w:r w:rsidR="00611077">
          <w:rPr>
            <w:noProof/>
            <w:webHidden/>
          </w:rPr>
          <w:instrText xml:space="preserve"> PAGEREF _Toc516034280 \h </w:instrText>
        </w:r>
        <w:r w:rsidR="00611077">
          <w:rPr>
            <w:noProof/>
            <w:webHidden/>
          </w:rPr>
        </w:r>
        <w:r w:rsidR="00611077">
          <w:rPr>
            <w:noProof/>
            <w:webHidden/>
          </w:rPr>
          <w:fldChar w:fldCharType="separate"/>
        </w:r>
        <w:r w:rsidR="00DA70C6">
          <w:rPr>
            <w:noProof/>
            <w:webHidden/>
          </w:rPr>
          <w:t>6</w:t>
        </w:r>
        <w:r w:rsidR="00611077">
          <w:rPr>
            <w:noProof/>
            <w:webHidden/>
          </w:rPr>
          <w:fldChar w:fldCharType="end"/>
        </w:r>
      </w:hyperlink>
    </w:p>
    <w:p w14:paraId="65A177D5" w14:textId="77777777" w:rsidR="00B219E7" w:rsidRDefault="00B219E7" w:rsidP="00B219E7">
      <w:pPr>
        <w:spacing w:line="360" w:lineRule="auto"/>
        <w:jc w:val="both"/>
        <w:rPr>
          <w:bCs/>
        </w:rPr>
      </w:pPr>
      <w:r w:rsidRPr="00951AA7">
        <w:rPr>
          <w:bCs/>
        </w:rPr>
        <w:fldChar w:fldCharType="end"/>
      </w:r>
    </w:p>
    <w:p w14:paraId="7E7F04B6" w14:textId="77777777" w:rsidR="005C0E7F" w:rsidRDefault="005C0E7F" w:rsidP="00B219E7">
      <w:pPr>
        <w:spacing w:line="360" w:lineRule="auto"/>
        <w:jc w:val="both"/>
        <w:rPr>
          <w:bCs/>
        </w:rPr>
      </w:pPr>
    </w:p>
    <w:p w14:paraId="69E4AE41" w14:textId="77777777" w:rsidR="005C0E7F" w:rsidRDefault="005C0E7F" w:rsidP="00B219E7">
      <w:pPr>
        <w:spacing w:line="360" w:lineRule="auto"/>
        <w:jc w:val="both"/>
        <w:rPr>
          <w:bCs/>
        </w:rPr>
      </w:pPr>
    </w:p>
    <w:p w14:paraId="04FDE270" w14:textId="77777777" w:rsidR="005C0E7F" w:rsidRDefault="005C0E7F" w:rsidP="00B219E7">
      <w:pPr>
        <w:spacing w:line="360" w:lineRule="auto"/>
        <w:jc w:val="both"/>
        <w:rPr>
          <w:bCs/>
        </w:rPr>
      </w:pPr>
    </w:p>
    <w:p w14:paraId="1AE4889B" w14:textId="387CA63E" w:rsidR="005C0E7F" w:rsidRDefault="005C0E7F" w:rsidP="00B219E7">
      <w:pPr>
        <w:spacing w:line="360" w:lineRule="auto"/>
        <w:jc w:val="both"/>
        <w:rPr>
          <w:bCs/>
        </w:rPr>
      </w:pPr>
    </w:p>
    <w:p w14:paraId="4C595256" w14:textId="77777777" w:rsidR="005C0E7F" w:rsidRDefault="005C0E7F" w:rsidP="00B219E7">
      <w:pPr>
        <w:spacing w:line="360" w:lineRule="auto"/>
        <w:jc w:val="both"/>
        <w:rPr>
          <w:bCs/>
        </w:rPr>
      </w:pPr>
    </w:p>
    <w:p w14:paraId="19B897A5" w14:textId="77777777" w:rsidR="005C0E7F" w:rsidRDefault="005C0E7F" w:rsidP="00B219E7">
      <w:pPr>
        <w:spacing w:line="360" w:lineRule="auto"/>
        <w:jc w:val="both"/>
        <w:rPr>
          <w:bCs/>
        </w:rPr>
      </w:pPr>
    </w:p>
    <w:p w14:paraId="599E45B8" w14:textId="77777777" w:rsidR="005C0E7F" w:rsidRDefault="005C0E7F" w:rsidP="00B219E7">
      <w:pPr>
        <w:spacing w:line="360" w:lineRule="auto"/>
        <w:jc w:val="both"/>
        <w:rPr>
          <w:bCs/>
        </w:rPr>
      </w:pPr>
    </w:p>
    <w:p w14:paraId="27E58733" w14:textId="77777777" w:rsidR="005C0E7F" w:rsidRDefault="005C0E7F" w:rsidP="00B219E7">
      <w:pPr>
        <w:spacing w:line="360" w:lineRule="auto"/>
        <w:jc w:val="both"/>
        <w:rPr>
          <w:bCs/>
        </w:rPr>
      </w:pPr>
    </w:p>
    <w:p w14:paraId="2B8083D3" w14:textId="77777777" w:rsidR="005C0E7F" w:rsidRDefault="005C0E7F" w:rsidP="00B219E7">
      <w:pPr>
        <w:spacing w:line="360" w:lineRule="auto"/>
        <w:jc w:val="both"/>
        <w:rPr>
          <w:bCs/>
        </w:rPr>
      </w:pPr>
    </w:p>
    <w:p w14:paraId="7C4DF663" w14:textId="77777777" w:rsidR="005C0E7F" w:rsidRDefault="005C0E7F" w:rsidP="00B219E7">
      <w:pPr>
        <w:spacing w:line="360" w:lineRule="auto"/>
        <w:jc w:val="both"/>
        <w:rPr>
          <w:bCs/>
        </w:rPr>
      </w:pPr>
    </w:p>
    <w:p w14:paraId="55F231C5" w14:textId="77777777" w:rsidR="005C0E7F" w:rsidRDefault="005C0E7F" w:rsidP="00B219E7">
      <w:pPr>
        <w:spacing w:line="360" w:lineRule="auto"/>
        <w:jc w:val="both"/>
        <w:rPr>
          <w:bCs/>
        </w:rPr>
      </w:pPr>
    </w:p>
    <w:p w14:paraId="476C2B82" w14:textId="77777777" w:rsidR="005C0E7F" w:rsidRDefault="005C0E7F" w:rsidP="00B219E7">
      <w:pPr>
        <w:spacing w:line="360" w:lineRule="auto"/>
        <w:jc w:val="both"/>
        <w:rPr>
          <w:bCs/>
        </w:rPr>
      </w:pPr>
    </w:p>
    <w:p w14:paraId="1BCDE502" w14:textId="77777777" w:rsidR="005C0E7F" w:rsidRDefault="005C0E7F" w:rsidP="00B219E7">
      <w:pPr>
        <w:spacing w:line="360" w:lineRule="auto"/>
        <w:jc w:val="both"/>
        <w:rPr>
          <w:bCs/>
        </w:rPr>
      </w:pPr>
    </w:p>
    <w:p w14:paraId="44D73BD8" w14:textId="77777777" w:rsidR="00FE5978" w:rsidRDefault="00FE5978" w:rsidP="00B219E7">
      <w:pPr>
        <w:spacing w:line="360" w:lineRule="auto"/>
        <w:jc w:val="both"/>
        <w:rPr>
          <w:bCs/>
        </w:rPr>
      </w:pPr>
    </w:p>
    <w:p w14:paraId="101F9734" w14:textId="77777777" w:rsidR="00FE5978" w:rsidRDefault="00FE5978" w:rsidP="00B219E7">
      <w:pPr>
        <w:spacing w:line="360" w:lineRule="auto"/>
        <w:jc w:val="both"/>
        <w:rPr>
          <w:bCs/>
        </w:rPr>
      </w:pPr>
    </w:p>
    <w:p w14:paraId="26F84F2E" w14:textId="77777777" w:rsidR="00FE5978" w:rsidRDefault="00FE5978" w:rsidP="00B219E7">
      <w:pPr>
        <w:spacing w:line="360" w:lineRule="auto"/>
        <w:jc w:val="both"/>
        <w:rPr>
          <w:bCs/>
        </w:rPr>
      </w:pPr>
    </w:p>
    <w:p w14:paraId="1F024E69" w14:textId="77777777" w:rsidR="00FE5978" w:rsidRDefault="00FE5978" w:rsidP="00B219E7">
      <w:pPr>
        <w:spacing w:line="360" w:lineRule="auto"/>
        <w:jc w:val="both"/>
        <w:rPr>
          <w:bCs/>
        </w:rPr>
      </w:pPr>
    </w:p>
    <w:p w14:paraId="3686DC8D" w14:textId="77777777" w:rsidR="00FE5978" w:rsidRDefault="00FE5978" w:rsidP="00B219E7">
      <w:pPr>
        <w:spacing w:line="360" w:lineRule="auto"/>
        <w:jc w:val="both"/>
        <w:rPr>
          <w:bCs/>
        </w:rPr>
      </w:pPr>
    </w:p>
    <w:p w14:paraId="6EC7CEDB" w14:textId="77777777" w:rsidR="00FE5978" w:rsidRDefault="00FE5978" w:rsidP="00B219E7">
      <w:pPr>
        <w:spacing w:line="360" w:lineRule="auto"/>
        <w:jc w:val="both"/>
        <w:rPr>
          <w:bCs/>
        </w:rPr>
      </w:pPr>
    </w:p>
    <w:p w14:paraId="0257AC43" w14:textId="77777777" w:rsidR="00FE5978" w:rsidRDefault="00FE5978" w:rsidP="00B219E7">
      <w:pPr>
        <w:spacing w:line="360" w:lineRule="auto"/>
        <w:jc w:val="both"/>
        <w:rPr>
          <w:bCs/>
        </w:rPr>
      </w:pPr>
    </w:p>
    <w:p w14:paraId="78782DD3" w14:textId="77777777" w:rsidR="00FE5978" w:rsidRDefault="00FE5978" w:rsidP="00B219E7">
      <w:pPr>
        <w:spacing w:line="360" w:lineRule="auto"/>
        <w:jc w:val="both"/>
        <w:rPr>
          <w:bCs/>
        </w:rPr>
      </w:pPr>
    </w:p>
    <w:p w14:paraId="3582ED4B" w14:textId="77777777" w:rsidR="00FE5978" w:rsidRDefault="00FE5978" w:rsidP="00B219E7">
      <w:pPr>
        <w:spacing w:line="360" w:lineRule="auto"/>
        <w:jc w:val="both"/>
        <w:rPr>
          <w:bCs/>
        </w:rPr>
      </w:pPr>
    </w:p>
    <w:p w14:paraId="7AD6278A" w14:textId="77777777" w:rsidR="00FE5978" w:rsidRDefault="00FE5978" w:rsidP="00B219E7">
      <w:pPr>
        <w:spacing w:line="360" w:lineRule="auto"/>
        <w:jc w:val="both"/>
        <w:rPr>
          <w:bCs/>
        </w:rPr>
      </w:pPr>
    </w:p>
    <w:p w14:paraId="04B7DC69" w14:textId="77777777" w:rsidR="005C0E7F" w:rsidRDefault="005C0E7F" w:rsidP="008201EC">
      <w:pPr>
        <w:jc w:val="both"/>
        <w:rPr>
          <w:rFonts w:ascii="Arial Narrow" w:hAnsi="Arial Narrow"/>
          <w:bCs/>
          <w:sz w:val="22"/>
          <w:szCs w:val="22"/>
        </w:rPr>
      </w:pPr>
    </w:p>
    <w:p w14:paraId="2A5DE7FA" w14:textId="77777777" w:rsidR="00B759F4" w:rsidRPr="00234DE6" w:rsidRDefault="00B759F4" w:rsidP="008201EC">
      <w:pPr>
        <w:jc w:val="both"/>
        <w:rPr>
          <w:rFonts w:ascii="Arial Narrow" w:hAnsi="Arial Narrow"/>
          <w:bCs/>
          <w:sz w:val="22"/>
          <w:szCs w:val="22"/>
        </w:rPr>
      </w:pPr>
    </w:p>
    <w:p w14:paraId="6F993D4E" w14:textId="77777777" w:rsidR="00B219E7" w:rsidRPr="00ED370F" w:rsidRDefault="007D33E2" w:rsidP="008201EC">
      <w:pPr>
        <w:pStyle w:val="Ttulo1"/>
        <w:numPr>
          <w:ilvl w:val="0"/>
          <w:numId w:val="0"/>
        </w:numPr>
        <w:ind w:left="432" w:hanging="432"/>
        <w:rPr>
          <w:rStyle w:val="ft0p91"/>
          <w:rFonts w:ascii="Arial Narrow" w:hAnsi="Arial Narrow" w:cs="Times New Roman"/>
          <w:color w:val="auto"/>
          <w:sz w:val="22"/>
          <w:szCs w:val="22"/>
        </w:rPr>
      </w:pPr>
      <w:bookmarkStart w:id="0" w:name="_Toc516034273"/>
      <w:r w:rsidRPr="00ED370F">
        <w:rPr>
          <w:rStyle w:val="ft0p91"/>
          <w:rFonts w:ascii="Arial Narrow" w:hAnsi="Arial Narrow" w:cs="Times New Roman"/>
          <w:color w:val="auto"/>
          <w:sz w:val="22"/>
          <w:szCs w:val="22"/>
        </w:rPr>
        <w:lastRenderedPageBreak/>
        <w:t>INTRODUCCIÓN</w:t>
      </w:r>
      <w:bookmarkEnd w:id="0"/>
      <w:r w:rsidRPr="00ED370F">
        <w:rPr>
          <w:rStyle w:val="ft0p91"/>
          <w:rFonts w:ascii="Arial Narrow" w:hAnsi="Arial Narrow" w:cs="Times New Roman"/>
          <w:color w:val="auto"/>
          <w:sz w:val="22"/>
          <w:szCs w:val="22"/>
        </w:rPr>
        <w:t xml:space="preserve"> </w:t>
      </w:r>
    </w:p>
    <w:p w14:paraId="64D1D138" w14:textId="77777777" w:rsidR="005C0E7F" w:rsidRPr="00ED370F" w:rsidRDefault="005C0E7F" w:rsidP="008201EC">
      <w:pPr>
        <w:rPr>
          <w:rFonts w:ascii="Arial Narrow" w:hAnsi="Arial Narrow"/>
          <w:sz w:val="22"/>
          <w:szCs w:val="22"/>
          <w:lang w:val="es-MX"/>
        </w:rPr>
      </w:pPr>
    </w:p>
    <w:p w14:paraId="282AB71D" w14:textId="03EB239E" w:rsidR="00C4424D" w:rsidRPr="00650364" w:rsidRDefault="00C4424D" w:rsidP="00C4424D">
      <w:pPr>
        <w:jc w:val="both"/>
        <w:rPr>
          <w:rStyle w:val="ft0p91"/>
          <w:rFonts w:ascii="Arial Narrow" w:hAnsi="Arial Narrow"/>
          <w:color w:val="auto"/>
          <w:sz w:val="22"/>
          <w:szCs w:val="22"/>
        </w:rPr>
      </w:pPr>
      <w:r w:rsidRPr="00650364">
        <w:rPr>
          <w:rStyle w:val="ft0p91"/>
          <w:rFonts w:ascii="Arial Narrow" w:hAnsi="Arial Narrow"/>
          <w:color w:val="auto"/>
          <w:sz w:val="22"/>
          <w:szCs w:val="22"/>
        </w:rPr>
        <w:t xml:space="preserve">El Ministerio de </w:t>
      </w:r>
      <w:r w:rsidR="0036486E">
        <w:rPr>
          <w:rStyle w:val="ft0p91"/>
          <w:rFonts w:ascii="Arial Narrow" w:hAnsi="Arial Narrow"/>
          <w:color w:val="auto"/>
          <w:sz w:val="22"/>
          <w:szCs w:val="22"/>
        </w:rPr>
        <w:t>Ciencia</w:t>
      </w:r>
      <w:r w:rsidR="0036486E" w:rsidRPr="00650364">
        <w:rPr>
          <w:rStyle w:val="ft0p91"/>
          <w:rFonts w:ascii="Arial Narrow" w:hAnsi="Arial Narrow"/>
          <w:color w:val="auto"/>
          <w:sz w:val="22"/>
          <w:szCs w:val="22"/>
        </w:rPr>
        <w:t>,</w:t>
      </w:r>
      <w:r w:rsidR="0036486E">
        <w:rPr>
          <w:rStyle w:val="ft0p91"/>
          <w:rFonts w:ascii="Arial Narrow" w:hAnsi="Arial Narrow"/>
          <w:color w:val="auto"/>
          <w:sz w:val="22"/>
          <w:szCs w:val="22"/>
        </w:rPr>
        <w:t xml:space="preserve"> Tecnología</w:t>
      </w:r>
      <w:r>
        <w:rPr>
          <w:rStyle w:val="ft0p91"/>
          <w:rFonts w:ascii="Arial Narrow" w:hAnsi="Arial Narrow"/>
          <w:color w:val="auto"/>
          <w:sz w:val="22"/>
          <w:szCs w:val="22"/>
        </w:rPr>
        <w:t xml:space="preserve"> e Innovación a través de </w:t>
      </w:r>
      <w:r w:rsidR="0036486E">
        <w:rPr>
          <w:rStyle w:val="ft0p91"/>
          <w:rFonts w:ascii="Arial Narrow" w:hAnsi="Arial Narrow"/>
          <w:color w:val="auto"/>
          <w:sz w:val="22"/>
          <w:szCs w:val="22"/>
        </w:rPr>
        <w:t>la Dirección</w:t>
      </w:r>
      <w:r>
        <w:rPr>
          <w:rStyle w:val="ft0p91"/>
          <w:rFonts w:ascii="Arial Narrow" w:hAnsi="Arial Narrow"/>
          <w:color w:val="auto"/>
          <w:sz w:val="22"/>
          <w:szCs w:val="22"/>
        </w:rPr>
        <w:t xml:space="preserve"> de Talento Humano y </w:t>
      </w:r>
      <w:r w:rsidRPr="00650364">
        <w:rPr>
          <w:rStyle w:val="ft0p91"/>
          <w:rFonts w:ascii="Arial Narrow" w:hAnsi="Arial Narrow"/>
          <w:color w:val="auto"/>
          <w:sz w:val="22"/>
          <w:szCs w:val="22"/>
        </w:rPr>
        <w:t xml:space="preserve">en alineación con </w:t>
      </w:r>
      <w:r>
        <w:rPr>
          <w:rStyle w:val="ft0p91"/>
          <w:rFonts w:ascii="Arial Narrow" w:hAnsi="Arial Narrow"/>
          <w:color w:val="auto"/>
          <w:sz w:val="22"/>
          <w:szCs w:val="22"/>
        </w:rPr>
        <w:t>el Plan Nacional de Desarrollo y la política pública de trabajo digno y decente</w:t>
      </w:r>
      <w:r w:rsidRPr="00650364">
        <w:rPr>
          <w:rStyle w:val="ft0p91"/>
          <w:rFonts w:ascii="Arial Narrow" w:hAnsi="Arial Narrow"/>
          <w:color w:val="auto"/>
          <w:sz w:val="22"/>
          <w:szCs w:val="22"/>
        </w:rPr>
        <w:t xml:space="preserve">, elabora el Plan Anual de Vacantes, con el objetivo </w:t>
      </w:r>
      <w:r>
        <w:rPr>
          <w:rStyle w:val="ft0p91"/>
          <w:rFonts w:ascii="Arial Narrow" w:hAnsi="Arial Narrow"/>
          <w:color w:val="auto"/>
          <w:sz w:val="22"/>
          <w:szCs w:val="22"/>
        </w:rPr>
        <w:t xml:space="preserve">de identificar las necesidades y formas de provisión de la planta de personal. </w:t>
      </w:r>
      <w:r w:rsidRPr="00650364">
        <w:rPr>
          <w:rStyle w:val="ft0p91"/>
          <w:rFonts w:ascii="Arial Narrow" w:hAnsi="Arial Narrow"/>
          <w:color w:val="auto"/>
          <w:sz w:val="22"/>
          <w:szCs w:val="22"/>
        </w:rPr>
        <w:t xml:space="preserve">El Plan Anual de Vacantes es </w:t>
      </w:r>
      <w:r>
        <w:rPr>
          <w:rStyle w:val="ft0p91"/>
          <w:rFonts w:ascii="Arial Narrow" w:hAnsi="Arial Narrow"/>
          <w:color w:val="auto"/>
          <w:sz w:val="22"/>
          <w:szCs w:val="22"/>
        </w:rPr>
        <w:t>un</w:t>
      </w:r>
      <w:r w:rsidRPr="00650364">
        <w:rPr>
          <w:rStyle w:val="ft0p91"/>
          <w:rFonts w:ascii="Arial Narrow" w:hAnsi="Arial Narrow"/>
          <w:color w:val="auto"/>
          <w:sz w:val="22"/>
          <w:szCs w:val="22"/>
        </w:rPr>
        <w:t xml:space="preserve"> instrumento </w:t>
      </w:r>
      <w:r>
        <w:rPr>
          <w:rStyle w:val="ft0p91"/>
          <w:rFonts w:ascii="Arial Narrow" w:hAnsi="Arial Narrow"/>
          <w:color w:val="auto"/>
          <w:sz w:val="22"/>
          <w:szCs w:val="22"/>
        </w:rPr>
        <w:t>don</w:t>
      </w:r>
      <w:r w:rsidRPr="00650364">
        <w:rPr>
          <w:rStyle w:val="ft0p91"/>
          <w:rFonts w:ascii="Arial Narrow" w:hAnsi="Arial Narrow"/>
          <w:color w:val="auto"/>
          <w:sz w:val="22"/>
          <w:szCs w:val="22"/>
        </w:rPr>
        <w:t xml:space="preserve">de </w:t>
      </w:r>
      <w:r>
        <w:rPr>
          <w:rStyle w:val="ft0p91"/>
          <w:rFonts w:ascii="Arial Narrow" w:hAnsi="Arial Narrow"/>
          <w:color w:val="auto"/>
          <w:sz w:val="22"/>
          <w:szCs w:val="22"/>
        </w:rPr>
        <w:t>se planifica, administra y actualiza</w:t>
      </w:r>
      <w:r w:rsidRPr="00650364">
        <w:rPr>
          <w:rStyle w:val="ft0p91"/>
          <w:rFonts w:ascii="Arial Narrow" w:hAnsi="Arial Narrow"/>
          <w:color w:val="auto"/>
          <w:sz w:val="22"/>
          <w:szCs w:val="22"/>
        </w:rPr>
        <w:t xml:space="preserve"> la información relacionada con los empleos de carrera administrativa que se encuentran en vacancia y su forma de provisión; </w:t>
      </w:r>
      <w:r>
        <w:rPr>
          <w:rStyle w:val="ft0p91"/>
          <w:rFonts w:ascii="Arial Narrow" w:hAnsi="Arial Narrow"/>
          <w:color w:val="auto"/>
          <w:sz w:val="22"/>
          <w:szCs w:val="22"/>
        </w:rPr>
        <w:t>permitiendo</w:t>
      </w:r>
      <w:r w:rsidRPr="00650364">
        <w:rPr>
          <w:rStyle w:val="ft0p91"/>
          <w:rFonts w:ascii="Arial Narrow" w:hAnsi="Arial Narrow"/>
          <w:color w:val="auto"/>
          <w:sz w:val="22"/>
          <w:szCs w:val="22"/>
        </w:rPr>
        <w:t xml:space="preserve"> contar con la información de la oferta real de empleos de la entidad.</w:t>
      </w:r>
    </w:p>
    <w:p w14:paraId="09BF91CE" w14:textId="77777777" w:rsidR="00C4424D" w:rsidRPr="00650364" w:rsidRDefault="00C4424D" w:rsidP="00C4424D">
      <w:pPr>
        <w:jc w:val="both"/>
        <w:rPr>
          <w:rStyle w:val="ft0p91"/>
          <w:rFonts w:ascii="Arial Narrow" w:hAnsi="Arial Narrow"/>
          <w:color w:val="auto"/>
          <w:sz w:val="22"/>
          <w:szCs w:val="22"/>
        </w:rPr>
      </w:pPr>
    </w:p>
    <w:p w14:paraId="15493D24" w14:textId="10F914B5" w:rsidR="00C4424D" w:rsidRPr="001A0989" w:rsidRDefault="00C4424D" w:rsidP="00C4424D">
      <w:pPr>
        <w:jc w:val="both"/>
        <w:rPr>
          <w:rStyle w:val="ft0p91"/>
          <w:rFonts w:ascii="Arial Narrow" w:hAnsi="Arial Narrow"/>
          <w:color w:val="auto"/>
          <w:sz w:val="22"/>
          <w:szCs w:val="22"/>
        </w:rPr>
      </w:pPr>
      <w:r>
        <w:rPr>
          <w:rStyle w:val="ft0p91"/>
          <w:rFonts w:ascii="Arial Narrow" w:hAnsi="Arial Narrow"/>
          <w:color w:val="auto"/>
          <w:sz w:val="22"/>
          <w:szCs w:val="22"/>
        </w:rPr>
        <w:t>El plan en mención</w:t>
      </w:r>
      <w:r w:rsidRPr="001A0989">
        <w:rPr>
          <w:rStyle w:val="ft0p91"/>
          <w:rFonts w:ascii="Arial Narrow" w:hAnsi="Arial Narrow"/>
          <w:color w:val="auto"/>
          <w:sz w:val="22"/>
          <w:szCs w:val="22"/>
        </w:rPr>
        <w:t xml:space="preserve"> presenta </w:t>
      </w:r>
      <w:r>
        <w:rPr>
          <w:rStyle w:val="ft0p91"/>
          <w:rFonts w:ascii="Arial Narrow" w:hAnsi="Arial Narrow"/>
          <w:color w:val="auto"/>
          <w:sz w:val="22"/>
          <w:szCs w:val="22"/>
        </w:rPr>
        <w:t>los</w:t>
      </w:r>
      <w:r w:rsidRPr="001A0989">
        <w:rPr>
          <w:rStyle w:val="ft0p91"/>
          <w:rFonts w:ascii="Arial Narrow" w:hAnsi="Arial Narrow"/>
          <w:color w:val="auto"/>
          <w:sz w:val="22"/>
          <w:szCs w:val="22"/>
        </w:rPr>
        <w:t xml:space="preserve"> empleos del</w:t>
      </w:r>
      <w:r>
        <w:rPr>
          <w:rStyle w:val="ft0p91"/>
          <w:rFonts w:ascii="Arial Narrow" w:hAnsi="Arial Narrow"/>
          <w:color w:val="auto"/>
          <w:sz w:val="22"/>
          <w:szCs w:val="22"/>
        </w:rPr>
        <w:t xml:space="preserve"> Ministerio</w:t>
      </w:r>
      <w:r w:rsidRPr="001A0989">
        <w:rPr>
          <w:rStyle w:val="ft0p91"/>
          <w:rFonts w:ascii="Arial Narrow" w:hAnsi="Arial Narrow"/>
          <w:color w:val="auto"/>
          <w:sz w:val="22"/>
          <w:szCs w:val="22"/>
        </w:rPr>
        <w:t xml:space="preserve"> que se encuentran en la planta de personal de</w:t>
      </w:r>
      <w:r>
        <w:rPr>
          <w:rStyle w:val="ft0p91"/>
          <w:rFonts w:ascii="Arial Narrow" w:hAnsi="Arial Narrow"/>
          <w:color w:val="auto"/>
          <w:sz w:val="22"/>
          <w:szCs w:val="22"/>
        </w:rPr>
        <w:t xml:space="preserve"> </w:t>
      </w:r>
      <w:r w:rsidRPr="001A0989">
        <w:rPr>
          <w:rStyle w:val="ft0p91"/>
          <w:rFonts w:ascii="Arial Narrow" w:hAnsi="Arial Narrow"/>
          <w:color w:val="auto"/>
          <w:sz w:val="22"/>
          <w:szCs w:val="22"/>
        </w:rPr>
        <w:t>l</w:t>
      </w:r>
      <w:r>
        <w:rPr>
          <w:rStyle w:val="ft0p91"/>
          <w:rFonts w:ascii="Arial Narrow" w:hAnsi="Arial Narrow"/>
          <w:color w:val="auto"/>
          <w:sz w:val="22"/>
          <w:szCs w:val="22"/>
        </w:rPr>
        <w:t>a entidad</w:t>
      </w:r>
      <w:r w:rsidRPr="001A0989">
        <w:rPr>
          <w:rStyle w:val="ft0p91"/>
          <w:rFonts w:ascii="Arial Narrow" w:hAnsi="Arial Narrow"/>
          <w:color w:val="auto"/>
          <w:sz w:val="22"/>
          <w:szCs w:val="22"/>
        </w:rPr>
        <w:t xml:space="preserve"> en vacancia </w:t>
      </w:r>
      <w:r w:rsidR="0036486E" w:rsidRPr="001A0989">
        <w:rPr>
          <w:rStyle w:val="ft0p91"/>
          <w:rFonts w:ascii="Arial Narrow" w:hAnsi="Arial Narrow"/>
          <w:color w:val="auto"/>
          <w:sz w:val="22"/>
          <w:szCs w:val="22"/>
        </w:rPr>
        <w:t>definitiva, su</w:t>
      </w:r>
      <w:r w:rsidRPr="001A0989">
        <w:rPr>
          <w:rStyle w:val="ft0p91"/>
          <w:rFonts w:ascii="Arial Narrow" w:hAnsi="Arial Narrow"/>
          <w:color w:val="auto"/>
          <w:sz w:val="22"/>
          <w:szCs w:val="22"/>
        </w:rPr>
        <w:t xml:space="preserve"> denominación, perfil, funciones, competencias y sus requisitos de acuerdo con lo establecido en el </w:t>
      </w:r>
      <w:r w:rsidRPr="00F410F6">
        <w:rPr>
          <w:rStyle w:val="ft0p91"/>
          <w:rFonts w:ascii="Arial Narrow" w:hAnsi="Arial Narrow"/>
          <w:color w:val="auto"/>
          <w:sz w:val="22"/>
          <w:szCs w:val="22"/>
        </w:rPr>
        <w:t>M</w:t>
      </w:r>
      <w:r w:rsidRPr="001A0989">
        <w:rPr>
          <w:rStyle w:val="ft0p91"/>
          <w:rFonts w:ascii="Arial Narrow" w:hAnsi="Arial Narrow"/>
          <w:color w:val="auto"/>
          <w:sz w:val="22"/>
          <w:szCs w:val="22"/>
        </w:rPr>
        <w:t xml:space="preserve">anual </w:t>
      </w:r>
      <w:r w:rsidRPr="00F410F6">
        <w:rPr>
          <w:rStyle w:val="ft0p91"/>
          <w:rFonts w:ascii="Arial Narrow" w:hAnsi="Arial Narrow"/>
          <w:color w:val="auto"/>
          <w:sz w:val="22"/>
          <w:szCs w:val="22"/>
        </w:rPr>
        <w:t>E</w:t>
      </w:r>
      <w:r w:rsidRPr="001A0989">
        <w:rPr>
          <w:rStyle w:val="ft0p91"/>
          <w:rFonts w:ascii="Arial Narrow" w:hAnsi="Arial Narrow"/>
          <w:color w:val="auto"/>
          <w:sz w:val="22"/>
          <w:szCs w:val="22"/>
        </w:rPr>
        <w:t xml:space="preserve">specífico de </w:t>
      </w:r>
      <w:r w:rsidRPr="00F410F6">
        <w:rPr>
          <w:rStyle w:val="ft0p91"/>
          <w:rFonts w:ascii="Arial Narrow" w:hAnsi="Arial Narrow"/>
          <w:color w:val="auto"/>
          <w:sz w:val="22"/>
          <w:szCs w:val="22"/>
        </w:rPr>
        <w:t>F</w:t>
      </w:r>
      <w:r w:rsidRPr="001A0989">
        <w:rPr>
          <w:rStyle w:val="ft0p91"/>
          <w:rFonts w:ascii="Arial Narrow" w:hAnsi="Arial Narrow"/>
          <w:color w:val="auto"/>
          <w:sz w:val="22"/>
          <w:szCs w:val="22"/>
        </w:rPr>
        <w:t xml:space="preserve">unciones y </w:t>
      </w:r>
      <w:r w:rsidRPr="00F410F6">
        <w:rPr>
          <w:rStyle w:val="ft0p91"/>
          <w:rFonts w:ascii="Arial Narrow" w:hAnsi="Arial Narrow"/>
          <w:color w:val="auto"/>
          <w:sz w:val="22"/>
          <w:szCs w:val="22"/>
        </w:rPr>
        <w:t>C</w:t>
      </w:r>
      <w:r w:rsidRPr="001A0989">
        <w:rPr>
          <w:rStyle w:val="ft0p91"/>
          <w:rFonts w:ascii="Arial Narrow" w:hAnsi="Arial Narrow"/>
          <w:color w:val="auto"/>
          <w:sz w:val="22"/>
          <w:szCs w:val="22"/>
        </w:rPr>
        <w:t xml:space="preserve">ompetencias </w:t>
      </w:r>
      <w:r w:rsidRPr="00F410F6">
        <w:rPr>
          <w:rStyle w:val="ft0p91"/>
          <w:rFonts w:ascii="Arial Narrow" w:hAnsi="Arial Narrow"/>
          <w:color w:val="auto"/>
          <w:sz w:val="22"/>
          <w:szCs w:val="22"/>
        </w:rPr>
        <w:t>L</w:t>
      </w:r>
      <w:r w:rsidRPr="001A0989">
        <w:rPr>
          <w:rStyle w:val="ft0p91"/>
          <w:rFonts w:ascii="Arial Narrow" w:hAnsi="Arial Narrow"/>
          <w:color w:val="auto"/>
          <w:sz w:val="22"/>
          <w:szCs w:val="22"/>
        </w:rPr>
        <w:t xml:space="preserve">aborales. </w:t>
      </w:r>
      <w:r>
        <w:rPr>
          <w:rStyle w:val="ft0p91"/>
          <w:rFonts w:ascii="Arial Narrow" w:hAnsi="Arial Narrow"/>
          <w:color w:val="auto"/>
          <w:sz w:val="22"/>
          <w:szCs w:val="22"/>
        </w:rPr>
        <w:t>Así mismo</w:t>
      </w:r>
      <w:r w:rsidRPr="001A0989">
        <w:rPr>
          <w:rStyle w:val="ft0p91"/>
          <w:rFonts w:ascii="Arial Narrow" w:hAnsi="Arial Narrow"/>
          <w:color w:val="auto"/>
          <w:sz w:val="22"/>
          <w:szCs w:val="22"/>
        </w:rPr>
        <w:t>, con</w:t>
      </w:r>
      <w:r>
        <w:rPr>
          <w:rStyle w:val="ft0p91"/>
          <w:rFonts w:ascii="Arial Narrow" w:hAnsi="Arial Narrow"/>
          <w:color w:val="auto"/>
          <w:sz w:val="22"/>
          <w:szCs w:val="22"/>
        </w:rPr>
        <w:t>signa</w:t>
      </w:r>
      <w:r w:rsidRPr="001A0989">
        <w:rPr>
          <w:rStyle w:val="ft0p91"/>
          <w:rFonts w:ascii="Arial Narrow" w:hAnsi="Arial Narrow"/>
          <w:color w:val="auto"/>
          <w:sz w:val="22"/>
          <w:szCs w:val="22"/>
        </w:rPr>
        <w:t xml:space="preserve"> el análisis de las vacantes de la planta de personal, la proyección de la forma de provisión y la identificación de los empleos que quedarán vacantes a partir del cumplimiento de la edad de retiro forzoso o la pensión de jubilación de sus titulares.</w:t>
      </w:r>
    </w:p>
    <w:p w14:paraId="35BB557C" w14:textId="77777777" w:rsidR="00C4424D" w:rsidRPr="001A0989" w:rsidRDefault="00C4424D" w:rsidP="00C4424D">
      <w:pPr>
        <w:jc w:val="both"/>
        <w:rPr>
          <w:rStyle w:val="ft0p91"/>
          <w:rFonts w:ascii="Arial Narrow" w:hAnsi="Arial Narrow"/>
          <w:color w:val="auto"/>
          <w:sz w:val="22"/>
          <w:szCs w:val="22"/>
        </w:rPr>
      </w:pPr>
    </w:p>
    <w:p w14:paraId="6ECB53DB" w14:textId="77777777" w:rsidR="00C4424D" w:rsidRPr="001A0989" w:rsidRDefault="00C4424D" w:rsidP="00C4424D">
      <w:pPr>
        <w:jc w:val="both"/>
        <w:rPr>
          <w:rStyle w:val="ft0p91"/>
          <w:rFonts w:ascii="Arial Narrow" w:hAnsi="Arial Narrow"/>
          <w:color w:val="auto"/>
          <w:sz w:val="22"/>
          <w:szCs w:val="22"/>
        </w:rPr>
      </w:pPr>
      <w:r w:rsidRPr="001A0989">
        <w:rPr>
          <w:rStyle w:val="ft0p91"/>
          <w:rFonts w:ascii="Arial Narrow" w:hAnsi="Arial Narrow"/>
          <w:color w:val="auto"/>
          <w:sz w:val="22"/>
          <w:szCs w:val="22"/>
        </w:rPr>
        <w:t>De igual forma, este plan se refiere específicamente a la vigencia 202</w:t>
      </w:r>
      <w:r>
        <w:rPr>
          <w:rStyle w:val="ft0p91"/>
          <w:rFonts w:ascii="Arial Narrow" w:hAnsi="Arial Narrow"/>
          <w:color w:val="auto"/>
          <w:sz w:val="22"/>
          <w:szCs w:val="22"/>
        </w:rPr>
        <w:t>4</w:t>
      </w:r>
      <w:r w:rsidRPr="001A0989">
        <w:rPr>
          <w:rStyle w:val="ft0p91"/>
          <w:rFonts w:ascii="Arial Narrow" w:hAnsi="Arial Narrow"/>
          <w:color w:val="auto"/>
          <w:sz w:val="22"/>
          <w:szCs w:val="22"/>
        </w:rPr>
        <w:t xml:space="preserve"> y se sustenta en la correlación existente entre la planta de personal establecida mediante el Decreto </w:t>
      </w:r>
      <w:r w:rsidRPr="00F410F6">
        <w:rPr>
          <w:rStyle w:val="ft0p91"/>
          <w:rFonts w:ascii="Arial Narrow" w:hAnsi="Arial Narrow"/>
          <w:color w:val="auto"/>
          <w:sz w:val="22"/>
          <w:szCs w:val="22"/>
        </w:rPr>
        <w:t>1449</w:t>
      </w:r>
      <w:r w:rsidRPr="001A0989">
        <w:rPr>
          <w:rStyle w:val="ft0p91"/>
          <w:rFonts w:ascii="Arial Narrow" w:hAnsi="Arial Narrow"/>
          <w:color w:val="auto"/>
          <w:sz w:val="22"/>
          <w:szCs w:val="22"/>
        </w:rPr>
        <w:t xml:space="preserve"> de 20</w:t>
      </w:r>
      <w:r w:rsidRPr="00F410F6">
        <w:rPr>
          <w:rStyle w:val="ft0p91"/>
          <w:rFonts w:ascii="Arial Narrow" w:hAnsi="Arial Narrow"/>
          <w:color w:val="auto"/>
          <w:sz w:val="22"/>
          <w:szCs w:val="22"/>
        </w:rPr>
        <w:t>22</w:t>
      </w:r>
      <w:r w:rsidRPr="001A0989">
        <w:rPr>
          <w:rStyle w:val="ft0p91"/>
          <w:rFonts w:ascii="Arial Narrow" w:hAnsi="Arial Narrow"/>
          <w:color w:val="auto"/>
          <w:sz w:val="22"/>
          <w:szCs w:val="22"/>
        </w:rPr>
        <w:t>, las vacantes existentes y la disponibilidad presupuestal correspondiente. Se fundamenta, igualmente, en las disposiciones legales y normativas relacionados con el tema del empleo público y la carrera administrativa. Es decir,</w:t>
      </w:r>
      <w:r>
        <w:rPr>
          <w:rStyle w:val="ft0p91"/>
          <w:rFonts w:ascii="Arial Narrow" w:hAnsi="Arial Narrow"/>
          <w:color w:val="auto"/>
          <w:sz w:val="22"/>
          <w:szCs w:val="22"/>
        </w:rPr>
        <w:t xml:space="preserve"> en los términos de</w:t>
      </w:r>
      <w:r w:rsidRPr="001A0989">
        <w:rPr>
          <w:rStyle w:val="ft0p91"/>
          <w:rFonts w:ascii="Arial Narrow" w:hAnsi="Arial Narrow"/>
          <w:color w:val="auto"/>
          <w:sz w:val="22"/>
          <w:szCs w:val="22"/>
        </w:rPr>
        <w:t xml:space="preserve"> la Ley 909 de 2004 de regulación del Empleo Público, la carrera administrativa, la gerencia pública; la Ley 1960 de 2019 que modifica la anterior y establece la provisión definitiva de los empleos públicos de carrera administrativa mediante procesos de selección abiertos y de ascenso; la Ley </w:t>
      </w:r>
      <w:r w:rsidRPr="00F410F6">
        <w:rPr>
          <w:rStyle w:val="ft0p91"/>
          <w:rFonts w:ascii="Arial Narrow" w:hAnsi="Arial Narrow"/>
          <w:color w:val="auto"/>
          <w:sz w:val="22"/>
          <w:szCs w:val="22"/>
        </w:rPr>
        <w:t>2162</w:t>
      </w:r>
      <w:r w:rsidRPr="001A0989">
        <w:rPr>
          <w:rStyle w:val="ft0p91"/>
          <w:rFonts w:ascii="Arial Narrow" w:hAnsi="Arial Narrow"/>
          <w:color w:val="auto"/>
          <w:sz w:val="22"/>
          <w:szCs w:val="22"/>
        </w:rPr>
        <w:t xml:space="preserve"> de 20</w:t>
      </w:r>
      <w:r w:rsidRPr="00F410F6">
        <w:rPr>
          <w:rStyle w:val="ft0p91"/>
          <w:rFonts w:ascii="Arial Narrow" w:hAnsi="Arial Narrow"/>
          <w:color w:val="auto"/>
          <w:sz w:val="22"/>
          <w:szCs w:val="22"/>
        </w:rPr>
        <w:t>21</w:t>
      </w:r>
      <w:r w:rsidRPr="001A0989">
        <w:rPr>
          <w:rStyle w:val="ft0p91"/>
          <w:rFonts w:ascii="Arial Narrow" w:hAnsi="Arial Narrow"/>
          <w:color w:val="auto"/>
          <w:sz w:val="22"/>
          <w:szCs w:val="22"/>
        </w:rPr>
        <w:t xml:space="preserve"> que crea el Ministerio de Ciencia, Tecnología e Innovación.</w:t>
      </w:r>
    </w:p>
    <w:p w14:paraId="095CE249" w14:textId="77777777" w:rsidR="00C4424D" w:rsidRPr="001A0989" w:rsidRDefault="00C4424D" w:rsidP="00C4424D">
      <w:pPr>
        <w:jc w:val="both"/>
        <w:rPr>
          <w:rStyle w:val="ft0p91"/>
          <w:rFonts w:ascii="Arial Narrow" w:hAnsi="Arial Narrow"/>
          <w:color w:val="auto"/>
          <w:sz w:val="22"/>
          <w:szCs w:val="22"/>
        </w:rPr>
      </w:pPr>
    </w:p>
    <w:p w14:paraId="4B61C962" w14:textId="77777777" w:rsidR="00C4424D" w:rsidRDefault="00C4424D" w:rsidP="00C4424D">
      <w:pPr>
        <w:jc w:val="both"/>
        <w:rPr>
          <w:rStyle w:val="ft0p91"/>
          <w:rFonts w:ascii="Arial Narrow" w:hAnsi="Arial Narrow"/>
          <w:color w:val="auto"/>
          <w:sz w:val="22"/>
          <w:szCs w:val="22"/>
        </w:rPr>
      </w:pPr>
      <w:r w:rsidRPr="001A0989">
        <w:rPr>
          <w:rStyle w:val="ft0p91"/>
          <w:rFonts w:ascii="Arial Narrow" w:hAnsi="Arial Narrow"/>
          <w:color w:val="auto"/>
          <w:sz w:val="22"/>
          <w:szCs w:val="22"/>
        </w:rPr>
        <w:t xml:space="preserve">Su </w:t>
      </w:r>
      <w:r>
        <w:rPr>
          <w:rStyle w:val="ft0p91"/>
          <w:rFonts w:ascii="Arial Narrow" w:hAnsi="Arial Narrow"/>
          <w:color w:val="auto"/>
          <w:sz w:val="22"/>
          <w:szCs w:val="22"/>
        </w:rPr>
        <w:t>elaboración</w:t>
      </w:r>
      <w:r w:rsidRPr="001A0989">
        <w:rPr>
          <w:rStyle w:val="ft0p91"/>
          <w:rFonts w:ascii="Arial Narrow" w:hAnsi="Arial Narrow"/>
          <w:color w:val="auto"/>
          <w:sz w:val="22"/>
          <w:szCs w:val="22"/>
        </w:rPr>
        <w:t xml:space="preserve"> se lleva a cabo con base en las orientaciones </w:t>
      </w:r>
      <w:r>
        <w:rPr>
          <w:rStyle w:val="ft0p91"/>
          <w:rFonts w:ascii="Arial Narrow" w:hAnsi="Arial Narrow"/>
          <w:color w:val="auto"/>
          <w:sz w:val="22"/>
          <w:szCs w:val="22"/>
        </w:rPr>
        <w:t>impartidas</w:t>
      </w:r>
      <w:r w:rsidRPr="001A0989">
        <w:rPr>
          <w:rStyle w:val="ft0p91"/>
          <w:rFonts w:ascii="Arial Narrow" w:hAnsi="Arial Narrow"/>
          <w:color w:val="auto"/>
          <w:sz w:val="22"/>
          <w:szCs w:val="22"/>
        </w:rPr>
        <w:t xml:space="preserve"> por el Departamento Administrativo de la Función Pública (DAFP) y la Comisión Nacional del Servicio Civil (CNSC).</w:t>
      </w:r>
    </w:p>
    <w:p w14:paraId="01779DA8" w14:textId="77777777" w:rsidR="00C4424D" w:rsidRDefault="00C4424D" w:rsidP="00C4424D">
      <w:pPr>
        <w:jc w:val="both"/>
        <w:rPr>
          <w:rStyle w:val="ft0p91"/>
          <w:rFonts w:ascii="Arial Narrow" w:hAnsi="Arial Narrow"/>
          <w:color w:val="auto"/>
          <w:sz w:val="22"/>
          <w:szCs w:val="22"/>
        </w:rPr>
      </w:pPr>
    </w:p>
    <w:p w14:paraId="50D8AF26" w14:textId="496E57AB" w:rsidR="00045135" w:rsidRPr="0036486E" w:rsidRDefault="00C4424D" w:rsidP="008201EC">
      <w:pPr>
        <w:jc w:val="both"/>
        <w:rPr>
          <w:rStyle w:val="ft0p91"/>
          <w:rFonts w:ascii="Arial Narrow" w:hAnsi="Arial Narrow"/>
          <w:color w:val="auto"/>
          <w:sz w:val="22"/>
          <w:szCs w:val="22"/>
        </w:rPr>
      </w:pPr>
      <w:r>
        <w:rPr>
          <w:rStyle w:val="ft0p91"/>
          <w:rFonts w:ascii="Arial Narrow" w:hAnsi="Arial Narrow"/>
          <w:color w:val="auto"/>
          <w:sz w:val="22"/>
          <w:szCs w:val="22"/>
        </w:rPr>
        <w:br w:type="page"/>
      </w:r>
    </w:p>
    <w:p w14:paraId="23C41594" w14:textId="77777777" w:rsidR="00D015FF" w:rsidRDefault="007D33E2" w:rsidP="008201EC">
      <w:pPr>
        <w:pStyle w:val="Ttulo1"/>
        <w:numPr>
          <w:ilvl w:val="0"/>
          <w:numId w:val="14"/>
        </w:numPr>
        <w:ind w:left="284" w:hanging="284"/>
        <w:rPr>
          <w:rStyle w:val="ft0p91"/>
          <w:rFonts w:ascii="Arial Narrow" w:hAnsi="Arial Narrow" w:cs="Times New Roman"/>
          <w:color w:val="auto"/>
          <w:sz w:val="22"/>
          <w:szCs w:val="22"/>
        </w:rPr>
      </w:pPr>
      <w:bookmarkStart w:id="1" w:name="_Toc516034274"/>
      <w:r w:rsidRPr="00ED370F">
        <w:rPr>
          <w:rStyle w:val="ft0p91"/>
          <w:rFonts w:ascii="Arial Narrow" w:hAnsi="Arial Narrow" w:cs="Times New Roman"/>
          <w:color w:val="auto"/>
          <w:sz w:val="22"/>
          <w:szCs w:val="22"/>
        </w:rPr>
        <w:lastRenderedPageBreak/>
        <w:t>OBJETIVO</w:t>
      </w:r>
      <w:bookmarkEnd w:id="1"/>
    </w:p>
    <w:p w14:paraId="24D4AEC2" w14:textId="77777777" w:rsidR="002A7E1B" w:rsidRDefault="002A7E1B" w:rsidP="002A7E1B">
      <w:pPr>
        <w:rPr>
          <w:lang w:val="es-MX"/>
        </w:rPr>
      </w:pPr>
    </w:p>
    <w:p w14:paraId="0E411BCD" w14:textId="52CF4EFC" w:rsidR="002A7E1B" w:rsidRPr="002A7E1B" w:rsidRDefault="002A7E1B" w:rsidP="002A7E1B">
      <w:pPr>
        <w:jc w:val="both"/>
        <w:rPr>
          <w:lang w:val="es-MX"/>
        </w:rPr>
      </w:pPr>
      <w:r w:rsidRPr="00836496">
        <w:rPr>
          <w:rStyle w:val="ft0p91"/>
          <w:rFonts w:ascii="Arial Narrow" w:hAnsi="Arial Narrow"/>
          <w:color w:val="auto"/>
          <w:sz w:val="22"/>
          <w:szCs w:val="22"/>
          <w:lang w:val="es-CO"/>
        </w:rPr>
        <w:t>El Plan Anual de Vacantes</w:t>
      </w:r>
      <w:r>
        <w:rPr>
          <w:rStyle w:val="ft0p91"/>
          <w:rFonts w:ascii="Arial Narrow" w:hAnsi="Arial Narrow"/>
          <w:color w:val="auto"/>
          <w:sz w:val="22"/>
          <w:szCs w:val="22"/>
          <w:lang w:val="es-CO"/>
        </w:rPr>
        <w:t xml:space="preserve"> vigencia 2024,</w:t>
      </w:r>
      <w:r w:rsidRPr="00836496">
        <w:rPr>
          <w:rStyle w:val="ft0p91"/>
          <w:rFonts w:ascii="Arial Narrow" w:hAnsi="Arial Narrow"/>
          <w:color w:val="auto"/>
          <w:sz w:val="22"/>
          <w:szCs w:val="22"/>
          <w:lang w:val="es-CO"/>
        </w:rPr>
        <w:t xml:space="preserve"> tiene por objetivo identificar las necesidades de personal y definir la forma de provisión de los empleos vacantes, a fin de que las diferentes dependencias del Ministerio </w:t>
      </w:r>
      <w:r>
        <w:rPr>
          <w:rStyle w:val="ft0p91"/>
          <w:rFonts w:ascii="Arial Narrow" w:hAnsi="Arial Narrow"/>
          <w:color w:val="auto"/>
          <w:sz w:val="22"/>
          <w:szCs w:val="22"/>
          <w:lang w:val="es-CO"/>
        </w:rPr>
        <w:t xml:space="preserve">de Ciencia, Tecnología e Innovación </w:t>
      </w:r>
      <w:r w:rsidRPr="00836496">
        <w:rPr>
          <w:rStyle w:val="ft0p91"/>
          <w:rFonts w:ascii="Arial Narrow" w:hAnsi="Arial Narrow"/>
          <w:color w:val="auto"/>
          <w:sz w:val="22"/>
          <w:szCs w:val="22"/>
          <w:lang w:val="es-CO"/>
        </w:rPr>
        <w:t>cuenten con el talento humano necesario para el cumplimiento de sus funciones</w:t>
      </w:r>
      <w:r>
        <w:rPr>
          <w:rStyle w:val="ft0p91"/>
          <w:rFonts w:ascii="Arial Narrow" w:hAnsi="Arial Narrow"/>
          <w:color w:val="auto"/>
          <w:sz w:val="22"/>
          <w:szCs w:val="22"/>
          <w:lang w:val="es-CO"/>
        </w:rPr>
        <w:t>.</w:t>
      </w:r>
    </w:p>
    <w:p w14:paraId="2EEBE9A3" w14:textId="77777777" w:rsidR="005D0AA2" w:rsidRPr="001D3367" w:rsidRDefault="005D0AA2" w:rsidP="005D0AA2">
      <w:pPr>
        <w:jc w:val="both"/>
        <w:rPr>
          <w:rStyle w:val="ft0p91"/>
          <w:rFonts w:ascii="Arial Narrow" w:hAnsi="Arial Narrow"/>
          <w:color w:val="auto"/>
          <w:sz w:val="22"/>
          <w:szCs w:val="22"/>
          <w:lang w:val="es-CO"/>
        </w:rPr>
      </w:pPr>
    </w:p>
    <w:p w14:paraId="2B6EDBB9" w14:textId="77777777" w:rsidR="005D0AA2" w:rsidRPr="005D0AA2" w:rsidRDefault="005D0AA2" w:rsidP="005D0AA2">
      <w:pPr>
        <w:pStyle w:val="Ttulo2"/>
        <w:numPr>
          <w:ilvl w:val="1"/>
          <w:numId w:val="1"/>
        </w:numPr>
        <w:tabs>
          <w:tab w:val="clear" w:pos="576"/>
        </w:tabs>
        <w:spacing w:before="0" w:after="0"/>
        <w:ind w:left="792" w:hanging="432"/>
        <w:rPr>
          <w:rStyle w:val="ft0p91"/>
          <w:rFonts w:ascii="Arial Narrow" w:hAnsi="Arial Narrow"/>
          <w:i w:val="0"/>
          <w:color w:val="auto"/>
          <w:sz w:val="22"/>
          <w:szCs w:val="22"/>
          <w:lang w:val="es-CO"/>
        </w:rPr>
      </w:pPr>
      <w:bookmarkStart w:id="2" w:name="_Toc121998607"/>
      <w:bookmarkStart w:id="3" w:name="_Toc122462681"/>
      <w:r w:rsidRPr="005D0AA2">
        <w:rPr>
          <w:rStyle w:val="ft0p91"/>
          <w:rFonts w:ascii="Arial Narrow" w:hAnsi="Arial Narrow"/>
          <w:i w:val="0"/>
          <w:color w:val="auto"/>
          <w:sz w:val="22"/>
          <w:szCs w:val="22"/>
          <w:lang w:val="es-CO"/>
        </w:rPr>
        <w:t>Objetivos Específicos</w:t>
      </w:r>
      <w:bookmarkEnd w:id="2"/>
      <w:bookmarkEnd w:id="3"/>
    </w:p>
    <w:p w14:paraId="56F002F3" w14:textId="77777777" w:rsidR="005D0AA2" w:rsidRPr="00F410F6" w:rsidRDefault="005D0AA2" w:rsidP="005D0AA2">
      <w:pPr>
        <w:rPr>
          <w:rStyle w:val="ft0p91"/>
          <w:rFonts w:ascii="Arial Narrow" w:hAnsi="Arial Narrow"/>
          <w:bCs/>
          <w:color w:val="auto"/>
          <w:sz w:val="22"/>
          <w:szCs w:val="22"/>
          <w:lang w:val="es-CO"/>
        </w:rPr>
      </w:pPr>
    </w:p>
    <w:p w14:paraId="0E88A343" w14:textId="02F07353" w:rsidR="005D0AA2" w:rsidRPr="00F01F01" w:rsidRDefault="00F01F01" w:rsidP="00D45F99">
      <w:pPr>
        <w:pStyle w:val="Prrafodelista"/>
        <w:numPr>
          <w:ilvl w:val="0"/>
          <w:numId w:val="29"/>
        </w:numPr>
        <w:rPr>
          <w:rStyle w:val="ft0p91"/>
          <w:rFonts w:ascii="Arial Narrow" w:hAnsi="Arial Narrow"/>
          <w:color w:val="auto"/>
          <w:sz w:val="22"/>
          <w:szCs w:val="22"/>
          <w:lang w:val="es-CO"/>
        </w:rPr>
      </w:pPr>
      <w:r w:rsidRPr="00F01F01">
        <w:rPr>
          <w:rStyle w:val="ft0p91"/>
          <w:rFonts w:ascii="Arial Narrow" w:hAnsi="Arial Narrow"/>
          <w:color w:val="auto"/>
          <w:sz w:val="22"/>
          <w:szCs w:val="22"/>
          <w:lang w:val="es-CO"/>
        </w:rPr>
        <w:t>Actualizar de forma permanente la información relacionada con los empleos en vacancia definitiva y temporal, por niveles, código, grado, denominación, perfil, funcio</w:t>
      </w:r>
      <w:r>
        <w:rPr>
          <w:rStyle w:val="ft0p91"/>
          <w:rFonts w:ascii="Arial Narrow" w:hAnsi="Arial Narrow"/>
          <w:color w:val="auto"/>
          <w:sz w:val="22"/>
          <w:szCs w:val="22"/>
          <w:lang w:val="es-CO"/>
        </w:rPr>
        <w:t>nes, competencias y requisitos.</w:t>
      </w:r>
    </w:p>
    <w:p w14:paraId="04B1B020" w14:textId="2AEC0D65" w:rsidR="008F4870" w:rsidRPr="00F01F01" w:rsidRDefault="005D0AA2" w:rsidP="00D45F99">
      <w:pPr>
        <w:pStyle w:val="Prrafodelista"/>
        <w:numPr>
          <w:ilvl w:val="0"/>
          <w:numId w:val="29"/>
        </w:numPr>
        <w:rPr>
          <w:rStyle w:val="ft0p91"/>
          <w:rFonts w:ascii="Arial Narrow" w:hAnsi="Arial Narrow"/>
          <w:color w:val="auto"/>
          <w:sz w:val="22"/>
          <w:szCs w:val="22"/>
        </w:rPr>
      </w:pPr>
      <w:r w:rsidRPr="005D0AA2">
        <w:rPr>
          <w:rStyle w:val="ft0p91"/>
          <w:rFonts w:ascii="Arial Narrow" w:hAnsi="Arial Narrow"/>
          <w:color w:val="auto"/>
          <w:sz w:val="22"/>
          <w:szCs w:val="22"/>
          <w:lang w:val="es-CO"/>
        </w:rPr>
        <w:t>Establecer las necesidades de la planta de personal de Ministerio para garantizar el cumplimiento de su misi</w:t>
      </w:r>
      <w:r w:rsidRPr="005D0AA2">
        <w:rPr>
          <w:rStyle w:val="ft0p91"/>
          <w:rFonts w:ascii="Arial Narrow" w:hAnsi="Arial Narrow" w:cs="Arial Narrow"/>
          <w:color w:val="auto"/>
          <w:sz w:val="22"/>
          <w:szCs w:val="22"/>
          <w:lang w:val="es-CO"/>
        </w:rPr>
        <w:t>ó</w:t>
      </w:r>
      <w:r w:rsidRPr="005D0AA2">
        <w:rPr>
          <w:rStyle w:val="ft0p91"/>
          <w:rFonts w:ascii="Arial Narrow" w:hAnsi="Arial Narrow"/>
          <w:color w:val="auto"/>
          <w:sz w:val="22"/>
          <w:szCs w:val="22"/>
          <w:lang w:val="es-CO"/>
        </w:rPr>
        <w:t>n y sus funciones.</w:t>
      </w:r>
    </w:p>
    <w:p w14:paraId="35E57776" w14:textId="77777777" w:rsidR="00F01F01" w:rsidRPr="005D0AA2" w:rsidRDefault="00F01F01" w:rsidP="00F01F01">
      <w:pPr>
        <w:pStyle w:val="Prrafodelista"/>
        <w:numPr>
          <w:ilvl w:val="0"/>
          <w:numId w:val="29"/>
        </w:numPr>
        <w:rPr>
          <w:rStyle w:val="ft0p91"/>
          <w:rFonts w:ascii="Arial Narrow" w:hAnsi="Arial Narrow"/>
          <w:color w:val="auto"/>
          <w:sz w:val="22"/>
          <w:szCs w:val="22"/>
          <w:lang w:val="es-CO" w:eastAsia="es-ES"/>
        </w:rPr>
      </w:pPr>
      <w:r w:rsidRPr="005D0AA2">
        <w:rPr>
          <w:rStyle w:val="ft0p91"/>
          <w:rFonts w:ascii="Arial Narrow" w:hAnsi="Arial Narrow"/>
          <w:color w:val="auto"/>
          <w:sz w:val="22"/>
          <w:szCs w:val="22"/>
          <w:lang w:val="es-CO"/>
        </w:rPr>
        <w:t>Programar la provisi</w:t>
      </w:r>
      <w:r w:rsidRPr="005D0AA2">
        <w:rPr>
          <w:rStyle w:val="ft0p91"/>
          <w:rFonts w:ascii="Arial Narrow" w:hAnsi="Arial Narrow" w:cs="Arial Narrow"/>
          <w:color w:val="auto"/>
          <w:sz w:val="22"/>
          <w:szCs w:val="22"/>
          <w:lang w:val="es-CO"/>
        </w:rPr>
        <w:t>ó</w:t>
      </w:r>
      <w:r w:rsidRPr="005D0AA2">
        <w:rPr>
          <w:rStyle w:val="ft0p91"/>
          <w:rFonts w:ascii="Arial Narrow" w:hAnsi="Arial Narrow"/>
          <w:color w:val="auto"/>
          <w:sz w:val="22"/>
          <w:szCs w:val="22"/>
          <w:lang w:val="es-CO"/>
        </w:rPr>
        <w:t xml:space="preserve">n de los empleos con vacancia definitiva o temporal con base en el procedimiento </w:t>
      </w:r>
      <w:r w:rsidRPr="005D0AA2">
        <w:rPr>
          <w:rFonts w:ascii="Arial Narrow" w:hAnsi="Arial Narrow" w:cs="Helvetica"/>
          <w:sz w:val="22"/>
          <w:szCs w:val="22"/>
          <w:lang w:val="es-CO"/>
        </w:rPr>
        <w:t>A201PR01</w:t>
      </w:r>
      <w:r w:rsidRPr="005D0AA2">
        <w:rPr>
          <w:rStyle w:val="ft0p91"/>
          <w:rFonts w:ascii="Arial Narrow" w:hAnsi="Arial Narrow"/>
          <w:color w:val="auto"/>
          <w:sz w:val="22"/>
          <w:szCs w:val="22"/>
          <w:lang w:val="es-CO"/>
        </w:rPr>
        <w:t xml:space="preserve"> de </w:t>
      </w:r>
      <w:hyperlink r:id="rId10" w:history="1">
        <w:r w:rsidRPr="005D0AA2">
          <w:rPr>
            <w:rStyle w:val="span"/>
            <w:rFonts w:ascii="Arial Narrow" w:hAnsi="Arial Narrow" w:cs="Helvetica"/>
            <w:i/>
            <w:iCs/>
            <w:sz w:val="22"/>
            <w:szCs w:val="22"/>
            <w:lang w:val="es-CO"/>
          </w:rPr>
          <w:t>Selección y Vinculación de Personal</w:t>
        </w:r>
      </w:hyperlink>
      <w:r w:rsidRPr="005D0AA2">
        <w:rPr>
          <w:rStyle w:val="ft0p91"/>
          <w:rFonts w:ascii="Arial Narrow" w:hAnsi="Arial Narrow"/>
          <w:color w:val="auto"/>
          <w:sz w:val="22"/>
          <w:szCs w:val="22"/>
          <w:lang w:val="es-CO"/>
        </w:rPr>
        <w:t xml:space="preserve"> del Ministerio, de acuerdo con el número de cargos que son objeto de provisión y con los perfiles establecidos en el actual manual específico de funciones y competencias laborales de los empleos de la planta de personal de la entidad.</w:t>
      </w:r>
    </w:p>
    <w:p w14:paraId="5F435A20" w14:textId="77777777" w:rsidR="00F01F01" w:rsidRPr="005D0AA2" w:rsidRDefault="00F01F01" w:rsidP="00F01F01">
      <w:pPr>
        <w:pStyle w:val="Prrafodelista"/>
        <w:rPr>
          <w:rStyle w:val="ft0p91"/>
          <w:rFonts w:ascii="Arial Narrow" w:hAnsi="Arial Narrow"/>
          <w:color w:val="auto"/>
          <w:sz w:val="22"/>
          <w:szCs w:val="22"/>
        </w:rPr>
      </w:pPr>
    </w:p>
    <w:p w14:paraId="332B355C" w14:textId="77777777" w:rsidR="005D0AA2" w:rsidRPr="005D0AA2" w:rsidRDefault="005D0AA2" w:rsidP="005D0AA2">
      <w:pPr>
        <w:pStyle w:val="Prrafodelista"/>
        <w:rPr>
          <w:rStyle w:val="ft0p91"/>
          <w:rFonts w:ascii="Arial Narrow" w:hAnsi="Arial Narrow"/>
          <w:color w:val="00B0F0"/>
          <w:sz w:val="22"/>
          <w:szCs w:val="22"/>
        </w:rPr>
      </w:pPr>
    </w:p>
    <w:p w14:paraId="2FBE69EF" w14:textId="77777777" w:rsidR="00D015FF" w:rsidRDefault="007D33E2" w:rsidP="008201EC">
      <w:pPr>
        <w:pStyle w:val="Ttulo1"/>
        <w:numPr>
          <w:ilvl w:val="0"/>
          <w:numId w:val="14"/>
        </w:numPr>
        <w:ind w:left="284" w:hanging="284"/>
        <w:rPr>
          <w:rStyle w:val="ft0p91"/>
          <w:rFonts w:ascii="Arial Narrow" w:hAnsi="Arial Narrow" w:cs="Times New Roman"/>
          <w:color w:val="auto"/>
          <w:sz w:val="22"/>
          <w:szCs w:val="22"/>
        </w:rPr>
      </w:pPr>
      <w:bookmarkStart w:id="4" w:name="_Toc516034275"/>
      <w:r w:rsidRPr="00ED370F">
        <w:rPr>
          <w:rStyle w:val="ft0p91"/>
          <w:rFonts w:ascii="Arial Narrow" w:hAnsi="Arial Narrow" w:cs="Times New Roman"/>
          <w:color w:val="auto"/>
          <w:sz w:val="22"/>
          <w:szCs w:val="22"/>
        </w:rPr>
        <w:t>ALCANCE</w:t>
      </w:r>
      <w:bookmarkEnd w:id="4"/>
    </w:p>
    <w:p w14:paraId="6FB2A31D" w14:textId="77777777" w:rsidR="00F01F01" w:rsidRDefault="00F01F01" w:rsidP="00F01F01">
      <w:pPr>
        <w:rPr>
          <w:lang w:val="es-MX"/>
        </w:rPr>
      </w:pPr>
    </w:p>
    <w:p w14:paraId="343C2D22" w14:textId="77777777" w:rsidR="00F01F01" w:rsidRPr="00F46AC7" w:rsidRDefault="00F01F01" w:rsidP="00F01F01">
      <w:pPr>
        <w:jc w:val="both"/>
        <w:rPr>
          <w:rFonts w:ascii="Arial Narrow" w:hAnsi="Arial Narrow"/>
          <w:sz w:val="22"/>
          <w:szCs w:val="22"/>
          <w:lang w:val="es-CO"/>
        </w:rPr>
      </w:pPr>
      <w:r w:rsidRPr="00F46AC7">
        <w:rPr>
          <w:rFonts w:ascii="Arial Narrow" w:hAnsi="Arial Narrow"/>
          <w:sz w:val="22"/>
          <w:szCs w:val="22"/>
          <w:lang w:val="es-CO"/>
        </w:rPr>
        <w:t xml:space="preserve">El Plan Anual de Vacantes inicia con la verificación de las vacantes de la planta de empleos </w:t>
      </w:r>
      <w:r>
        <w:rPr>
          <w:rFonts w:ascii="Arial Narrow" w:hAnsi="Arial Narrow"/>
          <w:sz w:val="22"/>
          <w:szCs w:val="22"/>
          <w:lang w:val="es-CO"/>
        </w:rPr>
        <w:t>del</w:t>
      </w:r>
      <w:r w:rsidRPr="00F46AC7">
        <w:rPr>
          <w:rFonts w:ascii="Arial Narrow" w:hAnsi="Arial Narrow"/>
          <w:sz w:val="22"/>
          <w:szCs w:val="22"/>
          <w:lang w:val="es-CO"/>
        </w:rPr>
        <w:t xml:space="preserve"> </w:t>
      </w:r>
      <w:r w:rsidRPr="00836496">
        <w:rPr>
          <w:rStyle w:val="ft0p91"/>
          <w:rFonts w:ascii="Arial Narrow" w:hAnsi="Arial Narrow"/>
          <w:color w:val="auto"/>
          <w:sz w:val="22"/>
          <w:szCs w:val="22"/>
          <w:lang w:val="es-CO"/>
        </w:rPr>
        <w:t xml:space="preserve">Ministerio </w:t>
      </w:r>
      <w:r>
        <w:rPr>
          <w:rStyle w:val="ft0p91"/>
          <w:rFonts w:ascii="Arial Narrow" w:hAnsi="Arial Narrow"/>
          <w:color w:val="auto"/>
          <w:sz w:val="22"/>
          <w:szCs w:val="22"/>
          <w:lang w:val="es-CO"/>
        </w:rPr>
        <w:t>de Ciencia, Tecnología e Innovación</w:t>
      </w:r>
      <w:r w:rsidRPr="00F46AC7">
        <w:rPr>
          <w:rFonts w:ascii="Arial Narrow" w:hAnsi="Arial Narrow"/>
          <w:sz w:val="22"/>
          <w:szCs w:val="22"/>
          <w:lang w:val="es-CO"/>
        </w:rPr>
        <w:t xml:space="preserve"> y termina con la actualización y seguimiento permanente de las novedades que se presenten</w:t>
      </w:r>
      <w:r>
        <w:rPr>
          <w:rFonts w:ascii="Arial Narrow" w:hAnsi="Arial Narrow"/>
          <w:sz w:val="22"/>
          <w:szCs w:val="22"/>
          <w:lang w:val="es-CO"/>
        </w:rPr>
        <w:t>.</w:t>
      </w:r>
    </w:p>
    <w:p w14:paraId="33288327" w14:textId="77777777" w:rsidR="00F01F01" w:rsidRPr="00F01F01" w:rsidRDefault="00F01F01" w:rsidP="00F01F01">
      <w:pPr>
        <w:rPr>
          <w:lang w:val="es-MX"/>
        </w:rPr>
      </w:pPr>
    </w:p>
    <w:p w14:paraId="36F2B30B" w14:textId="77777777" w:rsidR="009C1ED2" w:rsidRPr="00ED370F" w:rsidRDefault="009C1ED2" w:rsidP="008201EC">
      <w:pPr>
        <w:rPr>
          <w:rFonts w:ascii="Arial Narrow" w:hAnsi="Arial Narrow"/>
          <w:color w:val="0070C0"/>
          <w:sz w:val="22"/>
          <w:szCs w:val="22"/>
          <w:lang w:val="es-MX"/>
        </w:rPr>
      </w:pPr>
    </w:p>
    <w:p w14:paraId="5E254421" w14:textId="77777777" w:rsidR="00FE5978" w:rsidRPr="00ED370F" w:rsidRDefault="00FE5978" w:rsidP="00FE5978">
      <w:pPr>
        <w:pStyle w:val="Ttulo1"/>
        <w:numPr>
          <w:ilvl w:val="0"/>
          <w:numId w:val="14"/>
        </w:numPr>
        <w:ind w:left="284" w:hanging="284"/>
        <w:rPr>
          <w:rStyle w:val="ft0p91"/>
          <w:rFonts w:ascii="Arial Narrow" w:hAnsi="Arial Narrow" w:cs="Times New Roman"/>
          <w:color w:val="auto"/>
          <w:sz w:val="22"/>
          <w:szCs w:val="22"/>
        </w:rPr>
      </w:pPr>
      <w:bookmarkStart w:id="5" w:name="_Toc516034276"/>
      <w:r w:rsidRPr="00ED370F">
        <w:rPr>
          <w:rStyle w:val="ft0p91"/>
          <w:rFonts w:ascii="Arial Narrow" w:hAnsi="Arial Narrow" w:cs="Times New Roman"/>
          <w:color w:val="auto"/>
          <w:sz w:val="22"/>
          <w:szCs w:val="22"/>
        </w:rPr>
        <w:t>DEFINICIONES</w:t>
      </w:r>
      <w:bookmarkEnd w:id="5"/>
    </w:p>
    <w:p w14:paraId="56B3964E" w14:textId="77777777" w:rsidR="00FE5978" w:rsidRPr="00ED370F" w:rsidRDefault="00FE5978" w:rsidP="00FE5978">
      <w:pPr>
        <w:rPr>
          <w:rFonts w:ascii="Arial Narrow" w:hAnsi="Arial Narrow"/>
          <w:sz w:val="22"/>
          <w:szCs w:val="22"/>
          <w:lang w:val="es-MX"/>
        </w:rPr>
      </w:pPr>
    </w:p>
    <w:p w14:paraId="55EEA39D" w14:textId="77777777" w:rsidR="00F01F01" w:rsidRDefault="00F01F01" w:rsidP="00FE5978">
      <w:pPr>
        <w:jc w:val="both"/>
        <w:rPr>
          <w:rFonts w:ascii="Arial Narrow" w:hAnsi="Arial Narrow"/>
          <w:sz w:val="22"/>
          <w:szCs w:val="22"/>
          <w:lang w:val="es-CO"/>
        </w:rPr>
      </w:pPr>
      <w:r w:rsidRPr="00EC7580">
        <w:rPr>
          <w:rFonts w:ascii="Arial Narrow" w:hAnsi="Arial Narrow"/>
          <w:b/>
          <w:sz w:val="22"/>
          <w:szCs w:val="22"/>
          <w:lang w:val="es-CO"/>
        </w:rPr>
        <w:t>Empleo:</w:t>
      </w:r>
      <w:r w:rsidRPr="00F01F01">
        <w:rPr>
          <w:rFonts w:ascii="Arial Narrow" w:hAnsi="Arial Narrow"/>
          <w:sz w:val="22"/>
          <w:szCs w:val="22"/>
          <w:lang w:val="es-CO"/>
        </w:rPr>
        <w:t xml:space="preserve"> Se entiende por empleo el conjunto de funciones, tareas y responsabilidades que se asignan a una persona y las competencias requeridas para llevarlas a cabo, con el propósito de satisfacer el cumplimiento de los planes de desarrollo y los fines del Estado. (Artículo 2° del Decreto 785 de 2005). </w:t>
      </w:r>
    </w:p>
    <w:p w14:paraId="247F19D6" w14:textId="77777777" w:rsidR="00F01F01" w:rsidRDefault="00F01F01" w:rsidP="00FE5978">
      <w:pPr>
        <w:jc w:val="both"/>
        <w:rPr>
          <w:rFonts w:ascii="Arial Narrow" w:hAnsi="Arial Narrow"/>
          <w:sz w:val="22"/>
          <w:szCs w:val="22"/>
          <w:lang w:val="es-CO"/>
        </w:rPr>
      </w:pPr>
    </w:p>
    <w:p w14:paraId="0C719FB2" w14:textId="77777777" w:rsidR="00F01F01" w:rsidRDefault="00F01F01" w:rsidP="00FE5978">
      <w:pPr>
        <w:jc w:val="both"/>
        <w:rPr>
          <w:rFonts w:ascii="Arial Narrow" w:hAnsi="Arial Narrow"/>
          <w:sz w:val="22"/>
          <w:szCs w:val="22"/>
          <w:lang w:val="es-CO"/>
        </w:rPr>
      </w:pPr>
      <w:r w:rsidRPr="00EC7580">
        <w:rPr>
          <w:rFonts w:ascii="Arial Narrow" w:hAnsi="Arial Narrow"/>
          <w:b/>
          <w:sz w:val="22"/>
          <w:szCs w:val="22"/>
          <w:lang w:val="es-CO"/>
        </w:rPr>
        <w:t>Empleos Temporales:</w:t>
      </w:r>
      <w:r w:rsidRPr="00F01F01">
        <w:rPr>
          <w:rFonts w:ascii="Arial Narrow" w:hAnsi="Arial Narrow"/>
          <w:sz w:val="22"/>
          <w:szCs w:val="22"/>
          <w:lang w:val="es-CO"/>
        </w:rPr>
        <w:t xml:space="preserve"> Se entiende por empleos temporales los creados en las plantas de cargos para el ejercicio de las funciones previstas en el artículo 21 de la Ley 909 de 2004, por el tiempo determinado en el estudio técnico y en el acto de nombramiento. (Artículo 2.2.1.1.1. del Decreto 1083 de 2015). </w:t>
      </w:r>
    </w:p>
    <w:p w14:paraId="19138F6F" w14:textId="77777777" w:rsidR="00F01F01" w:rsidRDefault="00F01F01" w:rsidP="00FE5978">
      <w:pPr>
        <w:jc w:val="both"/>
        <w:rPr>
          <w:rFonts w:ascii="Arial Narrow" w:hAnsi="Arial Narrow"/>
          <w:sz w:val="22"/>
          <w:szCs w:val="22"/>
          <w:lang w:val="es-CO"/>
        </w:rPr>
      </w:pPr>
    </w:p>
    <w:p w14:paraId="15053D30" w14:textId="2398D88A" w:rsidR="00F01F01" w:rsidRDefault="00F01F01" w:rsidP="00FE5978">
      <w:pPr>
        <w:jc w:val="both"/>
        <w:rPr>
          <w:rFonts w:ascii="Arial Narrow" w:hAnsi="Arial Narrow"/>
          <w:sz w:val="22"/>
          <w:szCs w:val="22"/>
          <w:lang w:val="es-CO"/>
        </w:rPr>
      </w:pPr>
      <w:r w:rsidRPr="00EC7580">
        <w:rPr>
          <w:rFonts w:ascii="Arial Narrow" w:hAnsi="Arial Narrow"/>
          <w:b/>
          <w:sz w:val="22"/>
          <w:szCs w:val="22"/>
          <w:lang w:val="es-CO"/>
        </w:rPr>
        <w:t>Nivel Jerárquico de los Empleos:</w:t>
      </w:r>
      <w:r w:rsidRPr="00F01F01">
        <w:rPr>
          <w:rFonts w:ascii="Arial Narrow" w:hAnsi="Arial Narrow"/>
          <w:sz w:val="22"/>
          <w:szCs w:val="22"/>
          <w:lang w:val="es-CO"/>
        </w:rPr>
        <w:t xml:space="preserve"> Según la naturaleza general de sus funciones, las competencias y los requisitos exigidos para su desempeño, los empleos de las entidades u organismos se clasifican en Nivel Directivo, Nivel Asesor, Nivel Profesional, Nivel Técnico y Nivel Asistencial. (Artículo 3° del Decreto 785 de 2005). </w:t>
      </w:r>
    </w:p>
    <w:p w14:paraId="4692E540" w14:textId="77777777" w:rsidR="00F01F01" w:rsidRDefault="00F01F01" w:rsidP="00FE5978">
      <w:pPr>
        <w:jc w:val="both"/>
        <w:rPr>
          <w:rFonts w:ascii="Arial Narrow" w:hAnsi="Arial Narrow"/>
          <w:sz w:val="22"/>
          <w:szCs w:val="22"/>
          <w:lang w:val="es-CO"/>
        </w:rPr>
      </w:pPr>
    </w:p>
    <w:p w14:paraId="39B7F52F" w14:textId="77777777" w:rsidR="00F01F01" w:rsidRDefault="00F01F01" w:rsidP="00FE5978">
      <w:pPr>
        <w:jc w:val="both"/>
        <w:rPr>
          <w:rFonts w:ascii="Arial Narrow" w:hAnsi="Arial Narrow"/>
          <w:sz w:val="22"/>
          <w:szCs w:val="22"/>
          <w:lang w:val="es-CO"/>
        </w:rPr>
      </w:pPr>
      <w:r w:rsidRPr="00EC7580">
        <w:rPr>
          <w:rFonts w:ascii="Arial Narrow" w:hAnsi="Arial Narrow"/>
          <w:b/>
          <w:sz w:val="22"/>
          <w:szCs w:val="22"/>
          <w:lang w:val="es-CO"/>
        </w:rPr>
        <w:t>Nivel Directivo:</w:t>
      </w:r>
      <w:r w:rsidRPr="00F01F01">
        <w:rPr>
          <w:rFonts w:ascii="Arial Narrow" w:hAnsi="Arial Narrow"/>
          <w:sz w:val="22"/>
          <w:szCs w:val="22"/>
          <w:lang w:val="es-CO"/>
        </w:rPr>
        <w:t xml:space="preserve"> Comprende los empleos a los cuales corresponden funciones de dirección general, de formulación de políticas institucionales y de adopción de planes, programas y proyectos.</w:t>
      </w:r>
    </w:p>
    <w:p w14:paraId="132C753E" w14:textId="77777777" w:rsidR="00EC7580" w:rsidRDefault="00EC7580" w:rsidP="00FE5978">
      <w:pPr>
        <w:jc w:val="both"/>
        <w:rPr>
          <w:rFonts w:ascii="Arial Narrow" w:hAnsi="Arial Narrow"/>
          <w:sz w:val="22"/>
          <w:szCs w:val="22"/>
          <w:lang w:val="es-CO"/>
        </w:rPr>
      </w:pPr>
    </w:p>
    <w:p w14:paraId="2A4A597A" w14:textId="5FFE8091" w:rsidR="00045135" w:rsidRDefault="00F01F01" w:rsidP="00FE5978">
      <w:pPr>
        <w:jc w:val="both"/>
        <w:rPr>
          <w:rFonts w:ascii="Arial Narrow" w:hAnsi="Arial Narrow"/>
          <w:sz w:val="22"/>
          <w:szCs w:val="22"/>
          <w:lang w:val="es-CO"/>
        </w:rPr>
      </w:pPr>
      <w:r w:rsidRPr="00EC7580">
        <w:rPr>
          <w:rFonts w:ascii="Arial Narrow" w:hAnsi="Arial Narrow"/>
          <w:b/>
          <w:sz w:val="22"/>
          <w:szCs w:val="22"/>
          <w:lang w:val="es-CO"/>
        </w:rPr>
        <w:t>Nivel Asesor</w:t>
      </w:r>
      <w:r w:rsidRPr="00F01F01">
        <w:rPr>
          <w:rFonts w:ascii="Arial Narrow" w:hAnsi="Arial Narrow"/>
          <w:sz w:val="22"/>
          <w:szCs w:val="22"/>
          <w:lang w:val="es-CO"/>
        </w:rPr>
        <w:t>. Agrupa los empleos cuyas funciones consisten en asistir, aconsejar y asesorar directamente a los empleados públicos de la alta dirección de la rama ejecutiva del orden naciona</w:t>
      </w:r>
      <w:r>
        <w:rPr>
          <w:rFonts w:ascii="Arial Narrow" w:hAnsi="Arial Narrow"/>
          <w:sz w:val="22"/>
          <w:szCs w:val="22"/>
          <w:lang w:val="es-CO"/>
        </w:rPr>
        <w:t>l</w:t>
      </w:r>
      <w:r w:rsidR="00EC7580">
        <w:rPr>
          <w:rFonts w:ascii="Arial Narrow" w:hAnsi="Arial Narrow"/>
          <w:sz w:val="22"/>
          <w:szCs w:val="22"/>
          <w:lang w:val="es-CO"/>
        </w:rPr>
        <w:t>.</w:t>
      </w:r>
    </w:p>
    <w:p w14:paraId="2B9A781B" w14:textId="77777777" w:rsidR="00EC7580" w:rsidRPr="00F01F01" w:rsidRDefault="00EC7580" w:rsidP="00FE5978">
      <w:pPr>
        <w:jc w:val="both"/>
        <w:rPr>
          <w:lang w:val="es-CO"/>
        </w:rPr>
      </w:pPr>
    </w:p>
    <w:p w14:paraId="09E9CA00" w14:textId="77777777" w:rsidR="00F01F01" w:rsidRDefault="00F01F01" w:rsidP="00FE5978">
      <w:pPr>
        <w:jc w:val="both"/>
        <w:rPr>
          <w:rFonts w:ascii="Arial Narrow" w:hAnsi="Arial Narrow"/>
          <w:sz w:val="22"/>
          <w:szCs w:val="22"/>
          <w:lang w:val="es-CO"/>
        </w:rPr>
      </w:pPr>
      <w:r w:rsidRPr="00EC7580">
        <w:rPr>
          <w:rFonts w:ascii="Arial Narrow" w:hAnsi="Arial Narrow"/>
          <w:b/>
          <w:sz w:val="22"/>
          <w:szCs w:val="22"/>
          <w:lang w:val="es-CO"/>
        </w:rPr>
        <w:t>Nivel Profesional.</w:t>
      </w:r>
      <w:r w:rsidRPr="00F01F01">
        <w:rPr>
          <w:rFonts w:ascii="Arial Narrow" w:hAnsi="Arial Narrow"/>
          <w:sz w:val="22"/>
          <w:szCs w:val="22"/>
          <w:lang w:val="es-CO"/>
        </w:rPr>
        <w:t xml:space="preserve"> Agrupa los empleos cuya naturaleza demanda la ejecución y aplicación de los conocimientos propios de cualquier carrera profesional, diferente a la técnica profesional y tecnológica, reconocida por la ley y que, según su complejidad y competencias exigidas, les pueda corresponder funciones de coordinación, supervisión y control de áreas internas encargadas de ejecutar los planes, programas y proyectos institucionales.</w:t>
      </w:r>
    </w:p>
    <w:p w14:paraId="419735EF" w14:textId="77777777" w:rsidR="00EC7580" w:rsidRDefault="00EC7580" w:rsidP="00FE5978">
      <w:pPr>
        <w:jc w:val="both"/>
        <w:rPr>
          <w:rFonts w:ascii="Arial Narrow" w:hAnsi="Arial Narrow"/>
          <w:sz w:val="22"/>
          <w:szCs w:val="22"/>
          <w:lang w:val="es-CO"/>
        </w:rPr>
      </w:pPr>
    </w:p>
    <w:p w14:paraId="6B556A35" w14:textId="77777777" w:rsidR="00F01F01" w:rsidRDefault="00F01F01" w:rsidP="00FE5978">
      <w:pPr>
        <w:jc w:val="both"/>
        <w:rPr>
          <w:rFonts w:ascii="Arial Narrow" w:hAnsi="Arial Narrow"/>
          <w:sz w:val="22"/>
          <w:szCs w:val="22"/>
          <w:lang w:val="es-CO"/>
        </w:rPr>
      </w:pPr>
      <w:r w:rsidRPr="00EC7580">
        <w:rPr>
          <w:rFonts w:ascii="Arial Narrow" w:hAnsi="Arial Narrow"/>
          <w:b/>
          <w:sz w:val="22"/>
          <w:szCs w:val="22"/>
          <w:lang w:val="es-CO"/>
        </w:rPr>
        <w:t>Nivel Técnico.</w:t>
      </w:r>
      <w:r w:rsidRPr="00F01F01">
        <w:rPr>
          <w:rFonts w:ascii="Arial Narrow" w:hAnsi="Arial Narrow"/>
          <w:sz w:val="22"/>
          <w:szCs w:val="22"/>
          <w:lang w:val="es-CO"/>
        </w:rPr>
        <w:t xml:space="preserve"> Comprende los empleos cuyas funciones exigen el desarrollo de procesos y procedimientos en labores técnicas misionales y de apoyo, así como las relacionadas con la aplicación de la ciencia y la tecnología.</w:t>
      </w:r>
    </w:p>
    <w:p w14:paraId="60FCE3F2" w14:textId="77777777" w:rsidR="00EC7580" w:rsidRDefault="00EC7580" w:rsidP="00FE5978">
      <w:pPr>
        <w:jc w:val="both"/>
        <w:rPr>
          <w:rFonts w:ascii="Arial Narrow" w:hAnsi="Arial Narrow"/>
          <w:sz w:val="22"/>
          <w:szCs w:val="22"/>
          <w:lang w:val="es-CO"/>
        </w:rPr>
      </w:pPr>
    </w:p>
    <w:p w14:paraId="26D0004A" w14:textId="77777777" w:rsidR="00F01F01" w:rsidRDefault="00F01F01" w:rsidP="00FE5978">
      <w:pPr>
        <w:jc w:val="both"/>
        <w:rPr>
          <w:rFonts w:ascii="Arial Narrow" w:hAnsi="Arial Narrow"/>
          <w:sz w:val="22"/>
          <w:szCs w:val="22"/>
          <w:lang w:val="es-CO"/>
        </w:rPr>
      </w:pPr>
      <w:r w:rsidRPr="00EC7580">
        <w:rPr>
          <w:rFonts w:ascii="Arial Narrow" w:hAnsi="Arial Narrow"/>
          <w:b/>
          <w:sz w:val="22"/>
          <w:szCs w:val="22"/>
          <w:lang w:val="es-CO"/>
        </w:rPr>
        <w:lastRenderedPageBreak/>
        <w:t>Nivel Asistencial.</w:t>
      </w:r>
      <w:r w:rsidRPr="00F01F01">
        <w:rPr>
          <w:rFonts w:ascii="Arial Narrow" w:hAnsi="Arial Narrow"/>
          <w:sz w:val="22"/>
          <w:szCs w:val="22"/>
          <w:lang w:val="es-CO"/>
        </w:rPr>
        <w:t xml:space="preserve"> Comprende los empleos cuyas funciones implican el ejercicio de actividades de apoyo y complementarias de las tareas propias de los niveles superiores, o de labores que se caracterizan por el predominio de actividades manuales o tareas de simple ejecución. </w:t>
      </w:r>
    </w:p>
    <w:p w14:paraId="51417671" w14:textId="77777777" w:rsidR="00F01F01" w:rsidRDefault="00F01F01" w:rsidP="00FE5978">
      <w:pPr>
        <w:jc w:val="both"/>
        <w:rPr>
          <w:rFonts w:ascii="Arial Narrow" w:hAnsi="Arial Narrow"/>
          <w:sz w:val="22"/>
          <w:szCs w:val="22"/>
          <w:lang w:val="es-CO"/>
        </w:rPr>
      </w:pPr>
    </w:p>
    <w:p w14:paraId="08D945BF" w14:textId="77777777" w:rsidR="00F01F01" w:rsidRDefault="00F01F01" w:rsidP="00FE5978">
      <w:pPr>
        <w:jc w:val="both"/>
        <w:rPr>
          <w:rFonts w:ascii="Arial Narrow" w:hAnsi="Arial Narrow"/>
          <w:sz w:val="22"/>
          <w:szCs w:val="22"/>
          <w:lang w:val="es-CO"/>
        </w:rPr>
      </w:pPr>
      <w:r w:rsidRPr="00EC7580">
        <w:rPr>
          <w:rFonts w:ascii="Arial Narrow" w:hAnsi="Arial Narrow"/>
          <w:b/>
          <w:sz w:val="22"/>
          <w:szCs w:val="22"/>
          <w:lang w:val="es-CO"/>
        </w:rPr>
        <w:t>Servidor Público:</w:t>
      </w:r>
      <w:r w:rsidRPr="00F01F01">
        <w:rPr>
          <w:rFonts w:ascii="Arial Narrow" w:hAnsi="Arial Narrow"/>
          <w:sz w:val="22"/>
          <w:szCs w:val="22"/>
          <w:lang w:val="es-CO"/>
        </w:rPr>
        <w:t xml:space="preserve"> Son aquellos miembros de las corporaciones públicas, los empleados y trabajadores del Estado y de sus entidades descentralizadas territorialmente y por servicios, quienes están al servicio del Estado y de la comunidad, y ejercen sus funciones en la forma prevista por la Constitución, la ley y el reglamento. </w:t>
      </w:r>
    </w:p>
    <w:p w14:paraId="5769B01B" w14:textId="77777777" w:rsidR="00F01F01" w:rsidRDefault="00F01F01" w:rsidP="00FE5978">
      <w:pPr>
        <w:jc w:val="both"/>
        <w:rPr>
          <w:rFonts w:ascii="Arial Narrow" w:hAnsi="Arial Narrow"/>
          <w:sz w:val="22"/>
          <w:szCs w:val="22"/>
          <w:lang w:val="es-CO"/>
        </w:rPr>
      </w:pPr>
    </w:p>
    <w:p w14:paraId="70F6262E" w14:textId="77777777" w:rsidR="00F01F01" w:rsidRDefault="00F01F01" w:rsidP="00FE5978">
      <w:pPr>
        <w:jc w:val="both"/>
        <w:rPr>
          <w:rFonts w:ascii="Arial Narrow" w:hAnsi="Arial Narrow"/>
          <w:sz w:val="22"/>
          <w:szCs w:val="22"/>
          <w:lang w:val="es-CO"/>
        </w:rPr>
      </w:pPr>
      <w:r w:rsidRPr="00EC7580">
        <w:rPr>
          <w:rFonts w:ascii="Arial Narrow" w:hAnsi="Arial Narrow"/>
          <w:b/>
          <w:sz w:val="22"/>
          <w:szCs w:val="22"/>
          <w:lang w:val="es-CO"/>
        </w:rPr>
        <w:t>Provisión:</w:t>
      </w:r>
      <w:r w:rsidRPr="00F01F01">
        <w:rPr>
          <w:rFonts w:ascii="Arial Narrow" w:hAnsi="Arial Narrow"/>
          <w:sz w:val="22"/>
          <w:szCs w:val="22"/>
          <w:lang w:val="es-CO"/>
        </w:rPr>
        <w:t xml:space="preserve"> La provisión se entiende como el conjunto de mecanismos instituidos para suplir las vacancias de los empleos públicos, sean éstas de carácter definitivo o de carácter temporal.</w:t>
      </w:r>
    </w:p>
    <w:p w14:paraId="0C95DA99" w14:textId="77777777" w:rsidR="00F01F01" w:rsidRDefault="00F01F01" w:rsidP="00FE5978">
      <w:pPr>
        <w:jc w:val="both"/>
        <w:rPr>
          <w:rFonts w:ascii="Arial Narrow" w:hAnsi="Arial Narrow"/>
          <w:sz w:val="22"/>
          <w:szCs w:val="22"/>
          <w:lang w:val="es-CO"/>
        </w:rPr>
      </w:pPr>
    </w:p>
    <w:p w14:paraId="3D20AD35" w14:textId="77777777" w:rsidR="00F01F01" w:rsidRDefault="00F01F01" w:rsidP="00FE5978">
      <w:pPr>
        <w:jc w:val="both"/>
        <w:rPr>
          <w:rFonts w:ascii="Arial Narrow" w:hAnsi="Arial Narrow"/>
          <w:sz w:val="22"/>
          <w:szCs w:val="22"/>
          <w:lang w:val="es-CO"/>
        </w:rPr>
      </w:pPr>
      <w:r w:rsidRPr="00EC7580">
        <w:rPr>
          <w:rFonts w:ascii="Arial Narrow" w:hAnsi="Arial Narrow"/>
          <w:b/>
          <w:sz w:val="22"/>
          <w:szCs w:val="22"/>
          <w:lang w:val="es-CO"/>
        </w:rPr>
        <w:t>Vacantes Definitivas:</w:t>
      </w:r>
      <w:r w:rsidRPr="00F01F01">
        <w:rPr>
          <w:rFonts w:ascii="Arial Narrow" w:hAnsi="Arial Narrow"/>
          <w:sz w:val="22"/>
          <w:szCs w:val="22"/>
          <w:lang w:val="es-CO"/>
        </w:rPr>
        <w:t xml:space="preserve"> Son aquellas que no cuentan con un empleado titular de carrera administrativa o de libre nombramiento y remoción.</w:t>
      </w:r>
    </w:p>
    <w:p w14:paraId="6BEFCA70" w14:textId="77777777" w:rsidR="00F01F01" w:rsidRDefault="00F01F01" w:rsidP="00FE5978">
      <w:pPr>
        <w:jc w:val="both"/>
        <w:rPr>
          <w:rFonts w:ascii="Arial Narrow" w:hAnsi="Arial Narrow"/>
          <w:sz w:val="22"/>
          <w:szCs w:val="22"/>
          <w:lang w:val="es-CO"/>
        </w:rPr>
      </w:pPr>
    </w:p>
    <w:p w14:paraId="01576448" w14:textId="652ACF02" w:rsidR="008F4870" w:rsidRDefault="00F01F01" w:rsidP="00FE5978">
      <w:pPr>
        <w:jc w:val="both"/>
        <w:rPr>
          <w:rFonts w:ascii="Arial Narrow" w:hAnsi="Arial Narrow"/>
          <w:sz w:val="22"/>
          <w:szCs w:val="22"/>
          <w:lang w:val="es-CO"/>
        </w:rPr>
      </w:pPr>
      <w:r w:rsidRPr="00EC7580">
        <w:rPr>
          <w:rFonts w:ascii="Arial Narrow" w:hAnsi="Arial Narrow"/>
          <w:b/>
          <w:sz w:val="22"/>
          <w:szCs w:val="22"/>
          <w:lang w:val="es-CO"/>
        </w:rPr>
        <w:t>Vacantes temporales:</w:t>
      </w:r>
      <w:r w:rsidRPr="00F01F01">
        <w:rPr>
          <w:rFonts w:ascii="Arial Narrow" w:hAnsi="Arial Narrow"/>
          <w:sz w:val="22"/>
          <w:szCs w:val="22"/>
          <w:lang w:val="es-CO"/>
        </w:rPr>
        <w:t xml:space="preserve"> Son aquellas cuyos titulares se encuentran en cualquiera de las situaciones administrativas previstas en la ley (licencias, encargos, comisiones, ascenso, etc.)</w:t>
      </w:r>
      <w:r w:rsidR="00F419D0">
        <w:rPr>
          <w:rFonts w:ascii="Arial Narrow" w:hAnsi="Arial Narrow"/>
          <w:sz w:val="22"/>
          <w:szCs w:val="22"/>
          <w:lang w:val="es-CO"/>
        </w:rPr>
        <w:t>.</w:t>
      </w:r>
    </w:p>
    <w:p w14:paraId="205482CE" w14:textId="77777777" w:rsidR="00F419D0" w:rsidRDefault="00F419D0" w:rsidP="00FE5978">
      <w:pPr>
        <w:jc w:val="both"/>
        <w:rPr>
          <w:rFonts w:ascii="Arial Narrow" w:hAnsi="Arial Narrow"/>
          <w:sz w:val="22"/>
          <w:szCs w:val="22"/>
          <w:lang w:val="es-CO"/>
        </w:rPr>
      </w:pPr>
    </w:p>
    <w:p w14:paraId="5EDCEBC0" w14:textId="77777777" w:rsidR="00F419D0" w:rsidRPr="001D3367" w:rsidRDefault="00F419D0" w:rsidP="00F419D0">
      <w:pPr>
        <w:jc w:val="both"/>
        <w:rPr>
          <w:rStyle w:val="ft0p91"/>
          <w:rFonts w:ascii="Arial Narrow" w:hAnsi="Arial Narrow"/>
          <w:color w:val="auto"/>
          <w:sz w:val="22"/>
          <w:szCs w:val="22"/>
          <w:lang w:val="es-CO"/>
        </w:rPr>
      </w:pPr>
      <w:r w:rsidRPr="001D3367">
        <w:rPr>
          <w:rStyle w:val="ft0p91"/>
          <w:rFonts w:ascii="Arial Narrow" w:hAnsi="Arial Narrow"/>
          <w:b/>
          <w:color w:val="auto"/>
          <w:sz w:val="22"/>
          <w:szCs w:val="22"/>
          <w:lang w:val="es-CO"/>
        </w:rPr>
        <w:t>Ascenso:</w:t>
      </w:r>
      <w:r w:rsidRPr="001D3367">
        <w:rPr>
          <w:rStyle w:val="ft0p91"/>
          <w:rFonts w:ascii="Arial Narrow" w:hAnsi="Arial Narrow"/>
          <w:color w:val="auto"/>
          <w:sz w:val="22"/>
          <w:szCs w:val="22"/>
          <w:lang w:val="es-CO"/>
        </w:rPr>
        <w:t xml:space="preserve"> Toda movilidad laboral que implique mejoramiento en términos de nivel jerárquico, grado y/o salario, cuando se presente alguno de los siguientes casos: a) Cambio de un nivel jerárquico inferior a uno superior, b) Cambio de un grado salarial inferior a uno superior en el mismo nivel jerárquico o c) Cambio a un mayor salario en el mismo nivel jerárquico.</w:t>
      </w:r>
    </w:p>
    <w:p w14:paraId="5C4D0076" w14:textId="77777777" w:rsidR="00F419D0" w:rsidRPr="001D3367" w:rsidRDefault="00F419D0" w:rsidP="00F419D0">
      <w:pPr>
        <w:jc w:val="both"/>
        <w:rPr>
          <w:rFonts w:ascii="Arial Narrow" w:hAnsi="Arial Narrow"/>
          <w:sz w:val="22"/>
          <w:szCs w:val="22"/>
          <w:lang w:val="es-CO"/>
        </w:rPr>
      </w:pPr>
    </w:p>
    <w:p w14:paraId="1117954C" w14:textId="77777777" w:rsidR="00F419D0" w:rsidRPr="00F410F6" w:rsidRDefault="00F419D0" w:rsidP="00F419D0">
      <w:pPr>
        <w:jc w:val="both"/>
        <w:rPr>
          <w:rStyle w:val="ft0p91"/>
          <w:rFonts w:ascii="Arial Narrow" w:hAnsi="Arial Narrow"/>
          <w:i/>
          <w:iCs/>
          <w:color w:val="auto"/>
          <w:sz w:val="22"/>
          <w:szCs w:val="22"/>
          <w:lang w:val="es-CO"/>
        </w:rPr>
      </w:pPr>
      <w:r w:rsidRPr="001D3367">
        <w:rPr>
          <w:rStyle w:val="ft0p91"/>
          <w:rFonts w:ascii="Arial Narrow" w:hAnsi="Arial Narrow"/>
          <w:b/>
          <w:color w:val="auto"/>
          <w:sz w:val="22"/>
          <w:szCs w:val="22"/>
          <w:lang w:val="es-CO"/>
        </w:rPr>
        <w:t>Carrera administrativa</w:t>
      </w:r>
      <w:r w:rsidRPr="001D3367">
        <w:rPr>
          <w:rStyle w:val="ft0p91"/>
          <w:rFonts w:ascii="Arial Narrow" w:hAnsi="Arial Narrow"/>
          <w:color w:val="auto"/>
          <w:sz w:val="22"/>
          <w:szCs w:val="22"/>
          <w:lang w:val="es-CO"/>
        </w:rPr>
        <w:t xml:space="preserve">: </w:t>
      </w:r>
      <w:r w:rsidRPr="00F410F6">
        <w:rPr>
          <w:rStyle w:val="ft0p91"/>
          <w:rFonts w:ascii="Arial Narrow" w:hAnsi="Arial Narrow"/>
          <w:color w:val="auto"/>
          <w:sz w:val="22"/>
          <w:szCs w:val="22"/>
          <w:lang w:val="es-CO"/>
        </w:rPr>
        <w:t>e</w:t>
      </w:r>
      <w:r w:rsidRPr="001D3367">
        <w:rPr>
          <w:rStyle w:val="ft0p91"/>
          <w:rFonts w:ascii="Arial Narrow" w:hAnsi="Arial Narrow"/>
          <w:color w:val="auto"/>
          <w:sz w:val="22"/>
          <w:szCs w:val="22"/>
          <w:lang w:val="es-CO"/>
        </w:rPr>
        <w:t>l artículo 27 de la Ley 909 de 2004 indica que</w:t>
      </w:r>
      <w:r w:rsidRPr="00F410F6">
        <w:rPr>
          <w:rStyle w:val="ft0p91"/>
          <w:rFonts w:ascii="Arial Narrow" w:hAnsi="Arial Narrow"/>
          <w:color w:val="auto"/>
          <w:sz w:val="22"/>
          <w:szCs w:val="22"/>
          <w:lang w:val="es-CO"/>
        </w:rPr>
        <w:t>:</w:t>
      </w:r>
      <w:r w:rsidRPr="00F410F6">
        <w:rPr>
          <w:rStyle w:val="ft0p91"/>
          <w:rFonts w:ascii="Arial Narrow" w:hAnsi="Arial Narrow"/>
          <w:i/>
          <w:iCs/>
          <w:color w:val="auto"/>
          <w:sz w:val="22"/>
          <w:szCs w:val="22"/>
          <w:lang w:val="es-CO"/>
        </w:rPr>
        <w:t>”</w:t>
      </w:r>
      <w:r w:rsidRPr="00F410F6">
        <w:rPr>
          <w:rFonts w:ascii="Arial Narrow" w:hAnsi="Arial Narrow"/>
          <w:i/>
          <w:iCs/>
          <w:sz w:val="22"/>
          <w:szCs w:val="22"/>
          <w:shd w:val="clear" w:color="auto" w:fill="FFFFFF"/>
        </w:rPr>
        <w:t xml:space="preserve"> La carrera administrativa es un sistema técnico de administración de personal que tiene por objeto garantizar la eficiencia de la administración pública y ofrecer; estabilidad e igualdad de oportunidades para el acceso y el ascenso al servicio público. Para alcanzar este objetivo, el ingreso y la permanencia en los empleos de carrera administrativa se hará exclusivamente con base en el mérito, mediante procesos de selección en los que se garantice la transparencia y la objetividad, sin discriminación alguna”.</w:t>
      </w:r>
    </w:p>
    <w:p w14:paraId="56D4C8FD" w14:textId="77777777" w:rsidR="00F419D0" w:rsidRDefault="00F419D0" w:rsidP="00FE5978">
      <w:pPr>
        <w:jc w:val="both"/>
        <w:rPr>
          <w:rFonts w:ascii="Arial Narrow" w:hAnsi="Arial Narrow"/>
          <w:sz w:val="22"/>
          <w:szCs w:val="22"/>
          <w:lang w:val="es-CO"/>
        </w:rPr>
      </w:pPr>
    </w:p>
    <w:p w14:paraId="053C5449" w14:textId="77777777" w:rsidR="00F419D0" w:rsidRPr="001D3367" w:rsidRDefault="00F419D0" w:rsidP="00F419D0">
      <w:pPr>
        <w:jc w:val="both"/>
        <w:rPr>
          <w:rStyle w:val="ft0p91"/>
          <w:rFonts w:ascii="Arial Narrow" w:hAnsi="Arial Narrow"/>
          <w:color w:val="auto"/>
          <w:sz w:val="22"/>
          <w:szCs w:val="22"/>
          <w:lang w:val="es-CO"/>
        </w:rPr>
      </w:pPr>
      <w:r w:rsidRPr="00F410F6">
        <w:rPr>
          <w:rStyle w:val="ft0p91"/>
          <w:rFonts w:ascii="Arial Narrow" w:hAnsi="Arial Narrow"/>
          <w:b/>
          <w:color w:val="auto"/>
          <w:sz w:val="22"/>
          <w:szCs w:val="22"/>
          <w:lang w:val="es-CO"/>
        </w:rPr>
        <w:t>Sistema de apoyo para la Igualdad, el Mérito y la Oportunidad (</w:t>
      </w:r>
      <w:r w:rsidRPr="001D3367">
        <w:rPr>
          <w:rStyle w:val="ft0p91"/>
          <w:rFonts w:ascii="Arial Narrow" w:hAnsi="Arial Narrow"/>
          <w:b/>
          <w:color w:val="auto"/>
          <w:sz w:val="22"/>
          <w:szCs w:val="22"/>
          <w:lang w:val="es-CO"/>
        </w:rPr>
        <w:t>SIMO)</w:t>
      </w:r>
      <w:r w:rsidRPr="00F410F6">
        <w:rPr>
          <w:rStyle w:val="ft0p91"/>
          <w:rFonts w:ascii="Arial Narrow" w:hAnsi="Arial Narrow"/>
          <w:b/>
          <w:color w:val="auto"/>
          <w:sz w:val="22"/>
          <w:szCs w:val="22"/>
          <w:lang w:val="es-CO"/>
        </w:rPr>
        <w:t xml:space="preserve">: </w:t>
      </w:r>
      <w:r w:rsidRPr="00F410F6">
        <w:rPr>
          <w:rStyle w:val="ft0p91"/>
          <w:rFonts w:ascii="Arial Narrow" w:hAnsi="Arial Narrow"/>
          <w:color w:val="auto"/>
          <w:sz w:val="22"/>
          <w:szCs w:val="22"/>
          <w:lang w:val="es-CO"/>
        </w:rPr>
        <w:t>e</w:t>
      </w:r>
      <w:r w:rsidRPr="001D3367">
        <w:rPr>
          <w:rStyle w:val="ft0p91"/>
          <w:rFonts w:ascii="Arial Narrow" w:hAnsi="Arial Narrow"/>
          <w:color w:val="auto"/>
          <w:sz w:val="22"/>
          <w:szCs w:val="22"/>
          <w:lang w:val="es-CO"/>
        </w:rPr>
        <w:t xml:space="preserve">s un aplicativo de la Comisión Nacional del Servicio Civil en donde se reportan empleos vacantes de entidades del Estado. </w:t>
      </w:r>
    </w:p>
    <w:p w14:paraId="767A19C2" w14:textId="77777777" w:rsidR="00F419D0" w:rsidRPr="001D3367" w:rsidRDefault="00F419D0" w:rsidP="00F419D0">
      <w:pPr>
        <w:jc w:val="both"/>
        <w:rPr>
          <w:rStyle w:val="ft0p91"/>
          <w:rFonts w:ascii="Arial Narrow" w:hAnsi="Arial Narrow"/>
          <w:color w:val="auto"/>
          <w:sz w:val="22"/>
          <w:szCs w:val="22"/>
          <w:lang w:val="es-CO"/>
        </w:rPr>
      </w:pPr>
    </w:p>
    <w:p w14:paraId="453B0BE1" w14:textId="77777777" w:rsidR="00F419D0" w:rsidRPr="001D3367" w:rsidRDefault="00F419D0" w:rsidP="00F419D0">
      <w:pPr>
        <w:jc w:val="both"/>
        <w:rPr>
          <w:rStyle w:val="ft0p91"/>
          <w:rFonts w:ascii="Arial Narrow" w:hAnsi="Arial Narrow"/>
          <w:color w:val="auto"/>
          <w:sz w:val="22"/>
          <w:szCs w:val="22"/>
          <w:lang w:val="es-CO"/>
        </w:rPr>
      </w:pPr>
      <w:r w:rsidRPr="00F410F6">
        <w:rPr>
          <w:rStyle w:val="ft0p91"/>
          <w:rFonts w:ascii="Arial Narrow" w:hAnsi="Arial Narrow"/>
          <w:b/>
          <w:color w:val="auto"/>
          <w:sz w:val="22"/>
          <w:szCs w:val="22"/>
          <w:lang w:val="es-CO"/>
        </w:rPr>
        <w:t>Oferta Pública de Empleos de Carrera (</w:t>
      </w:r>
      <w:r w:rsidRPr="001D3367">
        <w:rPr>
          <w:rStyle w:val="ft0p91"/>
          <w:rFonts w:ascii="Arial Narrow" w:hAnsi="Arial Narrow"/>
          <w:b/>
          <w:color w:val="auto"/>
          <w:sz w:val="22"/>
          <w:szCs w:val="22"/>
          <w:lang w:val="es-CO"/>
        </w:rPr>
        <w:t>OPEC)</w:t>
      </w:r>
      <w:r w:rsidRPr="00F410F6">
        <w:rPr>
          <w:rStyle w:val="ft0p91"/>
          <w:rFonts w:ascii="Arial Narrow" w:hAnsi="Arial Narrow"/>
          <w:b/>
          <w:color w:val="auto"/>
          <w:sz w:val="22"/>
          <w:szCs w:val="22"/>
          <w:lang w:val="es-CO"/>
        </w:rPr>
        <w:t>:</w:t>
      </w:r>
      <w:r w:rsidRPr="001D3367">
        <w:rPr>
          <w:rStyle w:val="ft0p91"/>
          <w:rFonts w:ascii="Arial Narrow" w:hAnsi="Arial Narrow"/>
          <w:color w:val="auto"/>
          <w:sz w:val="22"/>
          <w:szCs w:val="22"/>
          <w:lang w:val="es-CO"/>
        </w:rPr>
        <w:t xml:space="preserve"> </w:t>
      </w:r>
      <w:r w:rsidRPr="00F410F6">
        <w:rPr>
          <w:rFonts w:ascii="Arial Narrow" w:hAnsi="Arial Narrow" w:cs="Arial"/>
          <w:spacing w:val="-6"/>
          <w:sz w:val="22"/>
          <w:szCs w:val="22"/>
          <w:shd w:val="clear" w:color="auto" w:fill="FFFFFF"/>
        </w:rPr>
        <w:t>es un listado donde se encuentran las vacantes definitivas que requiere cubrir una entidad.</w:t>
      </w:r>
    </w:p>
    <w:p w14:paraId="3C2F7F88" w14:textId="77777777" w:rsidR="00F419D0" w:rsidRDefault="00F419D0" w:rsidP="00FE5978">
      <w:pPr>
        <w:jc w:val="both"/>
        <w:rPr>
          <w:rFonts w:ascii="Arial Narrow" w:hAnsi="Arial Narrow"/>
          <w:sz w:val="22"/>
          <w:szCs w:val="22"/>
          <w:lang w:val="es-CO"/>
        </w:rPr>
      </w:pPr>
    </w:p>
    <w:p w14:paraId="2700DF36" w14:textId="77777777" w:rsidR="0036486E" w:rsidRDefault="0036486E" w:rsidP="00FE5978">
      <w:pPr>
        <w:jc w:val="both"/>
        <w:rPr>
          <w:rFonts w:ascii="Arial Narrow" w:hAnsi="Arial Narrow"/>
          <w:sz w:val="22"/>
          <w:szCs w:val="22"/>
          <w:lang w:val="es-CO"/>
        </w:rPr>
      </w:pPr>
    </w:p>
    <w:p w14:paraId="15A6AFCF" w14:textId="77777777" w:rsidR="00FE5978" w:rsidRPr="00ED370F" w:rsidRDefault="00FE5978" w:rsidP="00FE5978">
      <w:pPr>
        <w:pStyle w:val="Ttulo1"/>
        <w:numPr>
          <w:ilvl w:val="0"/>
          <w:numId w:val="14"/>
        </w:numPr>
        <w:ind w:left="284" w:hanging="284"/>
        <w:rPr>
          <w:rStyle w:val="ft0p91"/>
          <w:rFonts w:ascii="Arial Narrow" w:hAnsi="Arial Narrow" w:cs="Times New Roman"/>
          <w:color w:val="auto"/>
          <w:sz w:val="22"/>
          <w:szCs w:val="22"/>
        </w:rPr>
      </w:pPr>
      <w:bookmarkStart w:id="6" w:name="_Toc516034277"/>
      <w:r w:rsidRPr="00ED370F">
        <w:rPr>
          <w:rStyle w:val="ft0p91"/>
          <w:rFonts w:ascii="Arial Narrow" w:hAnsi="Arial Narrow" w:cs="Times New Roman"/>
          <w:color w:val="auto"/>
          <w:sz w:val="22"/>
          <w:szCs w:val="22"/>
        </w:rPr>
        <w:t>MARCO LEGAL</w:t>
      </w:r>
      <w:bookmarkEnd w:id="6"/>
    </w:p>
    <w:p w14:paraId="36B35155" w14:textId="77777777" w:rsidR="00FE5978" w:rsidRPr="00ED370F" w:rsidRDefault="00FE5978" w:rsidP="00FE5978">
      <w:pPr>
        <w:jc w:val="both"/>
        <w:rPr>
          <w:rStyle w:val="ft0p91"/>
          <w:rFonts w:ascii="Arial Narrow" w:hAnsi="Arial Narrow"/>
          <w:color w:val="3333FF"/>
          <w:sz w:val="22"/>
          <w:szCs w:val="22"/>
        </w:rPr>
      </w:pPr>
    </w:p>
    <w:p w14:paraId="67BBF1BF" w14:textId="77777777" w:rsidR="00791273" w:rsidRPr="001D3367" w:rsidRDefault="00791273" w:rsidP="00791273">
      <w:pPr>
        <w:jc w:val="both"/>
        <w:rPr>
          <w:rStyle w:val="ft0p91"/>
          <w:rFonts w:ascii="Arial Narrow" w:hAnsi="Arial Narrow"/>
          <w:color w:val="auto"/>
          <w:sz w:val="22"/>
          <w:szCs w:val="22"/>
          <w:lang w:val="es-CO"/>
        </w:rPr>
      </w:pPr>
      <w:r w:rsidRPr="001D3367">
        <w:rPr>
          <w:rStyle w:val="ft0p91"/>
          <w:rFonts w:ascii="Arial Narrow" w:hAnsi="Arial Narrow"/>
          <w:color w:val="auto"/>
          <w:sz w:val="22"/>
          <w:szCs w:val="22"/>
          <w:lang w:val="es-CO"/>
        </w:rPr>
        <w:t>La formulación del citado plan se enmarca en los desarrollos legislativos y normativos que tratan el tema del empleo público y de carrera administrativa y de los que dieron piso jurídico tanto a la creación del propio Ministerio de Ciencia, Tecnología e Innovación, como a su estructuración por dependencias y planta de personal.</w:t>
      </w:r>
    </w:p>
    <w:p w14:paraId="30361F07" w14:textId="77777777" w:rsidR="00791273" w:rsidRPr="001D3367" w:rsidRDefault="00791273" w:rsidP="00791273">
      <w:pPr>
        <w:jc w:val="both"/>
        <w:rPr>
          <w:rStyle w:val="ft0p91"/>
          <w:rFonts w:ascii="Arial Narrow" w:hAnsi="Arial Narrow"/>
          <w:color w:val="auto"/>
          <w:sz w:val="22"/>
          <w:szCs w:val="22"/>
          <w:lang w:val="es-CO"/>
        </w:rPr>
      </w:pPr>
    </w:p>
    <w:p w14:paraId="275125F0" w14:textId="77777777" w:rsidR="00791273" w:rsidRPr="001D3367" w:rsidRDefault="00791273" w:rsidP="00791273">
      <w:pPr>
        <w:jc w:val="both"/>
        <w:rPr>
          <w:rStyle w:val="ft0p91"/>
          <w:rFonts w:ascii="Arial Narrow" w:hAnsi="Arial Narrow"/>
          <w:color w:val="auto"/>
          <w:sz w:val="22"/>
          <w:szCs w:val="22"/>
          <w:lang w:val="es-CO"/>
        </w:rPr>
      </w:pPr>
      <w:r w:rsidRPr="001D3367">
        <w:rPr>
          <w:rStyle w:val="ft0p91"/>
          <w:rFonts w:ascii="Arial Narrow" w:hAnsi="Arial Narrow"/>
          <w:color w:val="auto"/>
          <w:sz w:val="22"/>
          <w:szCs w:val="22"/>
          <w:lang w:val="es-CO"/>
        </w:rPr>
        <w:t>A continuación, se relaciona la normatividad al respecto:</w:t>
      </w:r>
    </w:p>
    <w:p w14:paraId="6F292C38" w14:textId="77777777" w:rsidR="00791273" w:rsidRPr="001D3367" w:rsidRDefault="00791273" w:rsidP="00791273">
      <w:pPr>
        <w:jc w:val="both"/>
        <w:rPr>
          <w:rStyle w:val="ft0p91"/>
          <w:rFonts w:ascii="Arial Narrow" w:hAnsi="Arial Narrow"/>
          <w:color w:val="auto"/>
          <w:sz w:val="22"/>
          <w:szCs w:val="22"/>
          <w:lang w:val="es-CO"/>
        </w:rPr>
      </w:pPr>
      <w:bookmarkStart w:id="7" w:name="_Hlk121999246"/>
    </w:p>
    <w:p w14:paraId="19925DDA" w14:textId="77777777" w:rsidR="00791273" w:rsidRPr="00F410F6" w:rsidRDefault="00791273" w:rsidP="00791273">
      <w:pPr>
        <w:pStyle w:val="Default"/>
        <w:numPr>
          <w:ilvl w:val="0"/>
          <w:numId w:val="31"/>
        </w:numPr>
        <w:rPr>
          <w:rFonts w:ascii="Arial Narrow" w:hAnsi="Arial Narrow"/>
          <w:color w:val="auto"/>
          <w:sz w:val="22"/>
          <w:szCs w:val="22"/>
          <w:lang w:val="es-CO"/>
        </w:rPr>
      </w:pPr>
      <w:r w:rsidRPr="001D3367">
        <w:rPr>
          <w:rFonts w:ascii="Arial Narrow" w:hAnsi="Arial Narrow"/>
          <w:b/>
          <w:bCs/>
          <w:color w:val="auto"/>
          <w:sz w:val="22"/>
          <w:szCs w:val="22"/>
          <w:lang w:val="es-CO"/>
        </w:rPr>
        <w:t>Constitución Política de la República de Colombia 1991</w:t>
      </w:r>
    </w:p>
    <w:p w14:paraId="1F273144" w14:textId="77777777" w:rsidR="00791273" w:rsidRPr="00F410F6" w:rsidRDefault="00791273" w:rsidP="00791273">
      <w:pPr>
        <w:pStyle w:val="Default"/>
        <w:rPr>
          <w:rFonts w:ascii="Arial Narrow" w:hAnsi="Arial Narrow"/>
          <w:color w:val="auto"/>
          <w:sz w:val="22"/>
          <w:szCs w:val="22"/>
          <w:lang w:val="es-CO"/>
        </w:rPr>
      </w:pPr>
    </w:p>
    <w:p w14:paraId="3D99B29A" w14:textId="77777777" w:rsidR="00791273" w:rsidRPr="001D3367" w:rsidRDefault="00791273" w:rsidP="00791273">
      <w:pPr>
        <w:pStyle w:val="Default"/>
        <w:ind w:left="720"/>
        <w:rPr>
          <w:rFonts w:ascii="Arial Narrow" w:hAnsi="Arial Narrow"/>
          <w:color w:val="auto"/>
          <w:sz w:val="22"/>
          <w:szCs w:val="22"/>
          <w:lang w:val="es-CO"/>
        </w:rPr>
      </w:pPr>
      <w:r w:rsidRPr="001D3367">
        <w:rPr>
          <w:rFonts w:ascii="Arial Narrow" w:hAnsi="Arial Narrow"/>
          <w:color w:val="auto"/>
          <w:sz w:val="22"/>
          <w:szCs w:val="22"/>
          <w:lang w:val="es-CO"/>
        </w:rPr>
        <w:t>Título V Constitución Política de la República de Colombia, Capítulo 2 De la Función Pública.</w:t>
      </w:r>
    </w:p>
    <w:p w14:paraId="4C65A0ED" w14:textId="77777777" w:rsidR="00791273" w:rsidRPr="001D3367" w:rsidRDefault="00791273" w:rsidP="00791273">
      <w:pPr>
        <w:jc w:val="both"/>
        <w:rPr>
          <w:rStyle w:val="ft0p91"/>
          <w:rFonts w:ascii="Arial Narrow" w:hAnsi="Arial Narrow"/>
          <w:color w:val="auto"/>
          <w:sz w:val="22"/>
          <w:szCs w:val="22"/>
          <w:lang w:val="es-CO"/>
        </w:rPr>
      </w:pPr>
    </w:p>
    <w:p w14:paraId="71DB7BE9" w14:textId="77777777" w:rsidR="00791273" w:rsidRPr="001D3367" w:rsidRDefault="00791273" w:rsidP="00791273">
      <w:pPr>
        <w:pStyle w:val="Prrafodelista"/>
        <w:numPr>
          <w:ilvl w:val="0"/>
          <w:numId w:val="30"/>
        </w:numPr>
        <w:rPr>
          <w:rStyle w:val="ft0p91"/>
          <w:rFonts w:ascii="Arial Narrow" w:hAnsi="Arial Narrow"/>
          <w:b/>
          <w:color w:val="auto"/>
          <w:sz w:val="22"/>
          <w:szCs w:val="22"/>
          <w:lang w:val="es-CO"/>
        </w:rPr>
      </w:pPr>
      <w:r w:rsidRPr="001D3367">
        <w:rPr>
          <w:rStyle w:val="ft0p91"/>
          <w:rFonts w:ascii="Arial Narrow" w:hAnsi="Arial Narrow"/>
          <w:b/>
          <w:color w:val="auto"/>
          <w:sz w:val="22"/>
          <w:szCs w:val="22"/>
          <w:lang w:val="es-CO"/>
        </w:rPr>
        <w:t xml:space="preserve">Ley 909 de 2004: </w:t>
      </w:r>
      <w:r w:rsidRPr="00F410F6">
        <w:rPr>
          <w:rStyle w:val="ft0p91"/>
          <w:rFonts w:ascii="Arial Narrow" w:hAnsi="Arial Narrow"/>
          <w:b/>
          <w:i/>
          <w:iCs/>
          <w:color w:val="auto"/>
          <w:sz w:val="22"/>
          <w:szCs w:val="22"/>
          <w:lang w:val="es-CO"/>
        </w:rPr>
        <w:t>“</w:t>
      </w:r>
      <w:r w:rsidRPr="00F410F6">
        <w:rPr>
          <w:rFonts w:ascii="Arial Narrow" w:hAnsi="Arial Narrow"/>
          <w:i/>
          <w:iCs/>
          <w:sz w:val="22"/>
          <w:szCs w:val="22"/>
          <w:shd w:val="clear" w:color="auto" w:fill="FFFFFF"/>
          <w:lang w:val="es-CO"/>
        </w:rPr>
        <w:t>Por la cual se expiden normas que regulan el empleo público, la carrera administrativa, gerencia pública y se dictan otras disposiciones”</w:t>
      </w:r>
      <w:r w:rsidRPr="00F410F6">
        <w:rPr>
          <w:rFonts w:ascii="Arial Narrow" w:hAnsi="Arial Narrow"/>
          <w:sz w:val="22"/>
          <w:szCs w:val="22"/>
          <w:shd w:val="clear" w:color="auto" w:fill="FFFFFF"/>
          <w:lang w:val="es-CO"/>
        </w:rPr>
        <w:t>.</w:t>
      </w:r>
    </w:p>
    <w:p w14:paraId="0C2D955B" w14:textId="77777777" w:rsidR="00791273" w:rsidRPr="00F410F6" w:rsidRDefault="00791273" w:rsidP="00791273">
      <w:pPr>
        <w:jc w:val="both"/>
        <w:rPr>
          <w:rStyle w:val="ft0p91"/>
          <w:rFonts w:ascii="Arial Narrow" w:hAnsi="Arial Narrow"/>
          <w:b/>
          <w:color w:val="auto"/>
          <w:sz w:val="22"/>
          <w:szCs w:val="22"/>
          <w:lang w:val="es-CO"/>
        </w:rPr>
      </w:pPr>
    </w:p>
    <w:p w14:paraId="4BC77357" w14:textId="77777777" w:rsidR="00791273" w:rsidRPr="001D3367" w:rsidRDefault="00791273" w:rsidP="00791273">
      <w:pPr>
        <w:ind w:left="708"/>
        <w:jc w:val="both"/>
        <w:rPr>
          <w:rStyle w:val="ft0p91"/>
          <w:rFonts w:ascii="Arial Narrow" w:hAnsi="Arial Narrow"/>
          <w:color w:val="auto"/>
          <w:sz w:val="22"/>
          <w:szCs w:val="22"/>
          <w:lang w:val="es-CO"/>
        </w:rPr>
      </w:pPr>
      <w:r w:rsidRPr="001D3367">
        <w:rPr>
          <w:rStyle w:val="ft0p91"/>
          <w:rFonts w:ascii="Arial Narrow" w:hAnsi="Arial Narrow"/>
          <w:color w:val="auto"/>
          <w:sz w:val="22"/>
          <w:szCs w:val="22"/>
          <w:lang w:val="es-CO"/>
        </w:rPr>
        <w:t xml:space="preserve">Regula el sistema de empleo público y define los principios básicos que fundamentan el ejercicio de la gerencia pública, dando la competencia al Departamento Administrativo de la Función Pública -DAFP- de fijar las directrices y políticas para la elaboración de los Planes Estratégicos de Recursos Humanos, Plan de </w:t>
      </w:r>
      <w:r w:rsidRPr="001D3367">
        <w:rPr>
          <w:rStyle w:val="ft0p91"/>
          <w:rFonts w:ascii="Arial Narrow" w:hAnsi="Arial Narrow"/>
          <w:color w:val="auto"/>
          <w:sz w:val="22"/>
          <w:szCs w:val="22"/>
          <w:lang w:val="es-CO"/>
        </w:rPr>
        <w:lastRenderedPageBreak/>
        <w:t>Previsión de Recursos Humanos y Plan Anual de Vacantes con el fin de lograr una adecuada administración del empleo público en Colombia y mejorar la productividad y eficiencia de las organizaciones públicas.</w:t>
      </w:r>
    </w:p>
    <w:p w14:paraId="3DA09BAF" w14:textId="77777777" w:rsidR="00791273" w:rsidRPr="001D3367" w:rsidRDefault="00791273" w:rsidP="00791273">
      <w:pPr>
        <w:jc w:val="both"/>
        <w:rPr>
          <w:rStyle w:val="ft0p91"/>
          <w:rFonts w:ascii="Arial Narrow" w:hAnsi="Arial Narrow"/>
          <w:color w:val="auto"/>
          <w:sz w:val="22"/>
          <w:szCs w:val="22"/>
          <w:lang w:val="es-CO"/>
        </w:rPr>
      </w:pPr>
    </w:p>
    <w:p w14:paraId="55816290" w14:textId="77777777" w:rsidR="00791273" w:rsidRPr="001D3367" w:rsidRDefault="00791273" w:rsidP="00791273">
      <w:pPr>
        <w:ind w:left="708"/>
        <w:jc w:val="both"/>
        <w:rPr>
          <w:rStyle w:val="ft0p91"/>
          <w:rFonts w:ascii="Arial Narrow" w:hAnsi="Arial Narrow"/>
          <w:color w:val="auto"/>
          <w:sz w:val="22"/>
          <w:szCs w:val="22"/>
          <w:lang w:val="es-CO"/>
        </w:rPr>
      </w:pPr>
      <w:r w:rsidRPr="001D3367">
        <w:rPr>
          <w:rStyle w:val="ft0p91"/>
          <w:rFonts w:ascii="Arial Narrow" w:hAnsi="Arial Narrow"/>
          <w:color w:val="auto"/>
          <w:sz w:val="22"/>
          <w:szCs w:val="22"/>
          <w:lang w:val="es-CO"/>
        </w:rPr>
        <w:t>En su artículo 14, literal d, establece que al DAFP le corresponde: “Elaborar y aprobar el plan anual de empleos vacantes de acuerdo con los datos proporcionados por las diferentes entidades y dar traslado de este a la Comisión Nacional del Servicio Civil”. Así mismo, el artículo 15, numeral 2 establece en su literal a) que serán funciones de las Unidades de Personal: a). “Elaborar los planes estratégicos de recursos humanos” y, b). “Elaborar el Plan Anual de Vacantes y remitirlo al Departamento de la Función Pública, información que será utilizada para la planeación del recurso humano”.</w:t>
      </w:r>
    </w:p>
    <w:p w14:paraId="5FAF0DEB" w14:textId="77777777" w:rsidR="00791273" w:rsidRPr="001D3367" w:rsidRDefault="00791273" w:rsidP="00791273">
      <w:pPr>
        <w:jc w:val="both"/>
        <w:rPr>
          <w:rStyle w:val="ft0p91"/>
          <w:rFonts w:ascii="Arial Narrow" w:hAnsi="Arial Narrow"/>
          <w:color w:val="auto"/>
          <w:sz w:val="22"/>
          <w:szCs w:val="22"/>
          <w:lang w:val="es-CO"/>
        </w:rPr>
      </w:pPr>
    </w:p>
    <w:p w14:paraId="59B5E7E1" w14:textId="77777777" w:rsidR="00791273" w:rsidRPr="001D3367" w:rsidRDefault="00791273" w:rsidP="00791273">
      <w:pPr>
        <w:ind w:left="708"/>
        <w:jc w:val="both"/>
        <w:rPr>
          <w:rStyle w:val="ft0p91"/>
          <w:rFonts w:ascii="Arial Narrow" w:hAnsi="Arial Narrow"/>
          <w:color w:val="auto"/>
          <w:sz w:val="22"/>
          <w:szCs w:val="22"/>
          <w:lang w:val="es-CO"/>
        </w:rPr>
      </w:pPr>
      <w:r w:rsidRPr="001D3367">
        <w:rPr>
          <w:rStyle w:val="ft0p91"/>
          <w:rFonts w:ascii="Arial Narrow" w:hAnsi="Arial Narrow"/>
          <w:color w:val="auto"/>
          <w:sz w:val="22"/>
          <w:szCs w:val="22"/>
          <w:lang w:val="es-CO"/>
        </w:rPr>
        <w:t>El artículo 15 de la Ley 909, numeral 2, establece en su literal a) que serán funciones de las Unidades de Personal: a). “Elaborar los planes estratégicos de recursos humanos” y, b). “Elaborar el Plan Anual de Vacantes y remitirlo al Departamento de la Función Pública, información que será utilizada para la planeación del recurso humano.</w:t>
      </w:r>
    </w:p>
    <w:p w14:paraId="328D9814" w14:textId="77777777" w:rsidR="00791273" w:rsidRPr="001D3367" w:rsidRDefault="00791273" w:rsidP="00791273">
      <w:pPr>
        <w:jc w:val="both"/>
        <w:rPr>
          <w:rStyle w:val="ft0p91"/>
          <w:rFonts w:ascii="Arial Narrow" w:hAnsi="Arial Narrow"/>
          <w:color w:val="auto"/>
          <w:sz w:val="22"/>
          <w:szCs w:val="22"/>
          <w:lang w:val="es-CO"/>
        </w:rPr>
      </w:pPr>
    </w:p>
    <w:p w14:paraId="7D0FFBF9" w14:textId="77777777" w:rsidR="00791273" w:rsidRDefault="00791273" w:rsidP="00791273">
      <w:pPr>
        <w:ind w:left="708"/>
        <w:jc w:val="both"/>
        <w:rPr>
          <w:rStyle w:val="ft0p91"/>
          <w:rFonts w:ascii="Arial Narrow" w:hAnsi="Arial Narrow"/>
          <w:color w:val="auto"/>
          <w:sz w:val="22"/>
          <w:szCs w:val="22"/>
          <w:lang w:val="es-CO"/>
        </w:rPr>
      </w:pPr>
      <w:r w:rsidRPr="001D3367">
        <w:rPr>
          <w:rStyle w:val="ft0p91"/>
          <w:rFonts w:ascii="Arial Narrow" w:hAnsi="Arial Narrow"/>
          <w:color w:val="auto"/>
          <w:sz w:val="22"/>
          <w:szCs w:val="22"/>
          <w:lang w:val="es-CO"/>
        </w:rPr>
        <w:t>Adicionalmente el artículo 17, determina que las Unidades de Personal o quienes hagan sus veces, deberán elaborar y actualizar anualmente Planes de Previsión de Recursos Humanos que tengan como alcance: 1. Un Cálculo de los empleados necesarios para atender las necesidades presentes y futuras derivadas del ejercicio de sus competencias. 2. La identificación de las formas de cubrir las necesidades cuantitativas y cualitativas de personal para el período anual, considerando las medidas de ingreso, ascenso, capacitación y formación y 3. La estimación de todos los costos de personal derivados de las medidas anteriores y el aseguramiento de su financiación con el presupuesto asignado.</w:t>
      </w:r>
    </w:p>
    <w:p w14:paraId="69426EF3" w14:textId="77777777" w:rsidR="00791273" w:rsidRDefault="00791273" w:rsidP="00791273">
      <w:pPr>
        <w:ind w:left="708"/>
        <w:jc w:val="both"/>
        <w:rPr>
          <w:rStyle w:val="ft0p91"/>
          <w:rFonts w:ascii="Arial Narrow" w:hAnsi="Arial Narrow"/>
          <w:color w:val="auto"/>
          <w:sz w:val="22"/>
          <w:szCs w:val="22"/>
          <w:lang w:val="es-CO"/>
        </w:rPr>
      </w:pPr>
    </w:p>
    <w:p w14:paraId="34A744E8" w14:textId="77777777" w:rsidR="00791273" w:rsidRPr="00F410F6" w:rsidRDefault="00791273" w:rsidP="00791273">
      <w:pPr>
        <w:pStyle w:val="Prrafodelista"/>
        <w:numPr>
          <w:ilvl w:val="0"/>
          <w:numId w:val="31"/>
        </w:numPr>
        <w:rPr>
          <w:rStyle w:val="ft0p91"/>
          <w:rFonts w:ascii="Arial Narrow" w:hAnsi="Arial Narrow"/>
          <w:bCs/>
          <w:color w:val="auto"/>
          <w:sz w:val="22"/>
          <w:szCs w:val="22"/>
          <w:lang w:val="es-CO"/>
        </w:rPr>
      </w:pPr>
      <w:r w:rsidRPr="001D3367">
        <w:rPr>
          <w:rStyle w:val="ft0p91"/>
          <w:rFonts w:ascii="Arial Narrow" w:hAnsi="Arial Narrow"/>
          <w:b/>
          <w:color w:val="auto"/>
          <w:sz w:val="22"/>
          <w:szCs w:val="22"/>
          <w:lang w:val="es-CO"/>
        </w:rPr>
        <w:t xml:space="preserve">Decreto 1083 </w:t>
      </w:r>
      <w:r w:rsidRPr="00F410F6">
        <w:rPr>
          <w:rStyle w:val="ft0p91"/>
          <w:rFonts w:ascii="Arial Narrow" w:hAnsi="Arial Narrow"/>
          <w:b/>
          <w:color w:val="auto"/>
          <w:sz w:val="22"/>
          <w:szCs w:val="22"/>
          <w:lang w:val="es-CO"/>
        </w:rPr>
        <w:t>de</w:t>
      </w:r>
      <w:r w:rsidRPr="001D3367">
        <w:rPr>
          <w:rStyle w:val="ft0p91"/>
          <w:rFonts w:ascii="Arial Narrow" w:hAnsi="Arial Narrow"/>
          <w:b/>
          <w:color w:val="auto"/>
          <w:sz w:val="22"/>
          <w:szCs w:val="22"/>
          <w:lang w:val="es-CO"/>
        </w:rPr>
        <w:t xml:space="preserve"> 2015: </w:t>
      </w:r>
      <w:r w:rsidRPr="00F410F6">
        <w:rPr>
          <w:rStyle w:val="ft0p91"/>
          <w:rFonts w:ascii="Arial Narrow" w:hAnsi="Arial Narrow"/>
          <w:bCs/>
          <w:color w:val="auto"/>
          <w:sz w:val="22"/>
          <w:szCs w:val="22"/>
          <w:lang w:val="es-CO"/>
        </w:rPr>
        <w:t>“</w:t>
      </w:r>
      <w:r w:rsidRPr="00F410F6">
        <w:rPr>
          <w:rStyle w:val="nfasis"/>
          <w:rFonts w:ascii="Arial Narrow" w:hAnsi="Arial Narrow"/>
          <w:bCs/>
          <w:sz w:val="22"/>
          <w:szCs w:val="22"/>
          <w:shd w:val="clear" w:color="auto" w:fill="FFFFFF"/>
          <w:lang w:val="es-CO"/>
        </w:rPr>
        <w:t>Por medio del cual se expide el Decreto Único Reglamentario del Sector de Función Pública”</w:t>
      </w:r>
    </w:p>
    <w:p w14:paraId="100B4FF3" w14:textId="77777777" w:rsidR="00791273" w:rsidRPr="001D3367" w:rsidRDefault="00791273" w:rsidP="00791273">
      <w:pPr>
        <w:jc w:val="both"/>
        <w:rPr>
          <w:rStyle w:val="ft0p91"/>
          <w:rFonts w:ascii="Arial Narrow" w:hAnsi="Arial Narrow"/>
          <w:b/>
          <w:color w:val="auto"/>
          <w:sz w:val="22"/>
          <w:szCs w:val="22"/>
          <w:lang w:val="es-CO"/>
        </w:rPr>
      </w:pPr>
    </w:p>
    <w:p w14:paraId="1D06E4B0" w14:textId="77777777" w:rsidR="00791273" w:rsidRPr="00F410F6" w:rsidRDefault="00791273" w:rsidP="00791273">
      <w:pPr>
        <w:ind w:left="708"/>
        <w:jc w:val="both"/>
        <w:rPr>
          <w:rStyle w:val="ft0p91"/>
          <w:rFonts w:ascii="Arial Narrow" w:hAnsi="Arial Narrow"/>
          <w:color w:val="auto"/>
          <w:sz w:val="22"/>
          <w:szCs w:val="22"/>
          <w:lang w:val="es-CO"/>
        </w:rPr>
      </w:pPr>
      <w:r w:rsidRPr="001D3367">
        <w:rPr>
          <w:rStyle w:val="ft0p91"/>
          <w:rFonts w:ascii="Arial Narrow" w:hAnsi="Arial Narrow"/>
          <w:color w:val="auto"/>
          <w:sz w:val="22"/>
          <w:szCs w:val="22"/>
          <w:lang w:val="es-CO"/>
        </w:rPr>
        <w:t>Por medio del cual se expide el Decreto Único Reglamentario del Sector de Función Pública. Indica que las vacantes definitivas constituyen aquellos empleos que se encuentran desprovistos por algunas de las siguientes situaciones:</w:t>
      </w:r>
    </w:p>
    <w:p w14:paraId="2C7FEB63" w14:textId="77777777" w:rsidR="00791273" w:rsidRPr="001D3367" w:rsidRDefault="00791273" w:rsidP="00791273">
      <w:pPr>
        <w:ind w:left="708"/>
        <w:jc w:val="both"/>
        <w:rPr>
          <w:rStyle w:val="ft0p91"/>
          <w:rFonts w:ascii="Arial Narrow" w:hAnsi="Arial Narrow"/>
          <w:color w:val="auto"/>
          <w:sz w:val="22"/>
          <w:szCs w:val="22"/>
          <w:lang w:val="es-CO"/>
        </w:rPr>
      </w:pPr>
    </w:p>
    <w:p w14:paraId="4275F853" w14:textId="77777777" w:rsidR="00791273" w:rsidRPr="001D3367" w:rsidRDefault="00791273" w:rsidP="00791273">
      <w:pPr>
        <w:ind w:firstLine="708"/>
        <w:jc w:val="both"/>
        <w:rPr>
          <w:rStyle w:val="ft0p91"/>
          <w:rFonts w:ascii="Arial Narrow" w:hAnsi="Arial Narrow"/>
          <w:color w:val="auto"/>
          <w:sz w:val="22"/>
          <w:szCs w:val="22"/>
          <w:lang w:val="es-CO"/>
        </w:rPr>
      </w:pPr>
      <w:r w:rsidRPr="001D3367">
        <w:rPr>
          <w:rStyle w:val="ft0p91"/>
          <w:rFonts w:ascii="Arial Narrow" w:hAnsi="Arial Narrow"/>
          <w:color w:val="auto"/>
          <w:sz w:val="22"/>
          <w:szCs w:val="22"/>
          <w:lang w:val="es-CO"/>
        </w:rPr>
        <w:t>a) Por renuncia regularmente aceptada.</w:t>
      </w:r>
    </w:p>
    <w:p w14:paraId="42C46D4E" w14:textId="77777777" w:rsidR="00791273" w:rsidRPr="001D3367" w:rsidRDefault="00791273" w:rsidP="00791273">
      <w:pPr>
        <w:ind w:left="708"/>
        <w:jc w:val="both"/>
        <w:rPr>
          <w:rStyle w:val="ft0p91"/>
          <w:rFonts w:ascii="Arial Narrow" w:hAnsi="Arial Narrow"/>
          <w:color w:val="auto"/>
          <w:sz w:val="22"/>
          <w:szCs w:val="22"/>
          <w:lang w:val="es-CO"/>
        </w:rPr>
      </w:pPr>
      <w:r w:rsidRPr="001D3367">
        <w:rPr>
          <w:rStyle w:val="ft0p91"/>
          <w:rFonts w:ascii="Arial Narrow" w:hAnsi="Arial Narrow"/>
          <w:color w:val="auto"/>
          <w:sz w:val="22"/>
          <w:szCs w:val="22"/>
          <w:lang w:val="es-CO"/>
        </w:rPr>
        <w:t>b) Por declaratoria de insubsistencia del nombramiento en los empleos de libre nombramiento y remoción.</w:t>
      </w:r>
    </w:p>
    <w:p w14:paraId="04A22B6C" w14:textId="77777777" w:rsidR="00791273" w:rsidRPr="001D3367" w:rsidRDefault="00791273" w:rsidP="00791273">
      <w:pPr>
        <w:ind w:left="708"/>
        <w:jc w:val="both"/>
        <w:rPr>
          <w:rStyle w:val="ft0p91"/>
          <w:rFonts w:ascii="Arial Narrow" w:hAnsi="Arial Narrow"/>
          <w:color w:val="auto"/>
          <w:sz w:val="22"/>
          <w:szCs w:val="22"/>
          <w:lang w:val="es-CO"/>
        </w:rPr>
      </w:pPr>
      <w:r w:rsidRPr="001D3367">
        <w:rPr>
          <w:rStyle w:val="ft0p91"/>
          <w:rFonts w:ascii="Arial Narrow" w:hAnsi="Arial Narrow"/>
          <w:color w:val="auto"/>
          <w:sz w:val="22"/>
          <w:szCs w:val="22"/>
          <w:lang w:val="es-CO"/>
        </w:rPr>
        <w:t>c) Por declaratoria de insubsistencia del nombramiento, como consecuencia del resultado no satisfactorio en la evaluación del desempeño laboral de un empleado de carrera administrativa.</w:t>
      </w:r>
    </w:p>
    <w:p w14:paraId="5C6878CB" w14:textId="77777777" w:rsidR="00791273" w:rsidRPr="001D3367" w:rsidRDefault="00791273" w:rsidP="00791273">
      <w:pPr>
        <w:ind w:firstLine="708"/>
        <w:jc w:val="both"/>
        <w:rPr>
          <w:rStyle w:val="ft0p91"/>
          <w:rFonts w:ascii="Arial Narrow" w:hAnsi="Arial Narrow"/>
          <w:color w:val="auto"/>
          <w:sz w:val="22"/>
          <w:szCs w:val="22"/>
          <w:lang w:val="es-CO"/>
        </w:rPr>
      </w:pPr>
      <w:r w:rsidRPr="001D3367">
        <w:rPr>
          <w:rStyle w:val="ft0p91"/>
          <w:rFonts w:ascii="Arial Narrow" w:hAnsi="Arial Narrow"/>
          <w:color w:val="auto"/>
          <w:sz w:val="22"/>
          <w:szCs w:val="22"/>
          <w:lang w:val="es-CO"/>
        </w:rPr>
        <w:t>d) Por declaratoria de insubsistencia del nombramiento provisional.</w:t>
      </w:r>
    </w:p>
    <w:p w14:paraId="2EEEE42E" w14:textId="77777777" w:rsidR="00791273" w:rsidRPr="001D3367" w:rsidRDefault="00791273" w:rsidP="00791273">
      <w:pPr>
        <w:ind w:firstLine="708"/>
        <w:jc w:val="both"/>
        <w:rPr>
          <w:rStyle w:val="ft0p91"/>
          <w:rFonts w:ascii="Arial Narrow" w:hAnsi="Arial Narrow"/>
          <w:color w:val="auto"/>
          <w:sz w:val="22"/>
          <w:szCs w:val="22"/>
          <w:lang w:val="es-CO"/>
        </w:rPr>
      </w:pPr>
      <w:r w:rsidRPr="001D3367">
        <w:rPr>
          <w:rStyle w:val="ft0p91"/>
          <w:rFonts w:ascii="Arial Narrow" w:hAnsi="Arial Narrow"/>
          <w:color w:val="auto"/>
          <w:sz w:val="22"/>
          <w:szCs w:val="22"/>
          <w:lang w:val="es-CO"/>
        </w:rPr>
        <w:t>e) Por destitución, como consecuencia de proceso disciplinario.</w:t>
      </w:r>
    </w:p>
    <w:p w14:paraId="1DB489C9" w14:textId="77777777" w:rsidR="00791273" w:rsidRPr="001D3367" w:rsidRDefault="00791273" w:rsidP="00791273">
      <w:pPr>
        <w:ind w:firstLine="708"/>
        <w:jc w:val="both"/>
        <w:rPr>
          <w:rStyle w:val="ft0p91"/>
          <w:rFonts w:ascii="Arial Narrow" w:hAnsi="Arial Narrow"/>
          <w:color w:val="auto"/>
          <w:sz w:val="22"/>
          <w:szCs w:val="22"/>
          <w:lang w:val="es-CO"/>
        </w:rPr>
      </w:pPr>
      <w:r w:rsidRPr="001D3367">
        <w:rPr>
          <w:rStyle w:val="ft0p91"/>
          <w:rFonts w:ascii="Arial Narrow" w:hAnsi="Arial Narrow"/>
          <w:color w:val="auto"/>
          <w:sz w:val="22"/>
          <w:szCs w:val="22"/>
          <w:lang w:val="es-CO"/>
        </w:rPr>
        <w:t>f) Por revocatoria del nombramiento.</w:t>
      </w:r>
    </w:p>
    <w:p w14:paraId="3216AC07" w14:textId="77777777" w:rsidR="00791273" w:rsidRPr="001D3367" w:rsidRDefault="00791273" w:rsidP="00791273">
      <w:pPr>
        <w:jc w:val="both"/>
        <w:rPr>
          <w:rStyle w:val="ft0p91"/>
          <w:rFonts w:ascii="Arial Narrow" w:hAnsi="Arial Narrow"/>
          <w:color w:val="auto"/>
          <w:sz w:val="22"/>
          <w:szCs w:val="22"/>
          <w:lang w:val="es-CO"/>
        </w:rPr>
      </w:pPr>
    </w:p>
    <w:p w14:paraId="618898A1" w14:textId="67412FAF" w:rsidR="00791273" w:rsidRPr="007450B4" w:rsidRDefault="00791273" w:rsidP="00D45F99">
      <w:pPr>
        <w:pStyle w:val="Prrafodelista"/>
        <w:numPr>
          <w:ilvl w:val="0"/>
          <w:numId w:val="30"/>
        </w:numPr>
        <w:rPr>
          <w:rStyle w:val="ft0p91"/>
          <w:rFonts w:ascii="Arial Narrow" w:eastAsia="Times New Roman" w:hAnsi="Arial Narrow"/>
          <w:i/>
          <w:color w:val="auto"/>
          <w:sz w:val="22"/>
          <w:szCs w:val="22"/>
          <w:lang w:val="es-CO" w:eastAsia="es-ES"/>
        </w:rPr>
      </w:pPr>
      <w:r w:rsidRPr="007450B4">
        <w:rPr>
          <w:rStyle w:val="ft0p91"/>
          <w:rFonts w:ascii="Arial Narrow" w:hAnsi="Arial Narrow"/>
          <w:b/>
          <w:color w:val="auto"/>
          <w:sz w:val="22"/>
          <w:szCs w:val="22"/>
          <w:lang w:val="es-CO"/>
        </w:rPr>
        <w:t xml:space="preserve">Ley </w:t>
      </w:r>
      <w:r w:rsidR="007450B4" w:rsidRPr="007450B4">
        <w:rPr>
          <w:rStyle w:val="ft0p91"/>
          <w:rFonts w:ascii="Arial Narrow" w:hAnsi="Arial Narrow"/>
          <w:b/>
          <w:color w:val="auto"/>
          <w:sz w:val="22"/>
          <w:szCs w:val="22"/>
          <w:lang w:val="es-CO"/>
        </w:rPr>
        <w:t>2294</w:t>
      </w:r>
      <w:r w:rsidRPr="007450B4">
        <w:rPr>
          <w:rStyle w:val="ft0p91"/>
          <w:rFonts w:ascii="Arial Narrow" w:hAnsi="Arial Narrow"/>
          <w:b/>
          <w:color w:val="auto"/>
          <w:sz w:val="22"/>
          <w:szCs w:val="22"/>
          <w:lang w:val="es-CO"/>
        </w:rPr>
        <w:t xml:space="preserve"> de 20</w:t>
      </w:r>
      <w:r w:rsidR="007450B4" w:rsidRPr="007450B4">
        <w:rPr>
          <w:rStyle w:val="ft0p91"/>
          <w:rFonts w:ascii="Arial Narrow" w:hAnsi="Arial Narrow"/>
          <w:b/>
          <w:color w:val="auto"/>
          <w:sz w:val="22"/>
          <w:szCs w:val="22"/>
          <w:lang w:val="es-CO"/>
        </w:rPr>
        <w:t>23</w:t>
      </w:r>
      <w:r w:rsidRPr="007450B4">
        <w:rPr>
          <w:rStyle w:val="ft0p91"/>
          <w:rFonts w:ascii="Arial Narrow" w:hAnsi="Arial Narrow"/>
          <w:b/>
          <w:color w:val="auto"/>
          <w:sz w:val="22"/>
          <w:szCs w:val="22"/>
          <w:lang w:val="es-CO"/>
        </w:rPr>
        <w:t>:</w:t>
      </w:r>
      <w:r w:rsidRPr="007450B4">
        <w:rPr>
          <w:rStyle w:val="ft0p91"/>
          <w:rFonts w:ascii="Arial Narrow" w:hAnsi="Arial Narrow"/>
          <w:bCs/>
          <w:color w:val="auto"/>
          <w:sz w:val="22"/>
          <w:szCs w:val="22"/>
          <w:lang w:val="es-CO"/>
        </w:rPr>
        <w:t xml:space="preserve"> </w:t>
      </w:r>
      <w:r w:rsidRPr="007450B4">
        <w:rPr>
          <w:rStyle w:val="ft0p91"/>
          <w:rFonts w:ascii="Arial Narrow" w:hAnsi="Arial Narrow"/>
          <w:bCs/>
          <w:i/>
          <w:iCs/>
          <w:color w:val="auto"/>
          <w:sz w:val="22"/>
          <w:szCs w:val="22"/>
          <w:lang w:val="es-CO"/>
        </w:rPr>
        <w:t>“</w:t>
      </w:r>
      <w:r w:rsidRPr="007450B4">
        <w:rPr>
          <w:rStyle w:val="Textoennegrita"/>
          <w:rFonts w:ascii="Arial Narrow" w:hAnsi="Arial Narrow"/>
          <w:b w:val="0"/>
          <w:bCs w:val="0"/>
          <w:i/>
          <w:iCs/>
          <w:sz w:val="22"/>
          <w:szCs w:val="22"/>
          <w:shd w:val="clear" w:color="auto" w:fill="FFFFFF"/>
          <w:lang w:val="es-CO"/>
        </w:rPr>
        <w:t>por el cual se expide el plan nacional de desarrollo 20</w:t>
      </w:r>
      <w:r w:rsidR="007450B4" w:rsidRPr="007450B4">
        <w:rPr>
          <w:rStyle w:val="Textoennegrita"/>
          <w:rFonts w:ascii="Arial Narrow" w:hAnsi="Arial Narrow"/>
          <w:b w:val="0"/>
          <w:bCs w:val="0"/>
          <w:i/>
          <w:iCs/>
          <w:sz w:val="22"/>
          <w:szCs w:val="22"/>
          <w:shd w:val="clear" w:color="auto" w:fill="FFFFFF"/>
          <w:lang w:val="es-CO"/>
        </w:rPr>
        <w:t>22-2026</w:t>
      </w:r>
      <w:r w:rsidR="007450B4">
        <w:rPr>
          <w:rStyle w:val="Textoennegrita"/>
          <w:rFonts w:ascii="Arial Narrow" w:hAnsi="Arial Narrow"/>
          <w:b w:val="0"/>
          <w:bCs w:val="0"/>
          <w:i/>
          <w:iCs/>
          <w:sz w:val="22"/>
          <w:szCs w:val="22"/>
          <w:shd w:val="clear" w:color="auto" w:fill="FFFFFF"/>
          <w:lang w:val="es-CO"/>
        </w:rPr>
        <w:t>” – “</w:t>
      </w:r>
      <w:r w:rsidR="007450B4" w:rsidRPr="007450B4">
        <w:rPr>
          <w:rStyle w:val="ft0p91"/>
          <w:rFonts w:ascii="Arial Narrow" w:eastAsia="Times New Roman" w:hAnsi="Arial Narrow"/>
          <w:bCs/>
          <w:i/>
          <w:color w:val="auto"/>
          <w:sz w:val="22"/>
          <w:szCs w:val="22"/>
          <w:lang w:val="es-CO" w:eastAsia="es-ES"/>
        </w:rPr>
        <w:t>Colombia Potencia Mundial De La Vida”</w:t>
      </w:r>
    </w:p>
    <w:p w14:paraId="34898AFD" w14:textId="77777777" w:rsidR="007450B4" w:rsidRPr="007450B4" w:rsidRDefault="007450B4" w:rsidP="007450B4">
      <w:pPr>
        <w:pStyle w:val="Prrafodelista"/>
        <w:rPr>
          <w:rStyle w:val="ft0p91"/>
          <w:rFonts w:ascii="Arial Narrow" w:eastAsia="Times New Roman" w:hAnsi="Arial Narrow"/>
          <w:color w:val="auto"/>
          <w:sz w:val="22"/>
          <w:szCs w:val="22"/>
          <w:lang w:val="es-CO" w:eastAsia="es-ES"/>
        </w:rPr>
      </w:pPr>
    </w:p>
    <w:p w14:paraId="084D15F3" w14:textId="71FB0A7D" w:rsidR="00791273" w:rsidRPr="001D3367" w:rsidRDefault="00791273" w:rsidP="000C211F">
      <w:pPr>
        <w:ind w:left="708"/>
        <w:jc w:val="both"/>
        <w:rPr>
          <w:rStyle w:val="ft0p91"/>
          <w:rFonts w:ascii="Arial Narrow" w:hAnsi="Arial Narrow"/>
          <w:color w:val="auto"/>
          <w:sz w:val="22"/>
          <w:szCs w:val="22"/>
          <w:lang w:val="es-CO"/>
        </w:rPr>
      </w:pPr>
      <w:r w:rsidRPr="001D3367">
        <w:rPr>
          <w:rStyle w:val="ft0p91"/>
          <w:rFonts w:ascii="Arial Narrow" w:hAnsi="Arial Narrow"/>
          <w:color w:val="auto"/>
          <w:sz w:val="22"/>
          <w:szCs w:val="22"/>
          <w:lang w:val="es-CO"/>
        </w:rPr>
        <w:t xml:space="preserve">Ley que aprueba el </w:t>
      </w:r>
      <w:r w:rsidR="007450B4">
        <w:rPr>
          <w:rStyle w:val="ft0p91"/>
          <w:rFonts w:ascii="Arial Narrow" w:hAnsi="Arial Narrow"/>
          <w:color w:val="auto"/>
          <w:sz w:val="22"/>
          <w:szCs w:val="22"/>
          <w:lang w:val="es-CO"/>
        </w:rPr>
        <w:t>Plan Nacional de Desarrollo 2022 – 2026</w:t>
      </w:r>
      <w:r w:rsidRPr="001D3367">
        <w:rPr>
          <w:rStyle w:val="ft0p91"/>
          <w:rFonts w:ascii="Arial Narrow" w:hAnsi="Arial Narrow"/>
          <w:color w:val="auto"/>
          <w:sz w:val="22"/>
          <w:szCs w:val="22"/>
          <w:lang w:val="es-CO"/>
        </w:rPr>
        <w:t xml:space="preserve"> “</w:t>
      </w:r>
      <w:r w:rsidR="007450B4" w:rsidRPr="000C211F">
        <w:rPr>
          <w:rStyle w:val="ft0p91"/>
          <w:rFonts w:ascii="Arial Narrow" w:hAnsi="Arial Narrow"/>
          <w:color w:val="auto"/>
          <w:sz w:val="22"/>
          <w:szCs w:val="22"/>
          <w:lang w:val="es-CO"/>
        </w:rPr>
        <w:t>Colombia Potencia Mundial De La Vida”</w:t>
      </w:r>
      <w:r w:rsidRPr="001D3367">
        <w:rPr>
          <w:rStyle w:val="ft0p91"/>
          <w:rFonts w:ascii="Arial Narrow" w:hAnsi="Arial Narrow"/>
          <w:color w:val="auto"/>
          <w:sz w:val="22"/>
          <w:szCs w:val="22"/>
          <w:lang w:val="es-CO"/>
        </w:rPr>
        <w:t xml:space="preserve">”, en su artículo </w:t>
      </w:r>
      <w:r w:rsidR="000C211F">
        <w:rPr>
          <w:rStyle w:val="ft0p91"/>
          <w:rFonts w:ascii="Arial Narrow" w:hAnsi="Arial Narrow"/>
          <w:color w:val="auto"/>
          <w:sz w:val="22"/>
          <w:szCs w:val="22"/>
          <w:lang w:val="es-CO"/>
        </w:rPr>
        <w:t>2</w:t>
      </w:r>
      <w:r w:rsidRPr="001D3367">
        <w:rPr>
          <w:rStyle w:val="ft0p91"/>
          <w:rFonts w:ascii="Arial Narrow" w:hAnsi="Arial Narrow"/>
          <w:color w:val="auto"/>
          <w:sz w:val="22"/>
          <w:szCs w:val="22"/>
          <w:lang w:val="es-CO"/>
        </w:rPr>
        <w:t>25</w:t>
      </w:r>
      <w:r w:rsidR="000C211F">
        <w:rPr>
          <w:rStyle w:val="ft0p91"/>
          <w:rFonts w:ascii="Arial Narrow" w:hAnsi="Arial Narrow"/>
          <w:color w:val="auto"/>
          <w:sz w:val="22"/>
          <w:szCs w:val="22"/>
          <w:lang w:val="es-CO"/>
        </w:rPr>
        <w:t xml:space="preserve"> menciona:</w:t>
      </w:r>
      <w:r w:rsidRPr="001D3367">
        <w:rPr>
          <w:rStyle w:val="ft0p91"/>
          <w:rFonts w:ascii="Arial Narrow" w:hAnsi="Arial Narrow"/>
          <w:color w:val="auto"/>
          <w:sz w:val="22"/>
          <w:szCs w:val="22"/>
          <w:lang w:val="es-CO"/>
        </w:rPr>
        <w:t xml:space="preserve"> </w:t>
      </w:r>
      <w:r w:rsidR="000C211F">
        <w:rPr>
          <w:rStyle w:val="ft0p91"/>
          <w:rFonts w:ascii="Arial Narrow" w:hAnsi="Arial Narrow"/>
          <w:color w:val="auto"/>
          <w:sz w:val="22"/>
          <w:szCs w:val="22"/>
          <w:lang w:val="es-CO"/>
        </w:rPr>
        <w:t>“e</w:t>
      </w:r>
      <w:r w:rsidR="000C211F" w:rsidRPr="000C211F">
        <w:rPr>
          <w:rStyle w:val="ft0p91"/>
          <w:rFonts w:ascii="Arial Narrow" w:hAnsi="Arial Narrow"/>
          <w:color w:val="auto"/>
          <w:sz w:val="22"/>
          <w:szCs w:val="22"/>
          <w:lang w:val="es-CO"/>
        </w:rPr>
        <w:t>l Ministerio de Ciencia, Tecnología e Innovación diseñará el arreglo institucional para fortalecer el sector de ciencia, tecnología e innovación, que contemple la creación de una Agencia responsable de ejecutar la política de ciencia, tecnología e innovación a través de programas, proyectos y estrategias destinados a fomentar las vocaciones y formación en CTeI, a generar conocimiento y capacidades científicas, tecnológicas y de innovación de alta calidad, así como a promover la transferencia y apropiación del conocimiento, con el fin de generar impactos positivos en los ámbitos social, ambiental y económico del país.</w:t>
      </w:r>
      <w:r w:rsidR="000C211F">
        <w:rPr>
          <w:rStyle w:val="ft0p91"/>
          <w:rFonts w:ascii="Arial Narrow" w:hAnsi="Arial Narrow"/>
          <w:color w:val="auto"/>
          <w:sz w:val="22"/>
          <w:szCs w:val="22"/>
          <w:lang w:val="es-CO"/>
        </w:rPr>
        <w:t>”</w:t>
      </w:r>
    </w:p>
    <w:p w14:paraId="104FADF9" w14:textId="77777777" w:rsidR="00791273" w:rsidRPr="00F410F6" w:rsidRDefault="00791273" w:rsidP="00791273">
      <w:pPr>
        <w:jc w:val="both"/>
        <w:rPr>
          <w:rStyle w:val="ft0p91"/>
          <w:rFonts w:ascii="Arial Narrow" w:hAnsi="Arial Narrow"/>
          <w:bCs/>
          <w:color w:val="auto"/>
          <w:sz w:val="22"/>
          <w:szCs w:val="22"/>
          <w:lang w:val="es-CO"/>
        </w:rPr>
      </w:pPr>
    </w:p>
    <w:p w14:paraId="5BD1E0C1" w14:textId="77777777" w:rsidR="00791273" w:rsidRPr="00D351BC" w:rsidRDefault="00791273" w:rsidP="00791273">
      <w:pPr>
        <w:pStyle w:val="Prrafodelista"/>
        <w:numPr>
          <w:ilvl w:val="0"/>
          <w:numId w:val="30"/>
        </w:numPr>
        <w:rPr>
          <w:rStyle w:val="ft0p91"/>
          <w:rFonts w:ascii="Arial Narrow" w:hAnsi="Arial Narrow"/>
          <w:bCs/>
          <w:i/>
          <w:iCs/>
          <w:color w:val="auto"/>
          <w:sz w:val="22"/>
          <w:szCs w:val="22"/>
          <w:lang w:val="es-CO"/>
        </w:rPr>
      </w:pPr>
      <w:r w:rsidRPr="001D3367">
        <w:rPr>
          <w:rStyle w:val="ft0p91"/>
          <w:rFonts w:ascii="Arial Narrow" w:hAnsi="Arial Narrow"/>
          <w:b/>
          <w:color w:val="auto"/>
          <w:sz w:val="22"/>
          <w:szCs w:val="22"/>
          <w:lang w:val="es-CO"/>
        </w:rPr>
        <w:t xml:space="preserve">Ley 1960 de 2019: </w:t>
      </w:r>
      <w:r w:rsidRPr="00D351BC">
        <w:rPr>
          <w:rStyle w:val="ft0p91"/>
          <w:rFonts w:ascii="Arial Narrow" w:hAnsi="Arial Narrow"/>
          <w:b/>
          <w:i/>
          <w:iCs/>
          <w:color w:val="auto"/>
          <w:sz w:val="22"/>
          <w:szCs w:val="22"/>
          <w:lang w:val="es-CO"/>
        </w:rPr>
        <w:t>“</w:t>
      </w:r>
      <w:r w:rsidRPr="00D351BC">
        <w:rPr>
          <w:rStyle w:val="ft0p91"/>
          <w:rFonts w:ascii="Arial Narrow" w:hAnsi="Arial Narrow"/>
          <w:bCs/>
          <w:i/>
          <w:iCs/>
          <w:color w:val="auto"/>
          <w:sz w:val="22"/>
          <w:szCs w:val="22"/>
          <w:lang w:val="es-CO"/>
        </w:rPr>
        <w:t>Por el cual se modifican la Ley 909 de 2004, el Decreto Ley 1567 de 1998 y se dictan otras disposiciones”.</w:t>
      </w:r>
    </w:p>
    <w:p w14:paraId="1DA827E7" w14:textId="77777777" w:rsidR="00791273" w:rsidRPr="00D351BC" w:rsidRDefault="00791273" w:rsidP="00791273">
      <w:pPr>
        <w:jc w:val="both"/>
        <w:rPr>
          <w:rStyle w:val="ft0p91"/>
          <w:rFonts w:ascii="Arial Narrow" w:hAnsi="Arial Narrow"/>
          <w:b/>
          <w:color w:val="auto"/>
          <w:sz w:val="22"/>
          <w:szCs w:val="22"/>
          <w:lang w:val="es-CO"/>
        </w:rPr>
      </w:pPr>
    </w:p>
    <w:p w14:paraId="570F8FF3" w14:textId="77777777" w:rsidR="00791273" w:rsidRPr="001D3367" w:rsidRDefault="00791273" w:rsidP="00791273">
      <w:pPr>
        <w:ind w:left="708"/>
        <w:jc w:val="both"/>
        <w:rPr>
          <w:rStyle w:val="ft0p91"/>
          <w:rFonts w:ascii="Arial Narrow" w:hAnsi="Arial Narrow"/>
          <w:color w:val="auto"/>
          <w:sz w:val="22"/>
          <w:szCs w:val="22"/>
          <w:lang w:val="es-CO"/>
        </w:rPr>
      </w:pPr>
      <w:r w:rsidRPr="001D3367">
        <w:rPr>
          <w:rStyle w:val="ft0p91"/>
          <w:rFonts w:ascii="Arial Narrow" w:hAnsi="Arial Narrow"/>
          <w:color w:val="auto"/>
          <w:sz w:val="22"/>
          <w:szCs w:val="22"/>
          <w:lang w:val="es-CO"/>
        </w:rPr>
        <w:lastRenderedPageBreak/>
        <w:t>Modifica la Ley 909 de 2004 y establece la provisión definitiva de los empleos públicos de carrera administrativa mediante procesos de selección abiertos y de ascenso los cuales adelantará la Comisión Nacional del Servicio Civil o la entidad en la que esta delegue o desconcentre la función.</w:t>
      </w:r>
    </w:p>
    <w:p w14:paraId="0B123E9D" w14:textId="77777777" w:rsidR="00791273" w:rsidRPr="001D3367" w:rsidRDefault="00791273" w:rsidP="00791273">
      <w:pPr>
        <w:jc w:val="both"/>
        <w:rPr>
          <w:rStyle w:val="ft0p91"/>
          <w:rFonts w:ascii="Arial Narrow" w:hAnsi="Arial Narrow"/>
          <w:color w:val="auto"/>
          <w:sz w:val="22"/>
          <w:szCs w:val="22"/>
          <w:lang w:val="es-CO"/>
        </w:rPr>
      </w:pPr>
    </w:p>
    <w:p w14:paraId="55F8BEA3" w14:textId="77777777" w:rsidR="00791273" w:rsidRPr="001D3367" w:rsidRDefault="00791273" w:rsidP="00791273">
      <w:pPr>
        <w:pStyle w:val="Prrafodelista"/>
        <w:rPr>
          <w:rStyle w:val="ft0p91"/>
          <w:rFonts w:ascii="Arial Narrow" w:hAnsi="Arial Narrow"/>
          <w:color w:val="auto"/>
          <w:sz w:val="22"/>
          <w:szCs w:val="22"/>
          <w:lang w:val="es-CO"/>
        </w:rPr>
      </w:pPr>
      <w:r w:rsidRPr="001D3367">
        <w:rPr>
          <w:rStyle w:val="ft0p91"/>
          <w:rFonts w:ascii="Arial Narrow" w:hAnsi="Arial Narrow"/>
          <w:b/>
          <w:color w:val="auto"/>
          <w:sz w:val="22"/>
          <w:szCs w:val="22"/>
          <w:lang w:val="es-CO"/>
        </w:rPr>
        <w:t>Acuerdo No. CNSC 20191000008736 de la Comisión Nacional del Servicio Civil</w:t>
      </w:r>
    </w:p>
    <w:p w14:paraId="42B6567F" w14:textId="77777777" w:rsidR="00791273" w:rsidRPr="001D3367" w:rsidRDefault="00791273" w:rsidP="00791273">
      <w:pPr>
        <w:jc w:val="both"/>
        <w:rPr>
          <w:rStyle w:val="ft0p91"/>
          <w:rFonts w:ascii="Arial Narrow" w:hAnsi="Arial Narrow"/>
          <w:color w:val="auto"/>
          <w:sz w:val="22"/>
          <w:szCs w:val="22"/>
          <w:lang w:val="es-CO"/>
        </w:rPr>
      </w:pPr>
    </w:p>
    <w:p w14:paraId="68211376" w14:textId="77777777" w:rsidR="00791273" w:rsidRPr="001D3367" w:rsidRDefault="00791273" w:rsidP="00791273">
      <w:pPr>
        <w:ind w:left="708"/>
        <w:jc w:val="both"/>
        <w:rPr>
          <w:rStyle w:val="ft0p91"/>
          <w:rFonts w:ascii="Arial Narrow" w:hAnsi="Arial Narrow"/>
          <w:color w:val="auto"/>
          <w:sz w:val="22"/>
          <w:szCs w:val="22"/>
          <w:lang w:val="es-CO"/>
        </w:rPr>
      </w:pPr>
      <w:r w:rsidRPr="001D3367">
        <w:rPr>
          <w:rStyle w:val="ft0p91"/>
          <w:rFonts w:ascii="Arial Narrow" w:hAnsi="Arial Narrow"/>
          <w:color w:val="auto"/>
          <w:sz w:val="22"/>
          <w:szCs w:val="22"/>
          <w:lang w:val="es-CO"/>
        </w:rPr>
        <w:t>Establece el procedimiento para el reporte de la Oferta Pública de Empleos de Carrera (OPEC) con el fin de garantizar el concurso de ascenso.</w:t>
      </w:r>
    </w:p>
    <w:p w14:paraId="57F48117" w14:textId="77777777" w:rsidR="00791273" w:rsidRPr="001D3367" w:rsidRDefault="00791273" w:rsidP="00791273">
      <w:pPr>
        <w:jc w:val="both"/>
        <w:rPr>
          <w:rStyle w:val="ft0p91"/>
          <w:rFonts w:ascii="Arial Narrow" w:hAnsi="Arial Narrow"/>
          <w:color w:val="auto"/>
          <w:sz w:val="22"/>
          <w:szCs w:val="22"/>
          <w:lang w:val="es-CO"/>
        </w:rPr>
      </w:pPr>
    </w:p>
    <w:p w14:paraId="5A09266C" w14:textId="77777777" w:rsidR="00791273" w:rsidRPr="001D3367" w:rsidRDefault="00791273" w:rsidP="00791273">
      <w:pPr>
        <w:pStyle w:val="Prrafodelista"/>
        <w:numPr>
          <w:ilvl w:val="0"/>
          <w:numId w:val="31"/>
        </w:numPr>
        <w:rPr>
          <w:rStyle w:val="ft0p91"/>
          <w:rFonts w:ascii="Arial Narrow" w:hAnsi="Arial Narrow"/>
          <w:b/>
          <w:color w:val="auto"/>
          <w:sz w:val="22"/>
          <w:szCs w:val="22"/>
          <w:lang w:val="es-CO"/>
        </w:rPr>
      </w:pPr>
      <w:r w:rsidRPr="001D3367">
        <w:rPr>
          <w:rStyle w:val="ft0p91"/>
          <w:rFonts w:ascii="Arial Narrow" w:hAnsi="Arial Narrow"/>
          <w:b/>
          <w:color w:val="auto"/>
          <w:sz w:val="22"/>
          <w:szCs w:val="22"/>
          <w:lang w:val="es-CO"/>
        </w:rPr>
        <w:t xml:space="preserve">Decreto 648 de 2017: </w:t>
      </w:r>
      <w:r w:rsidRPr="00F410F6">
        <w:rPr>
          <w:rStyle w:val="ft0p91"/>
          <w:rFonts w:ascii="Arial Narrow" w:hAnsi="Arial Narrow"/>
          <w:bCs/>
          <w:color w:val="auto"/>
          <w:sz w:val="22"/>
          <w:szCs w:val="22"/>
          <w:lang w:val="es-CO"/>
        </w:rPr>
        <w:t>“</w:t>
      </w:r>
      <w:r w:rsidRPr="00F410F6">
        <w:rPr>
          <w:rFonts w:ascii="Arial Narrow" w:hAnsi="Arial Narrow"/>
          <w:bCs/>
          <w:i/>
          <w:iCs/>
          <w:sz w:val="22"/>
          <w:szCs w:val="22"/>
          <w:shd w:val="clear" w:color="auto" w:fill="FFFFFF"/>
          <w:lang w:val="es-CO"/>
        </w:rPr>
        <w:t xml:space="preserve">Por el cual se modifica y adiciona el Decreto </w:t>
      </w:r>
      <w:r w:rsidRPr="00F410F6">
        <w:rPr>
          <w:rFonts w:ascii="Arial Narrow" w:hAnsi="Arial Narrow"/>
          <w:sz w:val="22"/>
          <w:szCs w:val="22"/>
          <w:lang w:val="es-CO"/>
        </w:rPr>
        <w:t>1083</w:t>
      </w:r>
      <w:r w:rsidRPr="00F410F6">
        <w:rPr>
          <w:rFonts w:ascii="Arial Narrow" w:hAnsi="Arial Narrow"/>
          <w:bCs/>
          <w:i/>
          <w:iCs/>
          <w:sz w:val="22"/>
          <w:szCs w:val="22"/>
          <w:shd w:val="clear" w:color="auto" w:fill="FFFFFF"/>
          <w:lang w:val="es-CO"/>
        </w:rPr>
        <w:t xml:space="preserve"> de 2015, Reglamentario Único del Sector de la Función Pública”</w:t>
      </w:r>
    </w:p>
    <w:p w14:paraId="2C13D99F" w14:textId="77777777" w:rsidR="00791273" w:rsidRPr="001D3367" w:rsidRDefault="00791273" w:rsidP="00791273">
      <w:pPr>
        <w:jc w:val="both"/>
        <w:rPr>
          <w:rStyle w:val="ft0p91"/>
          <w:rFonts w:ascii="Arial Narrow" w:hAnsi="Arial Narrow"/>
          <w:b/>
          <w:color w:val="auto"/>
          <w:sz w:val="22"/>
          <w:szCs w:val="22"/>
          <w:lang w:val="es-CO"/>
        </w:rPr>
      </w:pPr>
    </w:p>
    <w:p w14:paraId="1090812E" w14:textId="77777777" w:rsidR="00791273" w:rsidRPr="001D3367" w:rsidRDefault="00791273" w:rsidP="00791273">
      <w:pPr>
        <w:ind w:left="708"/>
        <w:jc w:val="both"/>
        <w:rPr>
          <w:rStyle w:val="ft0p91"/>
          <w:rFonts w:ascii="Arial Narrow" w:hAnsi="Arial Narrow"/>
          <w:color w:val="auto"/>
          <w:sz w:val="22"/>
          <w:szCs w:val="22"/>
          <w:lang w:val="es-CO"/>
        </w:rPr>
      </w:pPr>
      <w:r w:rsidRPr="001D3367">
        <w:rPr>
          <w:rStyle w:val="ft0p91"/>
          <w:rFonts w:ascii="Arial Narrow" w:hAnsi="Arial Narrow"/>
          <w:color w:val="auto"/>
          <w:sz w:val="22"/>
          <w:szCs w:val="22"/>
          <w:lang w:val="es-CO"/>
        </w:rPr>
        <w:t>En su artículo 2.2.5.3.5 hace referencia a la provisión de empleos temporales indicando que para su provisión los nominadores deberán solicitar las listas de elegibles a la Comisión Nacional del Servicio Civil teniendo en cuenta las listas que hagan parte del Banco Nacional de Listas de Elegibles y que correspondan a un empleo de la misma denominación, código y asignación básica del empleo a proveer. Igualmente, que, en caso de ausencia de lista de elegibles, los empleos temporales se deberán proveer mediante la figura del encargo con empleados de carrera de la respectiva entidad que cumplan con los requisitos y competencias exigidos para su desempeño. Para tal fin, la entidad podrá adelantar un proceso de evaluación de las capacidades y competencia de los candidatos y otros factores directamente relacionados con la función a desarrollar.</w:t>
      </w:r>
    </w:p>
    <w:p w14:paraId="12B88214" w14:textId="77777777" w:rsidR="00791273" w:rsidRPr="001D3367" w:rsidRDefault="00791273" w:rsidP="00791273">
      <w:pPr>
        <w:jc w:val="both"/>
        <w:rPr>
          <w:rStyle w:val="ft0p91"/>
          <w:rFonts w:ascii="Arial Narrow" w:hAnsi="Arial Narrow"/>
          <w:color w:val="auto"/>
          <w:sz w:val="22"/>
          <w:szCs w:val="22"/>
          <w:lang w:val="es-CO"/>
        </w:rPr>
      </w:pPr>
    </w:p>
    <w:p w14:paraId="4B62EDDD" w14:textId="77777777" w:rsidR="00791273" w:rsidRPr="001D3367" w:rsidRDefault="00791273" w:rsidP="00791273">
      <w:pPr>
        <w:pStyle w:val="Prrafodelista"/>
        <w:numPr>
          <w:ilvl w:val="0"/>
          <w:numId w:val="31"/>
        </w:numPr>
        <w:rPr>
          <w:rStyle w:val="ft0p91"/>
          <w:rFonts w:ascii="Arial Narrow" w:hAnsi="Arial Narrow"/>
          <w:bCs/>
          <w:color w:val="auto"/>
          <w:sz w:val="22"/>
          <w:szCs w:val="22"/>
          <w:lang w:val="es-CO"/>
        </w:rPr>
      </w:pPr>
      <w:r w:rsidRPr="001D3367">
        <w:rPr>
          <w:rStyle w:val="ft0p91"/>
          <w:rFonts w:ascii="Arial Narrow" w:hAnsi="Arial Narrow"/>
          <w:b/>
          <w:color w:val="auto"/>
          <w:sz w:val="22"/>
          <w:szCs w:val="22"/>
          <w:lang w:val="es-CO"/>
        </w:rPr>
        <w:t xml:space="preserve">Decreto 051 de 2018: </w:t>
      </w:r>
      <w:r w:rsidRPr="00F410F6">
        <w:rPr>
          <w:rStyle w:val="ft0p91"/>
          <w:rFonts w:ascii="Arial Narrow" w:hAnsi="Arial Narrow"/>
          <w:bCs/>
          <w:color w:val="auto"/>
          <w:sz w:val="22"/>
          <w:szCs w:val="22"/>
          <w:lang w:val="es-CO"/>
        </w:rPr>
        <w:t>“</w:t>
      </w:r>
      <w:r w:rsidRPr="00F410F6">
        <w:rPr>
          <w:rFonts w:ascii="Arial Narrow" w:hAnsi="Arial Narrow"/>
          <w:bCs/>
          <w:i/>
          <w:iCs/>
          <w:sz w:val="22"/>
          <w:szCs w:val="22"/>
          <w:shd w:val="clear" w:color="auto" w:fill="FFFFFF"/>
          <w:lang w:val="es-CO"/>
        </w:rPr>
        <w:t xml:space="preserve">Por el cual se modifica parcialmente el Decreto </w:t>
      </w:r>
      <w:r w:rsidRPr="00F410F6">
        <w:rPr>
          <w:rFonts w:ascii="Arial Narrow" w:hAnsi="Arial Narrow"/>
          <w:sz w:val="22"/>
          <w:szCs w:val="22"/>
          <w:lang w:val="es-CO"/>
        </w:rPr>
        <w:t>1083</w:t>
      </w:r>
      <w:r w:rsidRPr="00F410F6">
        <w:rPr>
          <w:rFonts w:ascii="Arial Narrow" w:hAnsi="Arial Narrow"/>
          <w:bCs/>
          <w:i/>
          <w:iCs/>
          <w:sz w:val="22"/>
          <w:szCs w:val="22"/>
          <w:shd w:val="clear" w:color="auto" w:fill="FFFFFF"/>
          <w:lang w:val="es-CO"/>
        </w:rPr>
        <w:t xml:space="preserve"> de 2015, Único Reglamentario del Sector de Función Pública, y se deroga el Decreto </w:t>
      </w:r>
      <w:r w:rsidRPr="00F410F6">
        <w:rPr>
          <w:rFonts w:ascii="Arial Narrow" w:hAnsi="Arial Narrow"/>
          <w:sz w:val="22"/>
          <w:szCs w:val="22"/>
          <w:lang w:val="es-CO"/>
        </w:rPr>
        <w:t>1737</w:t>
      </w:r>
      <w:r w:rsidRPr="00F410F6">
        <w:rPr>
          <w:rFonts w:ascii="Arial Narrow" w:hAnsi="Arial Narrow"/>
          <w:bCs/>
          <w:i/>
          <w:iCs/>
          <w:sz w:val="22"/>
          <w:szCs w:val="22"/>
          <w:shd w:val="clear" w:color="auto" w:fill="FFFFFF"/>
          <w:lang w:val="es-CO"/>
        </w:rPr>
        <w:t xml:space="preserve"> de 2009”</w:t>
      </w:r>
    </w:p>
    <w:p w14:paraId="2D4C24C2" w14:textId="77777777" w:rsidR="00791273" w:rsidRPr="001D3367" w:rsidRDefault="00791273" w:rsidP="00791273">
      <w:pPr>
        <w:jc w:val="both"/>
        <w:rPr>
          <w:rStyle w:val="ft0p91"/>
          <w:rFonts w:ascii="Arial Narrow" w:hAnsi="Arial Narrow"/>
          <w:color w:val="auto"/>
          <w:sz w:val="22"/>
          <w:szCs w:val="22"/>
          <w:lang w:val="es-CO"/>
        </w:rPr>
      </w:pPr>
    </w:p>
    <w:p w14:paraId="5D2AE869" w14:textId="77777777" w:rsidR="00791273" w:rsidRPr="00BC3FD7" w:rsidRDefault="00791273" w:rsidP="00791273">
      <w:pPr>
        <w:ind w:left="708"/>
        <w:jc w:val="both"/>
        <w:rPr>
          <w:rStyle w:val="ft0p91"/>
          <w:rFonts w:ascii="Arial Narrow" w:hAnsi="Arial Narrow"/>
          <w:color w:val="auto"/>
          <w:sz w:val="22"/>
          <w:szCs w:val="22"/>
          <w:lang w:val="es-CO"/>
        </w:rPr>
      </w:pPr>
      <w:r w:rsidRPr="00BC3FD7">
        <w:rPr>
          <w:rStyle w:val="ft0p91"/>
          <w:rFonts w:ascii="Arial Narrow" w:hAnsi="Arial Narrow"/>
          <w:color w:val="auto"/>
          <w:sz w:val="22"/>
          <w:szCs w:val="22"/>
          <w:lang w:val="es-CO"/>
        </w:rPr>
        <w:t>Estableció la necesidad de regular la periodicidad del registro de los empleos vacantes definitivos en el sistema de información adoptado por la Comisión Nacional del Servicio Civil y la planeación de los concursos de méritos con la entidad convocante.</w:t>
      </w:r>
    </w:p>
    <w:p w14:paraId="5222FE5A" w14:textId="77777777" w:rsidR="00791273" w:rsidRPr="00BC3FD7" w:rsidRDefault="00791273" w:rsidP="00791273">
      <w:pPr>
        <w:jc w:val="both"/>
        <w:rPr>
          <w:rStyle w:val="ft0p91"/>
          <w:rFonts w:ascii="Arial Narrow" w:hAnsi="Arial Narrow"/>
          <w:color w:val="auto"/>
          <w:sz w:val="22"/>
          <w:szCs w:val="22"/>
          <w:lang w:val="es-CO"/>
        </w:rPr>
      </w:pPr>
    </w:p>
    <w:p w14:paraId="2384A65A" w14:textId="77777777" w:rsidR="00791273" w:rsidRPr="00BC3FD7" w:rsidRDefault="00791273" w:rsidP="00791273">
      <w:pPr>
        <w:pStyle w:val="Prrafodelista"/>
        <w:numPr>
          <w:ilvl w:val="0"/>
          <w:numId w:val="31"/>
        </w:numPr>
        <w:rPr>
          <w:rFonts w:ascii="Arial Narrow" w:hAnsi="Arial Narrow"/>
          <w:sz w:val="22"/>
          <w:szCs w:val="22"/>
          <w:lang w:val="es-CO"/>
        </w:rPr>
      </w:pPr>
      <w:bookmarkStart w:id="8" w:name="_Hlk121999158"/>
      <w:r w:rsidRPr="00BC3FD7">
        <w:rPr>
          <w:rStyle w:val="ft0p91"/>
          <w:rFonts w:ascii="Arial Narrow" w:hAnsi="Arial Narrow"/>
          <w:b/>
          <w:color w:val="auto"/>
          <w:sz w:val="22"/>
          <w:szCs w:val="22"/>
          <w:lang w:val="es-CO"/>
        </w:rPr>
        <w:t xml:space="preserve">Resolución 0085 de 2020: </w:t>
      </w:r>
      <w:r w:rsidRPr="00BC3FD7">
        <w:rPr>
          <w:rFonts w:ascii="Arial Narrow" w:hAnsi="Arial Narrow"/>
          <w:i/>
          <w:iCs/>
          <w:sz w:val="22"/>
          <w:szCs w:val="22"/>
          <w:lang w:val="es-CO"/>
        </w:rPr>
        <w:t xml:space="preserve">“Por medio de la cual se distribuyen en las dependencias del Ministerio de Ciencia, Tecnología e Innovación los cargos de la planta de personal”, </w:t>
      </w:r>
      <w:r w:rsidRPr="00BC3FD7">
        <w:rPr>
          <w:rFonts w:ascii="Arial Narrow" w:hAnsi="Arial Narrow"/>
          <w:sz w:val="22"/>
          <w:szCs w:val="22"/>
          <w:lang w:val="es-CO"/>
        </w:rPr>
        <w:t>y las demás resoluciones que la modifican.</w:t>
      </w:r>
    </w:p>
    <w:p w14:paraId="32EE9480" w14:textId="77777777" w:rsidR="00791273" w:rsidRPr="00F410F6" w:rsidRDefault="00791273" w:rsidP="00791273">
      <w:pPr>
        <w:jc w:val="both"/>
        <w:rPr>
          <w:rStyle w:val="ft0p91"/>
          <w:rFonts w:ascii="Arial Narrow" w:hAnsi="Arial Narrow"/>
          <w:b/>
          <w:color w:val="auto"/>
          <w:sz w:val="22"/>
          <w:szCs w:val="22"/>
          <w:highlight w:val="cyan"/>
          <w:lang w:val="es-CO"/>
        </w:rPr>
      </w:pPr>
    </w:p>
    <w:p w14:paraId="05C3C91F" w14:textId="77777777" w:rsidR="00791273" w:rsidRPr="00062B76" w:rsidRDefault="00791273" w:rsidP="00791273">
      <w:pPr>
        <w:ind w:left="708"/>
        <w:jc w:val="both"/>
        <w:rPr>
          <w:rStyle w:val="ft0p91"/>
          <w:rFonts w:ascii="Arial Narrow" w:hAnsi="Arial Narrow"/>
          <w:color w:val="auto"/>
          <w:sz w:val="22"/>
          <w:szCs w:val="22"/>
          <w:lang w:val="es-CO"/>
        </w:rPr>
      </w:pPr>
      <w:r w:rsidRPr="00062B76">
        <w:rPr>
          <w:rStyle w:val="ft0p91"/>
          <w:rFonts w:ascii="Arial Narrow" w:hAnsi="Arial Narrow"/>
          <w:color w:val="auto"/>
          <w:sz w:val="22"/>
          <w:szCs w:val="22"/>
          <w:lang w:val="es-CO"/>
        </w:rPr>
        <w:t>Mediante esta Resolución se distribuyen los cargos de la planta de personal del Ministerio de Ciencia, Tecnología e Innovación. En su artículo 17 indica que las Unidades de Personal o quienes hagan sus veces, deberán elaborar y actualizar anualmente Planes de Previsión de Recursos Humanos que tengan como alcance: 1. Un cálculo de los empleados necesarios para atender las necesidades presentes y futuras derivadas del ejercicio de sus competencias. 2. La identificación de las formas de cubrir las necesidades cuantitativas y cualitativas de personal para el período anual, considerando las medidas de ingreso, ascenso, capacitación y formación y 3. La estimación de todos los costos de personal derivados de las medidas anteriores y el aseguramiento de su financiación con el presupuesto asignado.</w:t>
      </w:r>
    </w:p>
    <w:p w14:paraId="43075CD7" w14:textId="77777777" w:rsidR="00791273" w:rsidRPr="00062B76" w:rsidRDefault="00791273" w:rsidP="00791273">
      <w:pPr>
        <w:jc w:val="both"/>
        <w:rPr>
          <w:rStyle w:val="ft0p91"/>
          <w:rFonts w:ascii="Arial Narrow" w:hAnsi="Arial Narrow"/>
          <w:color w:val="auto"/>
          <w:sz w:val="22"/>
          <w:szCs w:val="22"/>
          <w:lang w:val="es-CO"/>
        </w:rPr>
      </w:pPr>
    </w:p>
    <w:p w14:paraId="4BC5018D" w14:textId="5F39BCB8" w:rsidR="00242B5C" w:rsidRDefault="00791273" w:rsidP="00791273">
      <w:pPr>
        <w:ind w:left="708"/>
        <w:jc w:val="both"/>
        <w:rPr>
          <w:rStyle w:val="ft0p91"/>
          <w:rFonts w:ascii="Arial Narrow" w:hAnsi="Arial Narrow"/>
          <w:color w:val="auto"/>
          <w:sz w:val="22"/>
          <w:szCs w:val="22"/>
          <w:lang w:val="es-CO"/>
        </w:rPr>
      </w:pPr>
      <w:r w:rsidRPr="00062B76">
        <w:rPr>
          <w:rStyle w:val="ft0p91"/>
          <w:rFonts w:ascii="Arial Narrow" w:hAnsi="Arial Narrow"/>
          <w:color w:val="auto"/>
          <w:sz w:val="22"/>
          <w:szCs w:val="22"/>
          <w:lang w:val="es-CO"/>
        </w:rPr>
        <w:t>Así mismo, señala que las competencias laborales, funciones y requisitos específicos para su ejercicio serán fijados por los respectivos organismos o entidades, con sujeción a los que establezca el Gobierno Nacional, salvo para aquellos empleos cuyas funciones y requisitos estén señalados en la Constitución política o la ley.</w:t>
      </w:r>
    </w:p>
    <w:p w14:paraId="4509C3FF" w14:textId="77777777" w:rsidR="00242B5C" w:rsidRDefault="00242B5C" w:rsidP="00791273">
      <w:pPr>
        <w:ind w:left="708"/>
        <w:jc w:val="both"/>
        <w:rPr>
          <w:rStyle w:val="ft0p91"/>
          <w:rFonts w:ascii="Arial Narrow" w:hAnsi="Arial Narrow"/>
          <w:color w:val="auto"/>
          <w:sz w:val="22"/>
          <w:szCs w:val="22"/>
          <w:lang w:val="es-CO"/>
        </w:rPr>
      </w:pPr>
    </w:p>
    <w:p w14:paraId="443ECA9B" w14:textId="102B110C" w:rsidR="00242B5C" w:rsidRDefault="00242B5C" w:rsidP="00242B5C">
      <w:pPr>
        <w:pStyle w:val="Prrafodelista"/>
        <w:numPr>
          <w:ilvl w:val="0"/>
          <w:numId w:val="30"/>
        </w:numPr>
        <w:rPr>
          <w:rStyle w:val="ft0p91"/>
          <w:rFonts w:ascii="Arial Narrow" w:hAnsi="Arial Narrow"/>
          <w:color w:val="auto"/>
          <w:sz w:val="22"/>
          <w:szCs w:val="22"/>
          <w:lang w:val="es-CO"/>
        </w:rPr>
      </w:pPr>
      <w:r w:rsidRPr="00242B5C">
        <w:rPr>
          <w:rStyle w:val="ft0p91"/>
          <w:rFonts w:ascii="Arial Narrow" w:hAnsi="Arial Narrow"/>
          <w:b/>
          <w:color w:val="auto"/>
          <w:sz w:val="22"/>
          <w:szCs w:val="22"/>
          <w:lang w:val="es-CO"/>
        </w:rPr>
        <w:t xml:space="preserve">Resolución 0335 de 2023: </w:t>
      </w:r>
      <w:r w:rsidRPr="00242B5C">
        <w:rPr>
          <w:rStyle w:val="ft0p91"/>
          <w:rFonts w:ascii="Arial Narrow" w:hAnsi="Arial Narrow"/>
          <w:color w:val="auto"/>
          <w:sz w:val="22"/>
          <w:szCs w:val="22"/>
          <w:lang w:val="es-CO"/>
        </w:rPr>
        <w:t>Se reubican unos empleos de la planta global y se modifica parcialmente la Resolución No. 0085 del 29 de enero de 2020.</w:t>
      </w:r>
    </w:p>
    <w:p w14:paraId="6702713B" w14:textId="77777777" w:rsidR="00242B5C" w:rsidRDefault="00242B5C" w:rsidP="00242B5C">
      <w:pPr>
        <w:rPr>
          <w:rStyle w:val="ft0p91"/>
          <w:rFonts w:ascii="Arial Narrow" w:hAnsi="Arial Narrow"/>
          <w:color w:val="auto"/>
          <w:sz w:val="22"/>
          <w:szCs w:val="22"/>
          <w:lang w:val="es-CO"/>
        </w:rPr>
      </w:pPr>
    </w:p>
    <w:p w14:paraId="34A8EB18" w14:textId="77777777" w:rsidR="00242B5C" w:rsidRDefault="00242B5C" w:rsidP="00242B5C">
      <w:pPr>
        <w:rPr>
          <w:rStyle w:val="ft0p91"/>
          <w:rFonts w:ascii="Arial Narrow" w:hAnsi="Arial Narrow"/>
          <w:color w:val="auto"/>
          <w:sz w:val="22"/>
          <w:szCs w:val="22"/>
          <w:lang w:val="es-CO"/>
        </w:rPr>
      </w:pPr>
    </w:p>
    <w:p w14:paraId="5D11F67B" w14:textId="77777777" w:rsidR="00242B5C" w:rsidRDefault="00242B5C" w:rsidP="00242B5C">
      <w:pPr>
        <w:rPr>
          <w:rStyle w:val="ft0p91"/>
          <w:rFonts w:ascii="Arial Narrow" w:hAnsi="Arial Narrow"/>
          <w:color w:val="auto"/>
          <w:sz w:val="22"/>
          <w:szCs w:val="22"/>
          <w:lang w:val="es-CO"/>
        </w:rPr>
      </w:pPr>
    </w:p>
    <w:p w14:paraId="1529BDE7" w14:textId="77777777" w:rsidR="00242B5C" w:rsidRDefault="00242B5C" w:rsidP="00242B5C">
      <w:pPr>
        <w:rPr>
          <w:rStyle w:val="ft0p91"/>
          <w:rFonts w:ascii="Arial Narrow" w:hAnsi="Arial Narrow"/>
          <w:color w:val="auto"/>
          <w:sz w:val="22"/>
          <w:szCs w:val="22"/>
          <w:lang w:val="es-CO"/>
        </w:rPr>
      </w:pPr>
    </w:p>
    <w:p w14:paraId="7D670C00" w14:textId="77777777" w:rsidR="00242B5C" w:rsidRPr="00242B5C" w:rsidRDefault="00242B5C" w:rsidP="00242B5C">
      <w:pPr>
        <w:rPr>
          <w:rStyle w:val="ft0p91"/>
          <w:rFonts w:ascii="Arial Narrow" w:hAnsi="Arial Narrow"/>
          <w:color w:val="auto"/>
          <w:sz w:val="22"/>
          <w:szCs w:val="22"/>
          <w:lang w:val="es-CO"/>
        </w:rPr>
      </w:pPr>
    </w:p>
    <w:bookmarkEnd w:id="8"/>
    <w:p w14:paraId="5C87B894" w14:textId="77777777" w:rsidR="00791273" w:rsidRDefault="00791273" w:rsidP="00791273">
      <w:pPr>
        <w:jc w:val="both"/>
        <w:rPr>
          <w:rStyle w:val="ft0p91"/>
          <w:rFonts w:ascii="Arial Narrow" w:hAnsi="Arial Narrow"/>
          <w:color w:val="auto"/>
          <w:sz w:val="22"/>
          <w:szCs w:val="22"/>
          <w:lang w:val="es-CO"/>
        </w:rPr>
      </w:pPr>
    </w:p>
    <w:p w14:paraId="5DC0F5DB" w14:textId="77777777" w:rsidR="00791273" w:rsidRPr="00D351BC" w:rsidRDefault="00791273" w:rsidP="00791273">
      <w:pPr>
        <w:pStyle w:val="Prrafodelista"/>
        <w:numPr>
          <w:ilvl w:val="0"/>
          <w:numId w:val="30"/>
        </w:numPr>
        <w:rPr>
          <w:rFonts w:ascii="Arial Narrow" w:hAnsi="Arial Narrow"/>
          <w:i/>
          <w:iCs/>
          <w:sz w:val="22"/>
          <w:szCs w:val="22"/>
          <w:lang w:val="es-CO" w:eastAsia="es-CO"/>
        </w:rPr>
      </w:pPr>
      <w:r w:rsidRPr="00D351BC">
        <w:rPr>
          <w:rStyle w:val="ft0p91"/>
          <w:rFonts w:ascii="Arial Narrow" w:hAnsi="Arial Narrow"/>
          <w:b/>
          <w:color w:val="auto"/>
          <w:sz w:val="22"/>
          <w:szCs w:val="22"/>
          <w:lang w:val="es-CO"/>
        </w:rPr>
        <w:t>Ley 2162 de 2021:</w:t>
      </w:r>
      <w:r w:rsidRPr="00D351BC">
        <w:rPr>
          <w:rStyle w:val="Textoennegrita"/>
          <w:rFonts w:ascii="Arial Narrow" w:hAnsi="Arial Narrow"/>
          <w:b w:val="0"/>
          <w:bCs w:val="0"/>
          <w:sz w:val="22"/>
          <w:szCs w:val="22"/>
          <w:lang w:val="es-CO"/>
        </w:rPr>
        <w:t xml:space="preserve"> </w:t>
      </w:r>
      <w:r w:rsidRPr="00D351BC">
        <w:rPr>
          <w:rStyle w:val="Textoennegrita"/>
          <w:rFonts w:ascii="Arial Narrow" w:hAnsi="Arial Narrow"/>
          <w:b w:val="0"/>
          <w:bCs w:val="0"/>
          <w:i/>
          <w:iCs/>
          <w:sz w:val="22"/>
          <w:szCs w:val="22"/>
          <w:lang w:val="es-CO"/>
        </w:rPr>
        <w:t>“</w:t>
      </w:r>
      <w:r w:rsidRPr="00D351BC">
        <w:rPr>
          <w:rStyle w:val="Textoennegrita"/>
          <w:rFonts w:ascii="Arial Narrow" w:hAnsi="Arial Narrow"/>
          <w:b w:val="0"/>
          <w:bCs w:val="0"/>
          <w:i/>
          <w:iCs/>
          <w:sz w:val="22"/>
          <w:szCs w:val="22"/>
          <w:shd w:val="clear" w:color="auto" w:fill="FFFFFF"/>
          <w:lang w:val="es-CO"/>
        </w:rPr>
        <w:t>Por medio de la cual se crea el Ministerio de Ciencia, Tecnología e Innovación y se dictan otras disposiciones”.</w:t>
      </w:r>
    </w:p>
    <w:p w14:paraId="4EA4C892" w14:textId="77777777" w:rsidR="00791273" w:rsidRPr="00D351BC" w:rsidRDefault="00791273" w:rsidP="00791273">
      <w:pPr>
        <w:jc w:val="both"/>
        <w:rPr>
          <w:rStyle w:val="ft0p91"/>
          <w:rFonts w:ascii="Arial Narrow" w:hAnsi="Arial Narrow"/>
          <w:bCs/>
          <w:color w:val="auto"/>
          <w:sz w:val="22"/>
          <w:szCs w:val="22"/>
          <w:lang w:val="es-CO"/>
        </w:rPr>
      </w:pPr>
    </w:p>
    <w:p w14:paraId="22AF661A" w14:textId="77777777" w:rsidR="00791273" w:rsidRPr="001D3367" w:rsidRDefault="00791273" w:rsidP="00791273">
      <w:pPr>
        <w:ind w:left="708"/>
        <w:jc w:val="both"/>
        <w:rPr>
          <w:rStyle w:val="ft0p91"/>
          <w:rFonts w:ascii="Arial Narrow" w:hAnsi="Arial Narrow"/>
          <w:b/>
          <w:color w:val="auto"/>
          <w:sz w:val="22"/>
          <w:szCs w:val="22"/>
          <w:lang w:val="es-CO"/>
        </w:rPr>
      </w:pPr>
      <w:r w:rsidRPr="00D351BC">
        <w:rPr>
          <w:rFonts w:ascii="Arial Narrow" w:hAnsi="Arial Narrow"/>
          <w:sz w:val="22"/>
          <w:szCs w:val="22"/>
          <w:shd w:val="clear" w:color="auto" w:fill="FFFFFF"/>
        </w:rPr>
        <w:t>Tiene como objeto crear el Ministerio de Ciencia, Tecnología e Innovación de acuerdo a la Constitución y la ley, para contar con el ente rector de la política de ciencia, tecnología e innovación que genere capacidades, promueva el conocimiento científico y tecnológico, contribuya al desarrollo y crecimiento del país y se anticipe a los retos tecnológicos futuros, siempre buscando el bienestar de los colombianos y consolidar una economía más productiva y competitiva y una sociedad más equitativa.</w:t>
      </w:r>
    </w:p>
    <w:p w14:paraId="3DECBDD9" w14:textId="77777777" w:rsidR="00791273" w:rsidRPr="000D1AD5" w:rsidRDefault="00791273" w:rsidP="00791273">
      <w:pPr>
        <w:jc w:val="both"/>
        <w:rPr>
          <w:rStyle w:val="ft0p91"/>
          <w:rFonts w:ascii="Arial Narrow" w:hAnsi="Arial Narrow"/>
          <w:color w:val="auto"/>
          <w:sz w:val="22"/>
          <w:szCs w:val="22"/>
          <w:lang w:val="es-CO"/>
        </w:rPr>
      </w:pPr>
    </w:p>
    <w:p w14:paraId="3E3C15D5" w14:textId="77777777" w:rsidR="00791273" w:rsidRPr="00F410F6" w:rsidRDefault="00791273" w:rsidP="00791273">
      <w:pPr>
        <w:pStyle w:val="Default"/>
        <w:numPr>
          <w:ilvl w:val="0"/>
          <w:numId w:val="31"/>
        </w:numPr>
        <w:jc w:val="both"/>
        <w:rPr>
          <w:rStyle w:val="ft0p91"/>
          <w:rFonts w:ascii="Arial Narrow" w:hAnsi="Arial Narrow"/>
          <w:i/>
          <w:iCs/>
          <w:color w:val="auto"/>
          <w:sz w:val="22"/>
          <w:szCs w:val="22"/>
          <w:lang w:val="es-CO"/>
        </w:rPr>
      </w:pPr>
      <w:r w:rsidRPr="00F410F6">
        <w:rPr>
          <w:rStyle w:val="ft0p91"/>
          <w:rFonts w:ascii="Arial Narrow" w:hAnsi="Arial Narrow"/>
          <w:b/>
          <w:bCs/>
          <w:color w:val="auto"/>
          <w:sz w:val="22"/>
          <w:szCs w:val="22"/>
          <w:lang w:val="es-CO"/>
        </w:rPr>
        <w:t>Decreto 1449 de 2022:</w:t>
      </w:r>
      <w:r w:rsidRPr="001D3367">
        <w:rPr>
          <w:rStyle w:val="ft0p91"/>
          <w:rFonts w:ascii="Arial Narrow" w:hAnsi="Arial Narrow"/>
          <w:color w:val="auto"/>
          <w:sz w:val="22"/>
          <w:szCs w:val="22"/>
          <w:lang w:val="es-CO"/>
        </w:rPr>
        <w:t xml:space="preserve"> </w:t>
      </w:r>
      <w:r w:rsidRPr="00F410F6">
        <w:rPr>
          <w:rFonts w:ascii="Arial Narrow" w:hAnsi="Arial Narrow"/>
          <w:i/>
          <w:iCs/>
          <w:color w:val="auto"/>
          <w:sz w:val="22"/>
          <w:szCs w:val="22"/>
          <w:lang w:val="es-CO"/>
        </w:rPr>
        <w:t xml:space="preserve">"Por el cual se adopta la estructura del Ministerio de Ciencia, Tecnología e Innovación </w:t>
      </w:r>
      <w:r w:rsidRPr="00F410F6">
        <w:rPr>
          <w:rFonts w:ascii="Arial Narrow" w:hAnsi="Arial Narrow" w:cs="Times New Roman"/>
          <w:i/>
          <w:iCs/>
          <w:color w:val="auto"/>
          <w:sz w:val="22"/>
          <w:szCs w:val="22"/>
          <w:lang w:val="es-CO"/>
        </w:rPr>
        <w:t xml:space="preserve">y </w:t>
      </w:r>
      <w:r w:rsidRPr="00F410F6">
        <w:rPr>
          <w:rFonts w:ascii="Arial Narrow" w:hAnsi="Arial Narrow"/>
          <w:i/>
          <w:iCs/>
          <w:color w:val="auto"/>
          <w:sz w:val="22"/>
          <w:szCs w:val="22"/>
          <w:lang w:val="es-CO"/>
        </w:rPr>
        <w:t>se dictan otras disposiciones"</w:t>
      </w:r>
    </w:p>
    <w:p w14:paraId="221E6AB7" w14:textId="77777777" w:rsidR="00791273" w:rsidRPr="00F410F6" w:rsidRDefault="00791273" w:rsidP="00791273">
      <w:pPr>
        <w:jc w:val="both"/>
        <w:rPr>
          <w:rStyle w:val="ft0p91"/>
          <w:rFonts w:ascii="Arial Narrow" w:hAnsi="Arial Narrow"/>
          <w:color w:val="auto"/>
          <w:sz w:val="22"/>
          <w:szCs w:val="22"/>
          <w:lang w:val="es-CO"/>
        </w:rPr>
      </w:pPr>
    </w:p>
    <w:p w14:paraId="03F0BC43" w14:textId="77777777" w:rsidR="00791273" w:rsidRPr="00F410F6" w:rsidRDefault="00791273" w:rsidP="00791273">
      <w:pPr>
        <w:pStyle w:val="Default"/>
        <w:ind w:left="720"/>
        <w:jc w:val="both"/>
        <w:rPr>
          <w:rFonts w:ascii="Arial Narrow" w:hAnsi="Arial Narrow"/>
          <w:color w:val="auto"/>
          <w:sz w:val="22"/>
          <w:szCs w:val="22"/>
          <w:lang w:val="es-CO"/>
        </w:rPr>
      </w:pPr>
      <w:r w:rsidRPr="00F410F6">
        <w:rPr>
          <w:rStyle w:val="ft0p91"/>
          <w:rFonts w:ascii="Arial Narrow" w:hAnsi="Arial Narrow"/>
          <w:color w:val="auto"/>
          <w:sz w:val="22"/>
          <w:szCs w:val="22"/>
          <w:lang w:val="es-CO"/>
        </w:rPr>
        <w:t xml:space="preserve">Establece la estructura y le da funciones al Ministerio de Ciencia, Tecnología e Innovación. En su artículo 22 le asigna a la Dirección de Talento Humano, entre otras las siguientes funciones: </w:t>
      </w:r>
      <w:r w:rsidRPr="00F410F6">
        <w:rPr>
          <w:rStyle w:val="ft0p91"/>
          <w:rFonts w:ascii="Arial Narrow" w:hAnsi="Arial Narrow"/>
          <w:i/>
          <w:iCs/>
          <w:color w:val="auto"/>
          <w:sz w:val="22"/>
          <w:szCs w:val="22"/>
          <w:lang w:val="es-CO"/>
        </w:rPr>
        <w:t xml:space="preserve">1. Diseñar y ejecutar la política de desarrollo y administración del talento humano. y 10. </w:t>
      </w:r>
      <w:r w:rsidRPr="00F410F6">
        <w:rPr>
          <w:rFonts w:ascii="Arial Narrow" w:hAnsi="Arial Narrow"/>
          <w:color w:val="auto"/>
          <w:sz w:val="22"/>
          <w:szCs w:val="22"/>
          <w:lang w:val="es-CO"/>
        </w:rPr>
        <w:t>Diseñar y adoptar el plan anual de vacantes del Ministerio con destino al Departamento Administrativo de la Función Pública.</w:t>
      </w:r>
    </w:p>
    <w:p w14:paraId="4572F848" w14:textId="77777777" w:rsidR="00791273" w:rsidRPr="00F410F6" w:rsidRDefault="00791273" w:rsidP="00791273">
      <w:pPr>
        <w:jc w:val="both"/>
        <w:rPr>
          <w:rStyle w:val="ft0p91"/>
          <w:rFonts w:ascii="Arial Narrow" w:hAnsi="Arial Narrow"/>
          <w:i/>
          <w:iCs/>
          <w:color w:val="auto"/>
          <w:sz w:val="22"/>
          <w:szCs w:val="22"/>
          <w:lang w:val="es-CO"/>
        </w:rPr>
      </w:pPr>
    </w:p>
    <w:p w14:paraId="66ABC6DC" w14:textId="77777777" w:rsidR="00791273" w:rsidRPr="001D3367" w:rsidRDefault="00791273" w:rsidP="00791273">
      <w:pPr>
        <w:pStyle w:val="Default"/>
        <w:numPr>
          <w:ilvl w:val="0"/>
          <w:numId w:val="31"/>
        </w:numPr>
        <w:rPr>
          <w:rStyle w:val="ft0p91"/>
          <w:rFonts w:ascii="Arial Narrow" w:hAnsi="Arial Narrow"/>
          <w:color w:val="auto"/>
          <w:sz w:val="22"/>
          <w:szCs w:val="22"/>
          <w:lang w:val="es-CO"/>
        </w:rPr>
      </w:pPr>
      <w:r w:rsidRPr="00F410F6">
        <w:rPr>
          <w:rStyle w:val="ft0p91"/>
          <w:rFonts w:ascii="Arial Narrow" w:hAnsi="Arial Narrow"/>
          <w:b/>
          <w:bCs/>
          <w:color w:val="auto"/>
          <w:sz w:val="22"/>
          <w:szCs w:val="22"/>
          <w:lang w:val="es-CO"/>
        </w:rPr>
        <w:t>Decreto 1450 de 2022:</w:t>
      </w:r>
      <w:r w:rsidRPr="00F410F6">
        <w:rPr>
          <w:rFonts w:ascii="Arial Narrow" w:hAnsi="Arial Narrow"/>
          <w:color w:val="auto"/>
          <w:sz w:val="22"/>
          <w:szCs w:val="22"/>
          <w:lang w:val="es-CO"/>
        </w:rPr>
        <w:t xml:space="preserve"> "Por el cual se suprime la planta de personal del Departamento Administrativo de Ciencia, Tecnología e Innovación y se adopta la planta de empleos del Ministerio de Ciencia, Tecnología e Innovación"</w:t>
      </w:r>
    </w:p>
    <w:p w14:paraId="66F8C48E" w14:textId="77777777" w:rsidR="00791273" w:rsidRPr="00F410F6" w:rsidRDefault="00791273" w:rsidP="00791273">
      <w:pPr>
        <w:jc w:val="both"/>
        <w:rPr>
          <w:rStyle w:val="ft0p91"/>
          <w:rFonts w:ascii="Arial Narrow" w:hAnsi="Arial Narrow"/>
          <w:color w:val="auto"/>
          <w:sz w:val="22"/>
          <w:szCs w:val="22"/>
          <w:lang w:val="es-CO"/>
        </w:rPr>
      </w:pPr>
    </w:p>
    <w:p w14:paraId="2D94015A" w14:textId="7099653B" w:rsidR="00045135" w:rsidRPr="00ED370F" w:rsidRDefault="00791273" w:rsidP="00791273">
      <w:pPr>
        <w:jc w:val="both"/>
        <w:rPr>
          <w:rStyle w:val="ft0p91"/>
          <w:rFonts w:ascii="Arial Narrow" w:hAnsi="Arial Narrow"/>
          <w:color w:val="00B0F0"/>
          <w:sz w:val="22"/>
          <w:szCs w:val="22"/>
        </w:rPr>
      </w:pPr>
      <w:r w:rsidRPr="00F410F6">
        <w:rPr>
          <w:rFonts w:ascii="Arial Narrow" w:hAnsi="Arial Narrow"/>
          <w:sz w:val="22"/>
          <w:szCs w:val="22"/>
          <w:lang w:val="es-CO"/>
        </w:rPr>
        <w:t>Se suprime la planta de personal del Departamento Administrativo de Ciencia, Tecnología e Innovación y se adopta la planta de empleos del Ministerio de Ciencia, Tecnología e Innovación</w:t>
      </w:r>
      <w:r w:rsidRPr="001D3367">
        <w:rPr>
          <w:rFonts w:ascii="Arial Narrow" w:hAnsi="Arial Narrow"/>
          <w:sz w:val="22"/>
          <w:szCs w:val="22"/>
          <w:lang w:val="es-CO"/>
        </w:rPr>
        <w:t>.</w:t>
      </w:r>
      <w:bookmarkEnd w:id="7"/>
    </w:p>
    <w:p w14:paraId="1A36989A" w14:textId="77777777" w:rsidR="00DA70C6" w:rsidRPr="00ED370F" w:rsidRDefault="00DA70C6" w:rsidP="00FE5978">
      <w:pPr>
        <w:jc w:val="both"/>
        <w:rPr>
          <w:rStyle w:val="ft0p91"/>
          <w:rFonts w:ascii="Arial Narrow" w:hAnsi="Arial Narrow"/>
          <w:color w:val="00B0F0"/>
          <w:sz w:val="22"/>
          <w:szCs w:val="22"/>
        </w:rPr>
      </w:pPr>
    </w:p>
    <w:p w14:paraId="3B89135A" w14:textId="77777777" w:rsidR="00611077" w:rsidRPr="00ED370F" w:rsidRDefault="00611077" w:rsidP="008201EC">
      <w:pPr>
        <w:jc w:val="both"/>
        <w:rPr>
          <w:rStyle w:val="ft0p91"/>
          <w:rFonts w:ascii="Arial Narrow" w:hAnsi="Arial Narrow"/>
          <w:color w:val="3333FF"/>
          <w:sz w:val="22"/>
          <w:szCs w:val="22"/>
        </w:rPr>
      </w:pPr>
    </w:p>
    <w:p w14:paraId="14B84182" w14:textId="77777777" w:rsidR="00D015FF" w:rsidRPr="00ED370F" w:rsidRDefault="00FE5978" w:rsidP="008201EC">
      <w:pPr>
        <w:pStyle w:val="Ttulo1"/>
        <w:numPr>
          <w:ilvl w:val="0"/>
          <w:numId w:val="14"/>
        </w:numPr>
        <w:ind w:left="284" w:hanging="284"/>
        <w:rPr>
          <w:rStyle w:val="ft0p91"/>
          <w:rFonts w:ascii="Arial Narrow" w:hAnsi="Arial Narrow" w:cs="Times New Roman"/>
          <w:color w:val="auto"/>
          <w:sz w:val="22"/>
          <w:szCs w:val="22"/>
        </w:rPr>
      </w:pPr>
      <w:bookmarkStart w:id="9" w:name="_Toc516034278"/>
      <w:r w:rsidRPr="00ED370F">
        <w:rPr>
          <w:rStyle w:val="ft0p91"/>
          <w:rFonts w:ascii="Arial Narrow" w:hAnsi="Arial Narrow" w:cs="Times New Roman"/>
          <w:color w:val="auto"/>
          <w:sz w:val="22"/>
          <w:szCs w:val="22"/>
        </w:rPr>
        <w:t>CONTEXTO ESTRATÉGICO</w:t>
      </w:r>
      <w:bookmarkEnd w:id="9"/>
    </w:p>
    <w:p w14:paraId="7BB5DB95" w14:textId="77777777" w:rsidR="009C1ED2" w:rsidRPr="00ED370F" w:rsidRDefault="009C1ED2" w:rsidP="008201EC">
      <w:pPr>
        <w:jc w:val="both"/>
        <w:rPr>
          <w:rStyle w:val="ft0p91"/>
          <w:rFonts w:ascii="Arial Narrow" w:hAnsi="Arial Narrow"/>
          <w:b/>
          <w:sz w:val="22"/>
          <w:szCs w:val="22"/>
        </w:rPr>
      </w:pPr>
    </w:p>
    <w:p w14:paraId="587300D8" w14:textId="26819EED" w:rsidR="00232092" w:rsidRPr="00EF1E0E" w:rsidRDefault="00232092" w:rsidP="008201EC">
      <w:pPr>
        <w:jc w:val="both"/>
        <w:rPr>
          <w:rStyle w:val="ft0p91"/>
          <w:rFonts w:ascii="Arial Narrow" w:hAnsi="Arial Narrow"/>
          <w:color w:val="auto"/>
          <w:sz w:val="22"/>
          <w:szCs w:val="22"/>
        </w:rPr>
      </w:pPr>
      <w:r w:rsidRPr="00EF1E0E">
        <w:rPr>
          <w:rFonts w:ascii="Arial Narrow" w:hAnsi="Arial Narrow"/>
          <w:bCs/>
          <w:sz w:val="22"/>
          <w:szCs w:val="22"/>
        </w:rPr>
        <w:t xml:space="preserve">El plan </w:t>
      </w:r>
      <w:r w:rsidR="00EF1E0E" w:rsidRPr="00EF1E0E">
        <w:rPr>
          <w:rFonts w:ascii="Arial Narrow" w:hAnsi="Arial Narrow"/>
          <w:bCs/>
          <w:sz w:val="22"/>
          <w:szCs w:val="22"/>
        </w:rPr>
        <w:t>anual de vacantes</w:t>
      </w:r>
      <w:r w:rsidRPr="00EF1E0E">
        <w:rPr>
          <w:rFonts w:ascii="Arial Narrow" w:hAnsi="Arial Narrow"/>
          <w:bCs/>
          <w:sz w:val="22"/>
          <w:szCs w:val="22"/>
        </w:rPr>
        <w:t xml:space="preserve"> se articula con el Plan Estratégico Institucional </w:t>
      </w:r>
      <w:r w:rsidR="00EF1E0E" w:rsidRPr="00EF1E0E">
        <w:rPr>
          <w:rFonts w:ascii="Arial Narrow" w:hAnsi="Arial Narrow"/>
          <w:bCs/>
          <w:sz w:val="22"/>
          <w:szCs w:val="22"/>
        </w:rPr>
        <w:t>2022-2026</w:t>
      </w:r>
      <w:r w:rsidR="00662081" w:rsidRPr="00EF1E0E">
        <w:rPr>
          <w:rFonts w:ascii="Arial Narrow" w:hAnsi="Arial Narrow"/>
          <w:bCs/>
          <w:sz w:val="22"/>
          <w:szCs w:val="22"/>
        </w:rPr>
        <w:t xml:space="preserve"> </w:t>
      </w:r>
      <w:r w:rsidRPr="00EF1E0E">
        <w:rPr>
          <w:rFonts w:ascii="Arial Narrow" w:hAnsi="Arial Narrow"/>
          <w:bCs/>
          <w:sz w:val="22"/>
          <w:szCs w:val="22"/>
        </w:rPr>
        <w:t>y Plan de Acción Institucional 20</w:t>
      </w:r>
      <w:r w:rsidR="00EF1E0E" w:rsidRPr="00EF1E0E">
        <w:rPr>
          <w:rFonts w:ascii="Arial Narrow" w:hAnsi="Arial Narrow"/>
          <w:bCs/>
          <w:sz w:val="22"/>
          <w:szCs w:val="22"/>
        </w:rPr>
        <w:t>24</w:t>
      </w:r>
      <w:r w:rsidRPr="00EF1E0E">
        <w:rPr>
          <w:rFonts w:ascii="Arial Narrow" w:hAnsi="Arial Narrow"/>
          <w:bCs/>
          <w:sz w:val="22"/>
          <w:szCs w:val="22"/>
        </w:rPr>
        <w:t xml:space="preserve"> en los siguientes aspectos:</w:t>
      </w:r>
    </w:p>
    <w:p w14:paraId="4EF436A9" w14:textId="77777777" w:rsidR="00232092" w:rsidRPr="00ED370F" w:rsidRDefault="00232092" w:rsidP="008201EC">
      <w:pPr>
        <w:jc w:val="both"/>
        <w:rPr>
          <w:rStyle w:val="ft0p91"/>
          <w:rFonts w:ascii="Arial Narrow" w:hAnsi="Arial Narrow"/>
          <w:color w:val="00B0F0"/>
          <w:sz w:val="22"/>
          <w:szCs w:val="22"/>
        </w:rPr>
      </w:pPr>
    </w:p>
    <w:p w14:paraId="09E1CEAF" w14:textId="77777777" w:rsidR="00AA0B01" w:rsidRPr="00ED370F" w:rsidRDefault="00AA0B01" w:rsidP="008201EC">
      <w:pPr>
        <w:jc w:val="both"/>
        <w:rPr>
          <w:rStyle w:val="ft0p91"/>
          <w:rFonts w:ascii="Arial Narrow" w:hAnsi="Arial Narrow"/>
          <w:color w:val="00B0F0"/>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0"/>
        <w:gridCol w:w="6706"/>
      </w:tblGrid>
      <w:tr w:rsidR="001B00CD" w:rsidRPr="00ED370F" w14:paraId="35CD3140" w14:textId="77777777" w:rsidTr="0013590F">
        <w:trPr>
          <w:trHeight w:val="624"/>
        </w:trPr>
        <w:tc>
          <w:tcPr>
            <w:tcW w:w="2552" w:type="dxa"/>
            <w:shd w:val="clear" w:color="auto" w:fill="auto"/>
            <w:vAlign w:val="center"/>
          </w:tcPr>
          <w:p w14:paraId="36C2C885" w14:textId="77777777" w:rsidR="00DA7F5E" w:rsidRPr="00ED370F" w:rsidRDefault="00DA7F5E" w:rsidP="00DA7F5E">
            <w:pPr>
              <w:rPr>
                <w:rStyle w:val="ft0p91"/>
                <w:rFonts w:ascii="Arial Narrow" w:hAnsi="Arial Narrow"/>
                <w:b/>
                <w:color w:val="auto"/>
                <w:sz w:val="22"/>
                <w:szCs w:val="22"/>
              </w:rPr>
            </w:pPr>
            <w:r w:rsidRPr="00ED370F">
              <w:rPr>
                <w:rFonts w:ascii="Arial Narrow" w:hAnsi="Arial Narrow"/>
                <w:b/>
                <w:bCs/>
                <w:sz w:val="22"/>
                <w:szCs w:val="22"/>
              </w:rPr>
              <w:t xml:space="preserve">Objetivo Estratégico:   </w:t>
            </w:r>
          </w:p>
        </w:tc>
        <w:tc>
          <w:tcPr>
            <w:tcW w:w="6804" w:type="dxa"/>
            <w:shd w:val="clear" w:color="auto" w:fill="auto"/>
            <w:vAlign w:val="center"/>
          </w:tcPr>
          <w:p w14:paraId="60D711A8" w14:textId="1B06C238" w:rsidR="00E74AFA" w:rsidRPr="00C25A9D" w:rsidRDefault="00CB226A" w:rsidP="00E74AFA">
            <w:pPr>
              <w:jc w:val="both"/>
              <w:rPr>
                <w:rStyle w:val="ft0p91"/>
                <w:rFonts w:ascii="Arial Narrow" w:hAnsi="Arial Narrow"/>
                <w:color w:val="auto"/>
                <w:sz w:val="22"/>
                <w:szCs w:val="22"/>
              </w:rPr>
            </w:pPr>
            <w:r w:rsidRPr="00C25A9D">
              <w:rPr>
                <w:rStyle w:val="ft0p91"/>
                <w:rFonts w:ascii="Arial Narrow" w:hAnsi="Arial Narrow"/>
                <w:color w:val="auto"/>
                <w:sz w:val="22"/>
                <w:szCs w:val="22"/>
              </w:rPr>
              <w:t>Fortalecer la institucionalidad del ministerio a través de la gestión del talento humano, la calidad y la innovación en la gestión pública</w:t>
            </w:r>
          </w:p>
        </w:tc>
      </w:tr>
      <w:tr w:rsidR="001B00CD" w:rsidRPr="00ED370F" w14:paraId="590398BA" w14:textId="77777777" w:rsidTr="0013590F">
        <w:trPr>
          <w:trHeight w:val="624"/>
        </w:trPr>
        <w:tc>
          <w:tcPr>
            <w:tcW w:w="2552" w:type="dxa"/>
            <w:shd w:val="clear" w:color="auto" w:fill="auto"/>
            <w:vAlign w:val="center"/>
          </w:tcPr>
          <w:p w14:paraId="1BE72836" w14:textId="77777777" w:rsidR="00DA7F5E" w:rsidRPr="00ED370F" w:rsidRDefault="00DA7F5E" w:rsidP="00DA7F5E">
            <w:pPr>
              <w:rPr>
                <w:rStyle w:val="ft0p91"/>
                <w:rFonts w:ascii="Arial Narrow" w:hAnsi="Arial Narrow"/>
                <w:b/>
                <w:color w:val="auto"/>
                <w:sz w:val="22"/>
                <w:szCs w:val="22"/>
              </w:rPr>
            </w:pPr>
            <w:r w:rsidRPr="00ED370F">
              <w:rPr>
                <w:rFonts w:ascii="Arial Narrow" w:hAnsi="Arial Narrow"/>
                <w:b/>
                <w:bCs/>
                <w:sz w:val="22"/>
                <w:szCs w:val="22"/>
              </w:rPr>
              <w:t>Programa Estratégico:</w:t>
            </w:r>
          </w:p>
        </w:tc>
        <w:tc>
          <w:tcPr>
            <w:tcW w:w="6804" w:type="dxa"/>
            <w:shd w:val="clear" w:color="auto" w:fill="auto"/>
            <w:vAlign w:val="center"/>
          </w:tcPr>
          <w:p w14:paraId="5034C95B" w14:textId="77777777" w:rsidR="00CB226A" w:rsidRPr="00C25A9D" w:rsidRDefault="00CB226A" w:rsidP="00CB226A">
            <w:pPr>
              <w:jc w:val="both"/>
              <w:rPr>
                <w:rFonts w:ascii="Arial Narrow" w:hAnsi="Arial Narrow" w:cs="Arial"/>
                <w:sz w:val="22"/>
                <w:szCs w:val="22"/>
                <w:lang w:val="es-CO"/>
              </w:rPr>
            </w:pPr>
            <w:r w:rsidRPr="00C25A9D">
              <w:rPr>
                <w:rFonts w:ascii="Arial Narrow" w:hAnsi="Arial Narrow" w:cs="Arial"/>
                <w:sz w:val="22"/>
                <w:szCs w:val="22"/>
                <w:lang w:val="es-CO"/>
              </w:rPr>
              <w:t>(PE9) Fortalecer la institucionalidad del ministerio mediante la implementación, sostenimiento, mejora de requisitos y buenas prácticas en materia de gestión, desempeño y transparencia para generar la confianza y legitimidad en la ciudadanía</w:t>
            </w:r>
          </w:p>
          <w:p w14:paraId="081CEED8" w14:textId="34A8F110" w:rsidR="00DA7F5E" w:rsidRPr="00C25A9D" w:rsidRDefault="00DA7F5E" w:rsidP="00271F72">
            <w:pPr>
              <w:jc w:val="both"/>
              <w:rPr>
                <w:rStyle w:val="ft0p91"/>
                <w:rFonts w:ascii="Arial Narrow" w:hAnsi="Arial Narrow"/>
                <w:color w:val="auto"/>
                <w:sz w:val="22"/>
                <w:szCs w:val="22"/>
                <w:highlight w:val="yellow"/>
              </w:rPr>
            </w:pPr>
          </w:p>
        </w:tc>
      </w:tr>
      <w:tr w:rsidR="001B00CD" w:rsidRPr="00ED370F" w14:paraId="7DB65CD8" w14:textId="77777777" w:rsidTr="0013590F">
        <w:trPr>
          <w:trHeight w:val="624"/>
        </w:trPr>
        <w:tc>
          <w:tcPr>
            <w:tcW w:w="2552" w:type="dxa"/>
            <w:shd w:val="clear" w:color="auto" w:fill="auto"/>
            <w:vAlign w:val="center"/>
          </w:tcPr>
          <w:p w14:paraId="7A07039D" w14:textId="77777777" w:rsidR="00DA7F5E" w:rsidRPr="00ED370F" w:rsidRDefault="00DA7F5E" w:rsidP="00DA7F5E">
            <w:pPr>
              <w:rPr>
                <w:rStyle w:val="ft0p91"/>
                <w:rFonts w:ascii="Arial Narrow" w:hAnsi="Arial Narrow"/>
                <w:b/>
                <w:color w:val="auto"/>
                <w:sz w:val="22"/>
                <w:szCs w:val="22"/>
              </w:rPr>
            </w:pPr>
            <w:r w:rsidRPr="00ED370F">
              <w:rPr>
                <w:rFonts w:ascii="Arial Narrow" w:hAnsi="Arial Narrow"/>
                <w:b/>
                <w:bCs/>
                <w:sz w:val="22"/>
                <w:szCs w:val="22"/>
              </w:rPr>
              <w:t>Iniciativa Estratégica:</w:t>
            </w:r>
          </w:p>
        </w:tc>
        <w:tc>
          <w:tcPr>
            <w:tcW w:w="6804" w:type="dxa"/>
            <w:shd w:val="clear" w:color="auto" w:fill="auto"/>
            <w:vAlign w:val="center"/>
          </w:tcPr>
          <w:p w14:paraId="2BE7FBDF" w14:textId="67BBB3ED" w:rsidR="00DA7F5E" w:rsidRPr="00C25A9D" w:rsidRDefault="00CB226A" w:rsidP="00271F72">
            <w:pPr>
              <w:jc w:val="both"/>
              <w:rPr>
                <w:rFonts w:ascii="Arial Narrow" w:hAnsi="Arial Narrow" w:cs="Arial"/>
                <w:sz w:val="22"/>
                <w:szCs w:val="22"/>
                <w:lang w:val="es-CO"/>
              </w:rPr>
            </w:pPr>
            <w:r w:rsidRPr="00C25A9D">
              <w:rPr>
                <w:rFonts w:ascii="Arial Narrow" w:hAnsi="Arial Narrow" w:cs="Arial"/>
                <w:sz w:val="22"/>
                <w:szCs w:val="22"/>
                <w:lang w:val="es-CO"/>
              </w:rPr>
              <w:t>Gestión de la Información de Talento Humano</w:t>
            </w:r>
          </w:p>
        </w:tc>
      </w:tr>
      <w:tr w:rsidR="001B00CD" w:rsidRPr="00ED370F" w14:paraId="156C807B" w14:textId="77777777" w:rsidTr="0013590F">
        <w:trPr>
          <w:trHeight w:val="624"/>
        </w:trPr>
        <w:tc>
          <w:tcPr>
            <w:tcW w:w="2552" w:type="dxa"/>
            <w:shd w:val="clear" w:color="auto" w:fill="auto"/>
            <w:vAlign w:val="center"/>
          </w:tcPr>
          <w:p w14:paraId="5814CB92" w14:textId="77777777" w:rsidR="00DA7F5E" w:rsidRPr="00ED370F" w:rsidRDefault="00DA7F5E" w:rsidP="00DA7F5E">
            <w:pPr>
              <w:rPr>
                <w:rStyle w:val="ft0p91"/>
                <w:rFonts w:ascii="Arial Narrow" w:hAnsi="Arial Narrow"/>
                <w:b/>
                <w:color w:val="auto"/>
                <w:sz w:val="22"/>
                <w:szCs w:val="22"/>
              </w:rPr>
            </w:pPr>
            <w:r w:rsidRPr="00ED370F">
              <w:rPr>
                <w:rFonts w:ascii="Arial Narrow" w:hAnsi="Arial Narrow"/>
                <w:b/>
                <w:bCs/>
                <w:sz w:val="22"/>
                <w:szCs w:val="22"/>
              </w:rPr>
              <w:t>Meta:</w:t>
            </w:r>
          </w:p>
        </w:tc>
        <w:tc>
          <w:tcPr>
            <w:tcW w:w="6804" w:type="dxa"/>
            <w:shd w:val="clear" w:color="auto" w:fill="auto"/>
            <w:vAlign w:val="center"/>
          </w:tcPr>
          <w:p w14:paraId="30D278AE" w14:textId="34BD59C1" w:rsidR="00DA7F5E" w:rsidRPr="00C25A9D" w:rsidRDefault="00CB226A" w:rsidP="00E74AFA">
            <w:pPr>
              <w:jc w:val="both"/>
              <w:rPr>
                <w:rFonts w:ascii="Arial Narrow" w:hAnsi="Arial Narrow" w:cs="Arial"/>
                <w:sz w:val="22"/>
                <w:szCs w:val="22"/>
                <w:lang w:val="es-CO"/>
              </w:rPr>
            </w:pPr>
            <w:r w:rsidRPr="00C25A9D">
              <w:rPr>
                <w:rFonts w:ascii="Arial Narrow" w:hAnsi="Arial Narrow" w:cs="Arial"/>
                <w:sz w:val="22"/>
                <w:szCs w:val="22"/>
                <w:lang w:val="es-CO"/>
              </w:rPr>
              <w:t>El porcentaje de cumplimiento de la meta se estipula en el Plan de Acción Institucional de la vigencia 2024.</w:t>
            </w:r>
          </w:p>
        </w:tc>
      </w:tr>
      <w:tr w:rsidR="001B00CD" w:rsidRPr="00ED370F" w14:paraId="05C5E07D" w14:textId="77777777" w:rsidTr="0013590F">
        <w:trPr>
          <w:trHeight w:val="624"/>
        </w:trPr>
        <w:tc>
          <w:tcPr>
            <w:tcW w:w="2552" w:type="dxa"/>
            <w:shd w:val="clear" w:color="auto" w:fill="auto"/>
            <w:vAlign w:val="center"/>
          </w:tcPr>
          <w:p w14:paraId="7E89BD48" w14:textId="77777777" w:rsidR="00DA7F5E" w:rsidRPr="00ED370F" w:rsidRDefault="00DA7F5E" w:rsidP="00DA7F5E">
            <w:pPr>
              <w:rPr>
                <w:rStyle w:val="ft0p91"/>
                <w:rFonts w:ascii="Arial Narrow" w:hAnsi="Arial Narrow"/>
                <w:b/>
                <w:color w:val="auto"/>
                <w:sz w:val="22"/>
                <w:szCs w:val="22"/>
              </w:rPr>
            </w:pPr>
            <w:r w:rsidRPr="00ED370F">
              <w:rPr>
                <w:rStyle w:val="ft0p91"/>
                <w:rFonts w:ascii="Arial Narrow" w:hAnsi="Arial Narrow"/>
                <w:b/>
                <w:color w:val="auto"/>
                <w:sz w:val="22"/>
                <w:szCs w:val="22"/>
              </w:rPr>
              <w:t>Responsable</w:t>
            </w:r>
          </w:p>
        </w:tc>
        <w:tc>
          <w:tcPr>
            <w:tcW w:w="6804" w:type="dxa"/>
            <w:shd w:val="clear" w:color="auto" w:fill="auto"/>
            <w:vAlign w:val="center"/>
          </w:tcPr>
          <w:p w14:paraId="052F61C1" w14:textId="5F0F30F2" w:rsidR="00DA7F5E" w:rsidRPr="00C25A9D" w:rsidRDefault="00CB226A" w:rsidP="00E74AFA">
            <w:pPr>
              <w:jc w:val="both"/>
              <w:rPr>
                <w:rFonts w:ascii="Arial Narrow" w:hAnsi="Arial Narrow" w:cs="Arial"/>
                <w:sz w:val="22"/>
                <w:szCs w:val="22"/>
                <w:lang w:val="es-CO"/>
              </w:rPr>
            </w:pPr>
            <w:r w:rsidRPr="00C25A9D">
              <w:rPr>
                <w:rFonts w:ascii="Arial Narrow" w:hAnsi="Arial Narrow" w:cs="Arial"/>
                <w:sz w:val="22"/>
                <w:szCs w:val="22"/>
                <w:lang w:val="es-CO"/>
              </w:rPr>
              <w:t>Dirección de Talento Humano</w:t>
            </w:r>
          </w:p>
        </w:tc>
      </w:tr>
    </w:tbl>
    <w:p w14:paraId="1341D7CE" w14:textId="77777777" w:rsidR="00DA7F5E" w:rsidRDefault="00DA7F5E" w:rsidP="008201EC">
      <w:pPr>
        <w:jc w:val="both"/>
        <w:rPr>
          <w:rStyle w:val="ft0p91"/>
          <w:rFonts w:ascii="Arial Narrow" w:hAnsi="Arial Narrow"/>
          <w:color w:val="00B0F0"/>
          <w:sz w:val="22"/>
          <w:szCs w:val="22"/>
        </w:rPr>
      </w:pPr>
    </w:p>
    <w:p w14:paraId="0F40522A" w14:textId="77777777" w:rsidR="00A907EF" w:rsidRDefault="00A907EF" w:rsidP="008201EC">
      <w:pPr>
        <w:jc w:val="both"/>
        <w:rPr>
          <w:rStyle w:val="ft0p91"/>
          <w:rFonts w:ascii="Arial Narrow" w:hAnsi="Arial Narrow"/>
          <w:color w:val="00B0F0"/>
          <w:sz w:val="22"/>
          <w:szCs w:val="22"/>
        </w:rPr>
      </w:pPr>
    </w:p>
    <w:p w14:paraId="319CD925" w14:textId="77777777" w:rsidR="00A907EF" w:rsidRPr="00ED370F" w:rsidRDefault="00A907EF" w:rsidP="008201EC">
      <w:pPr>
        <w:jc w:val="both"/>
        <w:rPr>
          <w:rStyle w:val="ft0p91"/>
          <w:rFonts w:ascii="Arial Narrow" w:hAnsi="Arial Narrow"/>
          <w:color w:val="00B0F0"/>
          <w:sz w:val="22"/>
          <w:szCs w:val="22"/>
        </w:rPr>
      </w:pPr>
    </w:p>
    <w:p w14:paraId="6000BCBF" w14:textId="77777777" w:rsidR="008F4870" w:rsidRPr="00ED370F" w:rsidRDefault="008F4870" w:rsidP="008201EC">
      <w:pPr>
        <w:jc w:val="both"/>
        <w:rPr>
          <w:rStyle w:val="ft0p91"/>
          <w:rFonts w:ascii="Arial Narrow" w:hAnsi="Arial Narrow"/>
          <w:color w:val="3333FF"/>
          <w:sz w:val="22"/>
          <w:szCs w:val="22"/>
        </w:rPr>
      </w:pPr>
    </w:p>
    <w:p w14:paraId="1755CD19" w14:textId="77777777" w:rsidR="008F4870" w:rsidRPr="00ED370F" w:rsidRDefault="008F4870" w:rsidP="008201EC">
      <w:pPr>
        <w:jc w:val="both"/>
        <w:rPr>
          <w:rStyle w:val="ft0p91"/>
          <w:rFonts w:ascii="Arial Narrow" w:hAnsi="Arial Narrow"/>
          <w:color w:val="3333FF"/>
          <w:sz w:val="22"/>
          <w:szCs w:val="22"/>
        </w:rPr>
      </w:pPr>
    </w:p>
    <w:p w14:paraId="51A9E62A" w14:textId="77777777" w:rsidR="00D015FF" w:rsidRDefault="007D33E2" w:rsidP="008201EC">
      <w:pPr>
        <w:pStyle w:val="Ttulo1"/>
        <w:numPr>
          <w:ilvl w:val="0"/>
          <w:numId w:val="14"/>
        </w:numPr>
        <w:ind w:left="284" w:hanging="284"/>
        <w:rPr>
          <w:rStyle w:val="ft0p91"/>
          <w:rFonts w:ascii="Arial Narrow" w:hAnsi="Arial Narrow" w:cs="Times New Roman"/>
          <w:color w:val="auto"/>
          <w:sz w:val="22"/>
          <w:szCs w:val="22"/>
        </w:rPr>
      </w:pPr>
      <w:bookmarkStart w:id="10" w:name="_Toc516034279"/>
      <w:r w:rsidRPr="00ED370F">
        <w:rPr>
          <w:rStyle w:val="ft0p91"/>
          <w:rFonts w:ascii="Arial Narrow" w:hAnsi="Arial Narrow" w:cs="Times New Roman"/>
          <w:color w:val="auto"/>
          <w:sz w:val="22"/>
          <w:szCs w:val="22"/>
        </w:rPr>
        <w:lastRenderedPageBreak/>
        <w:t>DESCRIPCIÓN DE LAS ACTIVIDADES</w:t>
      </w:r>
      <w:bookmarkEnd w:id="10"/>
    </w:p>
    <w:p w14:paraId="7DEFA7EE" w14:textId="77777777" w:rsidR="00A223ED" w:rsidRPr="00A223ED" w:rsidRDefault="00A223ED" w:rsidP="00A223ED">
      <w:pPr>
        <w:rPr>
          <w:lang w:val="es-MX"/>
        </w:rPr>
      </w:pPr>
    </w:p>
    <w:p w14:paraId="32AF42CB" w14:textId="3416BF50" w:rsidR="00A907EF" w:rsidRPr="00A907EF" w:rsidRDefault="00483519" w:rsidP="00483519">
      <w:pPr>
        <w:pStyle w:val="Ttulo2"/>
        <w:spacing w:before="0" w:after="0"/>
        <w:rPr>
          <w:rFonts w:ascii="Arial Narrow" w:hAnsi="Arial Narrow"/>
          <w:i w:val="0"/>
          <w:sz w:val="22"/>
          <w:lang w:val="es-CO"/>
        </w:rPr>
      </w:pPr>
      <w:bookmarkStart w:id="11" w:name="_Toc121998613"/>
      <w:bookmarkStart w:id="12" w:name="_Toc122462687"/>
      <w:r>
        <w:rPr>
          <w:rFonts w:ascii="Arial Narrow" w:hAnsi="Arial Narrow"/>
          <w:i w:val="0"/>
          <w:sz w:val="22"/>
          <w:lang w:val="es-CO"/>
        </w:rPr>
        <w:t xml:space="preserve">6.1. </w:t>
      </w:r>
      <w:r w:rsidR="00A907EF" w:rsidRPr="00A907EF">
        <w:rPr>
          <w:rFonts w:ascii="Arial Narrow" w:hAnsi="Arial Narrow"/>
          <w:i w:val="0"/>
          <w:sz w:val="22"/>
          <w:lang w:val="es-CO"/>
        </w:rPr>
        <w:t>Metodología</w:t>
      </w:r>
      <w:bookmarkEnd w:id="11"/>
      <w:bookmarkEnd w:id="12"/>
    </w:p>
    <w:p w14:paraId="08A245BC" w14:textId="77777777" w:rsidR="00A907EF" w:rsidRPr="00FE19F4" w:rsidRDefault="00A907EF" w:rsidP="00A907EF">
      <w:pPr>
        <w:rPr>
          <w:rFonts w:ascii="Arial Narrow" w:hAnsi="Arial Narrow"/>
          <w:sz w:val="22"/>
          <w:szCs w:val="22"/>
          <w:lang w:val="es-CO"/>
        </w:rPr>
      </w:pPr>
    </w:p>
    <w:p w14:paraId="5459E48F" w14:textId="6F3548C2" w:rsidR="00A907EF" w:rsidRPr="00FE19F4" w:rsidRDefault="00A907EF" w:rsidP="00A907EF">
      <w:pPr>
        <w:jc w:val="both"/>
        <w:rPr>
          <w:rStyle w:val="ft0p91"/>
          <w:rFonts w:ascii="Arial Narrow" w:hAnsi="Arial Narrow"/>
          <w:bCs/>
          <w:iCs/>
          <w:color w:val="auto"/>
          <w:sz w:val="22"/>
          <w:szCs w:val="22"/>
          <w:lang w:val="es-CO"/>
        </w:rPr>
      </w:pPr>
      <w:r w:rsidRPr="00FE19F4">
        <w:rPr>
          <w:rStyle w:val="ft0p91"/>
          <w:rFonts w:ascii="Arial Narrow" w:hAnsi="Arial Narrow"/>
          <w:bCs/>
          <w:iCs/>
          <w:color w:val="auto"/>
          <w:sz w:val="22"/>
          <w:szCs w:val="22"/>
          <w:lang w:val="es-CO"/>
        </w:rPr>
        <w:t xml:space="preserve">El Plan Anual </w:t>
      </w:r>
      <w:r w:rsidR="00481222">
        <w:rPr>
          <w:rStyle w:val="ft0p91"/>
          <w:rFonts w:ascii="Arial Narrow" w:hAnsi="Arial Narrow"/>
          <w:bCs/>
          <w:iCs/>
          <w:color w:val="auto"/>
          <w:sz w:val="22"/>
          <w:szCs w:val="22"/>
          <w:lang w:val="es-CO"/>
        </w:rPr>
        <w:t xml:space="preserve">de </w:t>
      </w:r>
      <w:r w:rsidRPr="00FE19F4">
        <w:rPr>
          <w:rStyle w:val="ft0p91"/>
          <w:rFonts w:ascii="Arial Narrow" w:hAnsi="Arial Narrow"/>
          <w:bCs/>
          <w:iCs/>
          <w:color w:val="auto"/>
          <w:sz w:val="22"/>
          <w:szCs w:val="22"/>
          <w:lang w:val="es-CO"/>
        </w:rPr>
        <w:t xml:space="preserve">Vacantes </w:t>
      </w:r>
      <w:r>
        <w:rPr>
          <w:rStyle w:val="ft0p91"/>
          <w:rFonts w:ascii="Arial Narrow" w:hAnsi="Arial Narrow"/>
          <w:bCs/>
          <w:iCs/>
          <w:color w:val="auto"/>
          <w:sz w:val="22"/>
          <w:szCs w:val="22"/>
          <w:lang w:val="es-CO"/>
        </w:rPr>
        <w:t xml:space="preserve">de la vigencia 2024 </w:t>
      </w:r>
      <w:r w:rsidRPr="00FE19F4">
        <w:rPr>
          <w:rStyle w:val="ft0p91"/>
          <w:rFonts w:ascii="Arial Narrow" w:hAnsi="Arial Narrow"/>
          <w:bCs/>
          <w:iCs/>
          <w:color w:val="auto"/>
          <w:sz w:val="22"/>
          <w:szCs w:val="22"/>
          <w:lang w:val="es-CO"/>
        </w:rPr>
        <w:t>se elabor</w:t>
      </w:r>
      <w:r>
        <w:rPr>
          <w:rStyle w:val="ft0p91"/>
          <w:rFonts w:ascii="Arial Narrow" w:hAnsi="Arial Narrow"/>
          <w:bCs/>
          <w:iCs/>
          <w:color w:val="auto"/>
          <w:sz w:val="22"/>
          <w:szCs w:val="22"/>
          <w:lang w:val="es-CO"/>
        </w:rPr>
        <w:t>ó</w:t>
      </w:r>
      <w:r w:rsidRPr="00FE19F4">
        <w:rPr>
          <w:rStyle w:val="ft0p91"/>
          <w:rFonts w:ascii="Arial Narrow" w:hAnsi="Arial Narrow"/>
          <w:bCs/>
          <w:iCs/>
          <w:color w:val="auto"/>
          <w:sz w:val="22"/>
          <w:szCs w:val="22"/>
          <w:lang w:val="es-CO"/>
        </w:rPr>
        <w:t xml:space="preserve"> con base en los lineamientos definidos por el Departamento Administrativo de la Función Pública (DAFP</w:t>
      </w:r>
      <w:r w:rsidRPr="00F410F6">
        <w:rPr>
          <w:rStyle w:val="ft0p91"/>
          <w:rFonts w:ascii="Arial Narrow" w:hAnsi="Arial Narrow"/>
          <w:bCs/>
          <w:iCs/>
          <w:color w:val="auto"/>
          <w:sz w:val="22"/>
          <w:szCs w:val="22"/>
          <w:lang w:val="es-CO"/>
        </w:rPr>
        <w:t>)</w:t>
      </w:r>
      <w:r w:rsidRPr="00FE19F4">
        <w:rPr>
          <w:rStyle w:val="ft0p91"/>
          <w:rFonts w:ascii="Arial Narrow" w:hAnsi="Arial Narrow"/>
          <w:bCs/>
          <w:iCs/>
          <w:color w:val="auto"/>
          <w:sz w:val="22"/>
          <w:szCs w:val="22"/>
          <w:lang w:val="es-CO"/>
        </w:rPr>
        <w:t>. Contiene la relación detallada de la planta de empleos total del Ministerio</w:t>
      </w:r>
      <w:r>
        <w:rPr>
          <w:rStyle w:val="ft0p91"/>
          <w:rFonts w:ascii="Arial Narrow" w:hAnsi="Arial Narrow"/>
          <w:bCs/>
          <w:iCs/>
          <w:color w:val="auto"/>
          <w:sz w:val="22"/>
          <w:szCs w:val="22"/>
          <w:lang w:val="es-CO"/>
        </w:rPr>
        <w:t xml:space="preserve"> de Ciencia, Tecnología e Innovación</w:t>
      </w:r>
      <w:r w:rsidRPr="00FE19F4">
        <w:rPr>
          <w:rStyle w:val="ft0p91"/>
          <w:rFonts w:ascii="Arial Narrow" w:hAnsi="Arial Narrow"/>
          <w:bCs/>
          <w:iCs/>
          <w:color w:val="auto"/>
          <w:sz w:val="22"/>
          <w:szCs w:val="22"/>
          <w:lang w:val="es-CO"/>
        </w:rPr>
        <w:t xml:space="preserve"> y</w:t>
      </w:r>
      <w:r>
        <w:rPr>
          <w:rStyle w:val="ft0p91"/>
          <w:rFonts w:ascii="Arial Narrow" w:hAnsi="Arial Narrow"/>
          <w:bCs/>
          <w:iCs/>
          <w:color w:val="auto"/>
          <w:sz w:val="22"/>
          <w:szCs w:val="22"/>
          <w:lang w:val="es-CO"/>
        </w:rPr>
        <w:t>,</w:t>
      </w:r>
      <w:r w:rsidRPr="00FE19F4">
        <w:rPr>
          <w:rStyle w:val="ft0p91"/>
          <w:rFonts w:ascii="Arial Narrow" w:hAnsi="Arial Narrow"/>
          <w:bCs/>
          <w:iCs/>
          <w:color w:val="auto"/>
          <w:sz w:val="22"/>
          <w:szCs w:val="22"/>
          <w:lang w:val="es-CO"/>
        </w:rPr>
        <w:t xml:space="preserve"> la de los empleos que se encuentran en vacancia definitiva y temporal que se deben proveer y que</w:t>
      </w:r>
      <w:r>
        <w:rPr>
          <w:rStyle w:val="ft0p91"/>
          <w:rFonts w:ascii="Arial Narrow" w:hAnsi="Arial Narrow"/>
          <w:bCs/>
          <w:iCs/>
          <w:color w:val="auto"/>
          <w:sz w:val="22"/>
          <w:szCs w:val="22"/>
          <w:lang w:val="es-CO"/>
        </w:rPr>
        <w:t>,</w:t>
      </w:r>
      <w:r w:rsidRPr="00FE19F4">
        <w:rPr>
          <w:rStyle w:val="ft0p91"/>
          <w:rFonts w:ascii="Arial Narrow" w:hAnsi="Arial Narrow"/>
          <w:bCs/>
          <w:iCs/>
          <w:color w:val="auto"/>
          <w:sz w:val="22"/>
          <w:szCs w:val="22"/>
          <w:lang w:val="es-CO"/>
        </w:rPr>
        <w:t xml:space="preserve"> cuentan con </w:t>
      </w:r>
      <w:r>
        <w:rPr>
          <w:rStyle w:val="ft0p91"/>
          <w:rFonts w:ascii="Arial Narrow" w:hAnsi="Arial Narrow"/>
          <w:bCs/>
          <w:iCs/>
          <w:color w:val="auto"/>
          <w:sz w:val="22"/>
          <w:szCs w:val="22"/>
          <w:lang w:val="es-CO"/>
        </w:rPr>
        <w:t xml:space="preserve">la </w:t>
      </w:r>
      <w:r w:rsidRPr="00FE19F4">
        <w:rPr>
          <w:rStyle w:val="ft0p91"/>
          <w:rFonts w:ascii="Arial Narrow" w:hAnsi="Arial Narrow"/>
          <w:bCs/>
          <w:iCs/>
          <w:color w:val="auto"/>
          <w:sz w:val="22"/>
          <w:szCs w:val="22"/>
          <w:lang w:val="es-CO"/>
        </w:rPr>
        <w:t xml:space="preserve">apropiación y </w:t>
      </w:r>
      <w:r>
        <w:rPr>
          <w:rStyle w:val="ft0p91"/>
          <w:rFonts w:ascii="Arial Narrow" w:hAnsi="Arial Narrow"/>
          <w:bCs/>
          <w:iCs/>
          <w:color w:val="auto"/>
          <w:sz w:val="22"/>
          <w:szCs w:val="22"/>
          <w:lang w:val="es-CO"/>
        </w:rPr>
        <w:t xml:space="preserve">la </w:t>
      </w:r>
      <w:r w:rsidRPr="00FE19F4">
        <w:rPr>
          <w:rStyle w:val="ft0p91"/>
          <w:rFonts w:ascii="Arial Narrow" w:hAnsi="Arial Narrow"/>
          <w:bCs/>
          <w:iCs/>
          <w:color w:val="auto"/>
          <w:sz w:val="22"/>
          <w:szCs w:val="22"/>
          <w:lang w:val="es-CO"/>
        </w:rPr>
        <w:t>disponibilidad presupuestal requerida.</w:t>
      </w:r>
    </w:p>
    <w:p w14:paraId="17A222AF" w14:textId="77777777" w:rsidR="00A907EF" w:rsidRPr="00FE19F4" w:rsidRDefault="00A907EF" w:rsidP="00A907EF">
      <w:pPr>
        <w:jc w:val="both"/>
        <w:rPr>
          <w:rStyle w:val="ft0p91"/>
          <w:rFonts w:ascii="Arial Narrow" w:hAnsi="Arial Narrow"/>
          <w:bCs/>
          <w:iCs/>
          <w:color w:val="auto"/>
          <w:sz w:val="22"/>
          <w:szCs w:val="22"/>
          <w:lang w:val="es-CO"/>
        </w:rPr>
      </w:pPr>
    </w:p>
    <w:p w14:paraId="42195A28" w14:textId="77777777" w:rsidR="00A907EF" w:rsidRPr="00FE19F4" w:rsidRDefault="00A907EF" w:rsidP="00A907EF">
      <w:pPr>
        <w:jc w:val="both"/>
        <w:rPr>
          <w:rStyle w:val="ft0p91"/>
          <w:rFonts w:ascii="Arial Narrow" w:hAnsi="Arial Narrow"/>
          <w:bCs/>
          <w:iCs/>
          <w:color w:val="auto"/>
          <w:sz w:val="22"/>
          <w:szCs w:val="22"/>
          <w:lang w:val="es-CO"/>
        </w:rPr>
      </w:pPr>
      <w:r w:rsidRPr="00FE19F4">
        <w:rPr>
          <w:rStyle w:val="ft0p91"/>
          <w:rFonts w:ascii="Arial Narrow" w:hAnsi="Arial Narrow"/>
          <w:bCs/>
          <w:iCs/>
          <w:color w:val="auto"/>
          <w:sz w:val="22"/>
          <w:szCs w:val="22"/>
          <w:lang w:val="es-CO"/>
        </w:rPr>
        <w:t xml:space="preserve">Para su </w:t>
      </w:r>
      <w:r>
        <w:rPr>
          <w:rStyle w:val="ft0p91"/>
          <w:rFonts w:ascii="Arial Narrow" w:hAnsi="Arial Narrow"/>
          <w:bCs/>
          <w:iCs/>
          <w:color w:val="auto"/>
          <w:sz w:val="22"/>
          <w:szCs w:val="22"/>
          <w:lang w:val="es-CO"/>
        </w:rPr>
        <w:t>elaboración</w:t>
      </w:r>
      <w:r w:rsidRPr="00FE19F4">
        <w:rPr>
          <w:rStyle w:val="ft0p91"/>
          <w:rFonts w:ascii="Arial Narrow" w:hAnsi="Arial Narrow"/>
          <w:bCs/>
          <w:iCs/>
          <w:color w:val="auto"/>
          <w:sz w:val="22"/>
          <w:szCs w:val="22"/>
          <w:lang w:val="es-CO"/>
        </w:rPr>
        <w:t xml:space="preserve"> se consideró la totalidad de las vacantes definitivas que se encuentran en la planta de personal del Ministerio, es decir, aquellas que no cuentan con un empleado titular de carrera administrativa o de libre nombramiento y remoción. Así mismo, las vacantes temporales cuyos titulares se encontraban en cualquiera de las situaciones administrativas previstas en la ley (licencias, encargos, comisiones, ascenso, etc.).</w:t>
      </w:r>
    </w:p>
    <w:p w14:paraId="61A48E6A" w14:textId="77777777" w:rsidR="00A907EF" w:rsidRPr="00FE19F4" w:rsidRDefault="00A907EF" w:rsidP="00A907EF">
      <w:pPr>
        <w:jc w:val="both"/>
        <w:rPr>
          <w:rStyle w:val="ft0p91"/>
          <w:rFonts w:ascii="Arial Narrow" w:hAnsi="Arial Narrow"/>
          <w:bCs/>
          <w:iCs/>
          <w:color w:val="auto"/>
          <w:sz w:val="22"/>
          <w:szCs w:val="22"/>
          <w:lang w:val="es-CO"/>
        </w:rPr>
      </w:pPr>
    </w:p>
    <w:p w14:paraId="00F86934" w14:textId="545F6A05" w:rsidR="00A907EF" w:rsidRPr="00483519" w:rsidRDefault="00483519" w:rsidP="00483519">
      <w:pPr>
        <w:pStyle w:val="Ttulo3"/>
        <w:numPr>
          <w:ilvl w:val="0"/>
          <w:numId w:val="0"/>
        </w:numPr>
        <w:spacing w:before="0" w:after="0"/>
        <w:rPr>
          <w:rStyle w:val="ft0p91"/>
          <w:rFonts w:ascii="Arial Narrow" w:hAnsi="Arial Narrow" w:cs="Times New Roman"/>
          <w:b/>
          <w:color w:val="auto"/>
          <w:sz w:val="22"/>
          <w:szCs w:val="20"/>
        </w:rPr>
      </w:pPr>
      <w:bookmarkStart w:id="13" w:name="_Toc121998614"/>
      <w:bookmarkStart w:id="14" w:name="_Toc122462688"/>
      <w:r>
        <w:rPr>
          <w:rStyle w:val="ft0p91"/>
          <w:rFonts w:ascii="Arial Narrow" w:hAnsi="Arial Narrow" w:cs="Times New Roman"/>
          <w:b/>
          <w:color w:val="auto"/>
          <w:sz w:val="22"/>
          <w:szCs w:val="20"/>
        </w:rPr>
        <w:t xml:space="preserve">6.1.1. </w:t>
      </w:r>
      <w:r w:rsidR="00A907EF" w:rsidRPr="00483519">
        <w:rPr>
          <w:rStyle w:val="ft0p91"/>
          <w:rFonts w:ascii="Arial Narrow" w:hAnsi="Arial Narrow" w:cs="Times New Roman"/>
          <w:b/>
          <w:color w:val="auto"/>
          <w:sz w:val="22"/>
          <w:szCs w:val="20"/>
        </w:rPr>
        <w:t>Metodología de Provisión a Corto Plazo</w:t>
      </w:r>
      <w:bookmarkEnd w:id="13"/>
      <w:bookmarkEnd w:id="14"/>
    </w:p>
    <w:p w14:paraId="54E8AA8F" w14:textId="77777777" w:rsidR="00A907EF" w:rsidRPr="00FE19F4" w:rsidRDefault="00A907EF" w:rsidP="00A907EF">
      <w:pPr>
        <w:rPr>
          <w:rStyle w:val="ft0p91"/>
          <w:rFonts w:ascii="Arial Narrow" w:hAnsi="Arial Narrow"/>
          <w:bCs/>
          <w:iCs/>
          <w:color w:val="auto"/>
          <w:sz w:val="22"/>
          <w:szCs w:val="22"/>
          <w:lang w:val="es-CO"/>
        </w:rPr>
      </w:pPr>
    </w:p>
    <w:p w14:paraId="7CE41267" w14:textId="77777777" w:rsidR="00A907EF" w:rsidRPr="00FE19F4" w:rsidRDefault="00A907EF" w:rsidP="00A907EF">
      <w:pPr>
        <w:jc w:val="both"/>
        <w:rPr>
          <w:rStyle w:val="ft0p91"/>
          <w:rFonts w:ascii="Arial Narrow" w:hAnsi="Arial Narrow"/>
          <w:bCs/>
          <w:iCs/>
          <w:color w:val="auto"/>
          <w:sz w:val="22"/>
          <w:szCs w:val="22"/>
          <w:lang w:val="es-CO"/>
        </w:rPr>
      </w:pPr>
      <w:r w:rsidRPr="00FE19F4">
        <w:rPr>
          <w:rStyle w:val="ft0p91"/>
          <w:rFonts w:ascii="Arial Narrow" w:hAnsi="Arial Narrow"/>
          <w:bCs/>
          <w:iCs/>
          <w:color w:val="auto"/>
          <w:sz w:val="22"/>
          <w:szCs w:val="22"/>
          <w:lang w:val="es-CO"/>
        </w:rPr>
        <w:t>Cuando se genera una vacante se registra en la base de datos, la cual es administrada por la Dirección de Talento Humano, con el apoyo del profesional designado.</w:t>
      </w:r>
    </w:p>
    <w:p w14:paraId="54A2F8A5" w14:textId="77777777" w:rsidR="00A907EF" w:rsidRPr="00FE19F4" w:rsidRDefault="00A907EF" w:rsidP="00A907EF">
      <w:pPr>
        <w:jc w:val="both"/>
        <w:rPr>
          <w:rStyle w:val="ft0p91"/>
          <w:rFonts w:ascii="Arial Narrow" w:hAnsi="Arial Narrow"/>
          <w:bCs/>
          <w:iCs/>
          <w:color w:val="auto"/>
          <w:sz w:val="22"/>
          <w:szCs w:val="22"/>
          <w:lang w:val="es-CO"/>
        </w:rPr>
      </w:pPr>
    </w:p>
    <w:p w14:paraId="0B29BC45" w14:textId="575CCB8C" w:rsidR="00A907EF" w:rsidRPr="00FE19F4" w:rsidRDefault="00A907EF" w:rsidP="00A907EF">
      <w:pPr>
        <w:jc w:val="both"/>
        <w:rPr>
          <w:rStyle w:val="ft0p91"/>
          <w:rFonts w:ascii="Arial Narrow" w:hAnsi="Arial Narrow"/>
          <w:bCs/>
          <w:iCs/>
          <w:color w:val="auto"/>
          <w:sz w:val="22"/>
          <w:szCs w:val="22"/>
          <w:lang w:val="es-CO"/>
        </w:rPr>
      </w:pPr>
      <w:r w:rsidRPr="00FE19F4">
        <w:rPr>
          <w:rStyle w:val="ft0p91"/>
          <w:rFonts w:ascii="Arial Narrow" w:hAnsi="Arial Narrow"/>
          <w:bCs/>
          <w:iCs/>
          <w:color w:val="auto"/>
          <w:sz w:val="22"/>
          <w:szCs w:val="22"/>
          <w:lang w:val="es-CO"/>
        </w:rPr>
        <w:t>Se realizan estudios de encargos y se publican para el conocimiento de los servidores públicos de carrera administrativa y</w:t>
      </w:r>
      <w:r w:rsidRPr="00F410F6">
        <w:rPr>
          <w:rStyle w:val="ft0p91"/>
          <w:rFonts w:ascii="Arial Narrow" w:hAnsi="Arial Narrow"/>
          <w:bCs/>
          <w:iCs/>
          <w:color w:val="auto"/>
          <w:sz w:val="22"/>
          <w:szCs w:val="22"/>
          <w:lang w:val="es-CO"/>
        </w:rPr>
        <w:t>,</w:t>
      </w:r>
      <w:r w:rsidRPr="00FE19F4">
        <w:rPr>
          <w:rStyle w:val="ft0p91"/>
          <w:rFonts w:ascii="Arial Narrow" w:hAnsi="Arial Narrow"/>
          <w:bCs/>
          <w:iCs/>
          <w:color w:val="auto"/>
          <w:sz w:val="22"/>
          <w:szCs w:val="22"/>
          <w:lang w:val="es-CO"/>
        </w:rPr>
        <w:t xml:space="preserve"> </w:t>
      </w:r>
      <w:r w:rsidRPr="00F410F6">
        <w:rPr>
          <w:rStyle w:val="ft0p91"/>
          <w:rFonts w:ascii="Arial Narrow" w:hAnsi="Arial Narrow"/>
          <w:bCs/>
          <w:iCs/>
          <w:color w:val="auto"/>
          <w:sz w:val="22"/>
          <w:szCs w:val="22"/>
          <w:lang w:val="es-CO"/>
        </w:rPr>
        <w:t xml:space="preserve">para </w:t>
      </w:r>
      <w:r w:rsidRPr="00FE19F4">
        <w:rPr>
          <w:rStyle w:val="ft0p91"/>
          <w:rFonts w:ascii="Arial Narrow" w:hAnsi="Arial Narrow"/>
          <w:bCs/>
          <w:iCs/>
          <w:color w:val="auto"/>
          <w:sz w:val="22"/>
          <w:szCs w:val="22"/>
          <w:lang w:val="es-CO"/>
        </w:rPr>
        <w:t>la presentación de posibles reclamaciones. Surtida esta etapa, se procede a elaborar el acto administrativo de encargo</w:t>
      </w:r>
      <w:r w:rsidR="005B429E">
        <w:rPr>
          <w:rStyle w:val="ft0p91"/>
          <w:rFonts w:ascii="Arial Narrow" w:hAnsi="Arial Narrow"/>
          <w:bCs/>
          <w:iCs/>
          <w:color w:val="auto"/>
          <w:sz w:val="22"/>
          <w:szCs w:val="22"/>
          <w:lang w:val="es-CO"/>
        </w:rPr>
        <w:t>.</w:t>
      </w:r>
    </w:p>
    <w:p w14:paraId="5B284CE0" w14:textId="77777777" w:rsidR="00A907EF" w:rsidRPr="00FE19F4" w:rsidRDefault="00A907EF" w:rsidP="00A907EF">
      <w:pPr>
        <w:jc w:val="both"/>
        <w:rPr>
          <w:rStyle w:val="ft0p91"/>
          <w:rFonts w:ascii="Arial Narrow" w:hAnsi="Arial Narrow"/>
          <w:bCs/>
          <w:iCs/>
          <w:color w:val="auto"/>
          <w:sz w:val="22"/>
          <w:szCs w:val="22"/>
          <w:lang w:val="es-CO"/>
        </w:rPr>
      </w:pPr>
    </w:p>
    <w:p w14:paraId="341A14DA" w14:textId="77777777" w:rsidR="00A907EF" w:rsidRPr="00FE19F4" w:rsidRDefault="00A907EF" w:rsidP="00A907EF">
      <w:pPr>
        <w:jc w:val="both"/>
        <w:rPr>
          <w:rStyle w:val="ft0p91"/>
          <w:rFonts w:ascii="Arial Narrow" w:hAnsi="Arial Narrow"/>
          <w:bCs/>
          <w:iCs/>
          <w:color w:val="auto"/>
          <w:sz w:val="22"/>
          <w:szCs w:val="22"/>
          <w:lang w:val="es-CO"/>
        </w:rPr>
      </w:pPr>
      <w:r w:rsidRPr="00FE19F4">
        <w:rPr>
          <w:rStyle w:val="ft0p91"/>
          <w:rFonts w:ascii="Arial Narrow" w:hAnsi="Arial Narrow"/>
          <w:bCs/>
          <w:iCs/>
          <w:color w:val="auto"/>
          <w:sz w:val="22"/>
          <w:szCs w:val="22"/>
          <w:lang w:val="es-CO"/>
        </w:rPr>
        <w:t>Se certifican los cargos en los cuales no existe personal de carrera administrativa que pueda acceder al encargo, con el fin de proceder a su provisión.</w:t>
      </w:r>
    </w:p>
    <w:p w14:paraId="679EC31D" w14:textId="77777777" w:rsidR="00A907EF" w:rsidRPr="00FE19F4" w:rsidRDefault="00A907EF" w:rsidP="00A907EF">
      <w:pPr>
        <w:jc w:val="both"/>
        <w:rPr>
          <w:rStyle w:val="ft0p91"/>
          <w:rFonts w:ascii="Arial Narrow" w:hAnsi="Arial Narrow"/>
          <w:bCs/>
          <w:iCs/>
          <w:color w:val="auto"/>
          <w:sz w:val="22"/>
          <w:szCs w:val="22"/>
          <w:lang w:val="es-CO"/>
        </w:rPr>
      </w:pPr>
    </w:p>
    <w:p w14:paraId="50B01A28" w14:textId="5F85B9CF" w:rsidR="00A907EF" w:rsidRPr="00481222" w:rsidRDefault="00481222" w:rsidP="00481222">
      <w:pPr>
        <w:pStyle w:val="Ttulo3"/>
        <w:numPr>
          <w:ilvl w:val="0"/>
          <w:numId w:val="0"/>
        </w:numPr>
        <w:spacing w:before="0" w:after="0"/>
        <w:rPr>
          <w:rStyle w:val="ft0p91"/>
          <w:rFonts w:ascii="Arial Narrow" w:hAnsi="Arial Narrow" w:cs="Times New Roman"/>
          <w:b/>
          <w:color w:val="auto"/>
          <w:sz w:val="22"/>
          <w:szCs w:val="20"/>
        </w:rPr>
      </w:pPr>
      <w:bookmarkStart w:id="15" w:name="_Toc121998615"/>
      <w:bookmarkStart w:id="16" w:name="_Toc122462689"/>
      <w:r>
        <w:rPr>
          <w:rStyle w:val="ft0p91"/>
          <w:rFonts w:ascii="Arial Narrow" w:hAnsi="Arial Narrow" w:cs="Times New Roman"/>
          <w:b/>
          <w:color w:val="auto"/>
          <w:sz w:val="22"/>
          <w:szCs w:val="20"/>
        </w:rPr>
        <w:t xml:space="preserve">6.1.2. </w:t>
      </w:r>
      <w:r w:rsidR="00A907EF" w:rsidRPr="00481222">
        <w:rPr>
          <w:rStyle w:val="ft0p91"/>
          <w:rFonts w:ascii="Arial Narrow" w:hAnsi="Arial Narrow" w:cs="Times New Roman"/>
          <w:b/>
          <w:color w:val="auto"/>
          <w:sz w:val="22"/>
          <w:szCs w:val="20"/>
        </w:rPr>
        <w:t>Metodología de Provisión a Mediano Plazo</w:t>
      </w:r>
      <w:bookmarkEnd w:id="15"/>
      <w:bookmarkEnd w:id="16"/>
    </w:p>
    <w:p w14:paraId="6A353C7A" w14:textId="77777777" w:rsidR="00481222" w:rsidRDefault="00481222" w:rsidP="00A907EF">
      <w:pPr>
        <w:jc w:val="both"/>
        <w:rPr>
          <w:rStyle w:val="ft0p91"/>
          <w:rFonts w:ascii="Arial Narrow" w:hAnsi="Arial Narrow"/>
          <w:bCs/>
          <w:iCs/>
          <w:color w:val="auto"/>
          <w:sz w:val="22"/>
          <w:szCs w:val="22"/>
          <w:lang w:val="es-CO"/>
        </w:rPr>
      </w:pPr>
    </w:p>
    <w:p w14:paraId="033470C3" w14:textId="77777777" w:rsidR="00A907EF" w:rsidRPr="00FE19F4" w:rsidRDefault="00A907EF" w:rsidP="00A907EF">
      <w:pPr>
        <w:jc w:val="both"/>
        <w:rPr>
          <w:rStyle w:val="ft0p91"/>
          <w:rFonts w:ascii="Arial Narrow" w:hAnsi="Arial Narrow"/>
          <w:bCs/>
          <w:iCs/>
          <w:color w:val="auto"/>
          <w:sz w:val="22"/>
          <w:szCs w:val="22"/>
          <w:lang w:val="es-CO"/>
        </w:rPr>
      </w:pPr>
      <w:r w:rsidRPr="00FE19F4">
        <w:rPr>
          <w:rStyle w:val="ft0p91"/>
          <w:rFonts w:ascii="Arial Narrow" w:hAnsi="Arial Narrow"/>
          <w:bCs/>
          <w:iCs/>
          <w:color w:val="auto"/>
          <w:sz w:val="22"/>
          <w:szCs w:val="22"/>
          <w:lang w:val="es-CO"/>
        </w:rPr>
        <w:t>Si existen listas de elegibles o encargos en cargos vacantes definitivos, se procederá a dar cumplimiento con la normatividad legal que rige su provisión en propiedad. De lo contrario, se procederá como lo señala el numeral anterior, en el entretanto se provee por el sistema legalmente previsto en propiedad.</w:t>
      </w:r>
    </w:p>
    <w:p w14:paraId="0DD697E6" w14:textId="77777777" w:rsidR="00A907EF" w:rsidRPr="00FE19F4" w:rsidRDefault="00A907EF" w:rsidP="00A907EF">
      <w:pPr>
        <w:jc w:val="both"/>
        <w:rPr>
          <w:rStyle w:val="ft0p91"/>
          <w:rFonts w:ascii="Arial Narrow" w:hAnsi="Arial Narrow"/>
          <w:bCs/>
          <w:iCs/>
          <w:color w:val="auto"/>
          <w:sz w:val="22"/>
          <w:szCs w:val="22"/>
          <w:lang w:val="es-CO"/>
        </w:rPr>
      </w:pPr>
    </w:p>
    <w:p w14:paraId="7C8E08BA" w14:textId="417169DA" w:rsidR="00A907EF" w:rsidRPr="00483519" w:rsidRDefault="00A907EF" w:rsidP="00481222">
      <w:pPr>
        <w:pStyle w:val="Ttulo2"/>
        <w:numPr>
          <w:ilvl w:val="1"/>
          <w:numId w:val="40"/>
        </w:numPr>
        <w:spacing w:before="0" w:after="0"/>
        <w:ind w:left="426" w:hanging="426"/>
        <w:rPr>
          <w:rStyle w:val="ft0p91"/>
          <w:rFonts w:ascii="Arial Narrow" w:hAnsi="Arial Narrow"/>
          <w:bCs/>
          <w:i w:val="0"/>
          <w:iCs/>
          <w:color w:val="auto"/>
          <w:sz w:val="22"/>
          <w:szCs w:val="22"/>
          <w:lang w:val="es-CO"/>
        </w:rPr>
      </w:pPr>
      <w:bookmarkStart w:id="17" w:name="_Toc121998616"/>
      <w:bookmarkStart w:id="18" w:name="_Toc122462690"/>
      <w:r w:rsidRPr="00483519">
        <w:rPr>
          <w:rStyle w:val="ft0p91"/>
          <w:rFonts w:ascii="Arial Narrow" w:hAnsi="Arial Narrow"/>
          <w:bCs/>
          <w:i w:val="0"/>
          <w:iCs/>
          <w:color w:val="auto"/>
          <w:sz w:val="22"/>
          <w:szCs w:val="22"/>
          <w:lang w:val="es-CO"/>
        </w:rPr>
        <w:t>Identificación de necesidades de planta anual</w:t>
      </w:r>
      <w:bookmarkEnd w:id="17"/>
      <w:bookmarkEnd w:id="18"/>
    </w:p>
    <w:p w14:paraId="6FF1C4EC" w14:textId="77777777" w:rsidR="00A907EF" w:rsidRPr="00FE19F4" w:rsidRDefault="00A907EF" w:rsidP="00A907EF">
      <w:pPr>
        <w:jc w:val="both"/>
        <w:rPr>
          <w:rStyle w:val="ft0p91"/>
          <w:rFonts w:ascii="Arial Narrow" w:hAnsi="Arial Narrow"/>
          <w:bCs/>
          <w:iCs/>
          <w:color w:val="auto"/>
          <w:sz w:val="22"/>
          <w:szCs w:val="22"/>
          <w:lang w:val="es-CO"/>
        </w:rPr>
      </w:pPr>
    </w:p>
    <w:p w14:paraId="291C8D98" w14:textId="362746FB" w:rsidR="00A907EF" w:rsidRPr="00FE19F4" w:rsidRDefault="00A907EF" w:rsidP="00A907EF">
      <w:pPr>
        <w:jc w:val="both"/>
        <w:rPr>
          <w:rStyle w:val="ft0p91"/>
          <w:rFonts w:ascii="Arial Narrow" w:hAnsi="Arial Narrow"/>
          <w:bCs/>
          <w:iCs/>
          <w:color w:val="auto"/>
          <w:sz w:val="22"/>
          <w:szCs w:val="22"/>
          <w:lang w:val="es-CO"/>
        </w:rPr>
      </w:pPr>
      <w:r w:rsidRPr="00FE19F4">
        <w:rPr>
          <w:rStyle w:val="ft0p91"/>
          <w:rFonts w:ascii="Arial Narrow" w:hAnsi="Arial Narrow"/>
          <w:bCs/>
          <w:iCs/>
          <w:color w:val="auto"/>
          <w:sz w:val="22"/>
          <w:szCs w:val="22"/>
          <w:lang w:val="es-CO"/>
        </w:rPr>
        <w:t xml:space="preserve">El Ministerio de Ciencia, Tecnología e </w:t>
      </w:r>
      <w:r w:rsidR="006265A8" w:rsidRPr="00FE19F4">
        <w:rPr>
          <w:rStyle w:val="ft0p91"/>
          <w:rFonts w:ascii="Arial Narrow" w:hAnsi="Arial Narrow"/>
          <w:bCs/>
          <w:iCs/>
          <w:color w:val="auto"/>
          <w:sz w:val="22"/>
          <w:szCs w:val="22"/>
          <w:lang w:val="es-CO"/>
        </w:rPr>
        <w:t>Innovación, como</w:t>
      </w:r>
      <w:r w:rsidRPr="00FE19F4">
        <w:rPr>
          <w:rStyle w:val="ft0p91"/>
          <w:rFonts w:ascii="Arial Narrow" w:hAnsi="Arial Narrow"/>
          <w:bCs/>
          <w:iCs/>
          <w:color w:val="auto"/>
          <w:sz w:val="22"/>
          <w:szCs w:val="22"/>
          <w:lang w:val="es-CO"/>
        </w:rPr>
        <w:t xml:space="preserve"> </w:t>
      </w:r>
      <w:r w:rsidRPr="00F410F6">
        <w:rPr>
          <w:rFonts w:ascii="Arial Narrow" w:hAnsi="Arial Narrow"/>
          <w:sz w:val="22"/>
          <w:szCs w:val="22"/>
          <w:shd w:val="clear" w:color="auto" w:fill="FFFFFF"/>
        </w:rPr>
        <w:t>ente rector de la política de ciencia, tecnología e innovación que genere capacidades, promueva el conocimiento científico y tecnológico, contribuya al desarrollo y crecimiento del país y se anticipe a los retos tecnológicos futuros, siempre buscando el bienestar de los colombianos y consolidar una economía más productiva y competitiva y una sociedad más equitativa.</w:t>
      </w:r>
      <w:r w:rsidRPr="00FE19F4" w:rsidDel="00BE610F">
        <w:rPr>
          <w:rStyle w:val="ft0p91"/>
          <w:rFonts w:ascii="Arial Narrow" w:hAnsi="Arial Narrow"/>
          <w:bCs/>
          <w:iCs/>
          <w:color w:val="auto"/>
          <w:sz w:val="22"/>
          <w:szCs w:val="22"/>
          <w:lang w:val="es-CO"/>
        </w:rPr>
        <w:t xml:space="preserve"> </w:t>
      </w:r>
      <w:r w:rsidRPr="00FE19F4">
        <w:rPr>
          <w:rStyle w:val="ft0p91"/>
          <w:rFonts w:ascii="Arial Narrow" w:hAnsi="Arial Narrow"/>
          <w:bCs/>
          <w:iCs/>
          <w:color w:val="auto"/>
          <w:sz w:val="22"/>
          <w:szCs w:val="22"/>
          <w:lang w:val="es-CO"/>
        </w:rPr>
        <w:t>Tiene como objetivos generales los siguientes:</w:t>
      </w:r>
    </w:p>
    <w:p w14:paraId="4770BD6F" w14:textId="77777777" w:rsidR="00A907EF" w:rsidRPr="00FE19F4" w:rsidRDefault="00A907EF" w:rsidP="00A907EF">
      <w:pPr>
        <w:jc w:val="both"/>
        <w:rPr>
          <w:rStyle w:val="ft0p91"/>
          <w:rFonts w:ascii="Arial Narrow" w:hAnsi="Arial Narrow"/>
          <w:bCs/>
          <w:iCs/>
          <w:color w:val="auto"/>
          <w:sz w:val="22"/>
          <w:szCs w:val="22"/>
          <w:lang w:val="es-CO"/>
        </w:rPr>
      </w:pPr>
    </w:p>
    <w:p w14:paraId="4B203486" w14:textId="77777777" w:rsidR="00A907EF" w:rsidRPr="00F410F6" w:rsidRDefault="00A907EF" w:rsidP="00A907EF">
      <w:pPr>
        <w:pStyle w:val="NormalWeb"/>
        <w:numPr>
          <w:ilvl w:val="0"/>
          <w:numId w:val="32"/>
        </w:numPr>
        <w:shd w:val="clear" w:color="auto" w:fill="FFFFFF"/>
        <w:spacing w:before="0" w:beforeAutospacing="0" w:after="0" w:afterAutospacing="0"/>
        <w:rPr>
          <w:rFonts w:ascii="Arial Narrow" w:hAnsi="Arial Narrow"/>
          <w:sz w:val="22"/>
          <w:szCs w:val="22"/>
        </w:rPr>
      </w:pPr>
      <w:r w:rsidRPr="00F410F6">
        <w:rPr>
          <w:rFonts w:ascii="Arial Narrow" w:hAnsi="Arial Narrow"/>
          <w:sz w:val="22"/>
          <w:szCs w:val="22"/>
        </w:rPr>
        <w:t>Formular la política pública de ciencia, tecnología e innovación del país, identificando los intereses de la nación en aquello que sea competencia de esta entidad.</w:t>
      </w:r>
    </w:p>
    <w:p w14:paraId="2D8BD36B" w14:textId="77777777" w:rsidR="00A907EF" w:rsidRPr="00F410F6" w:rsidRDefault="00A907EF" w:rsidP="00A907EF">
      <w:pPr>
        <w:pStyle w:val="NormalWeb"/>
        <w:numPr>
          <w:ilvl w:val="0"/>
          <w:numId w:val="32"/>
        </w:numPr>
        <w:shd w:val="clear" w:color="auto" w:fill="FFFFFF"/>
        <w:spacing w:before="0" w:beforeAutospacing="0" w:after="0" w:afterAutospacing="0"/>
        <w:rPr>
          <w:rFonts w:ascii="Arial Narrow" w:hAnsi="Arial Narrow"/>
          <w:sz w:val="22"/>
          <w:szCs w:val="22"/>
        </w:rPr>
      </w:pPr>
      <w:r w:rsidRPr="00F410F6">
        <w:rPr>
          <w:rFonts w:ascii="Arial Narrow" w:hAnsi="Arial Narrow"/>
          <w:sz w:val="22"/>
          <w:szCs w:val="22"/>
        </w:rPr>
        <w:t>Establecer estrategias para el avance del conocimiento científico, el desarrollo sostenible, ambiental, social, cultural y la transferencia y apropiación social de la Ciencia, la Tecnología, la Innovación, para la consolidación de una sociedad basada en el conocimiento.</w:t>
      </w:r>
    </w:p>
    <w:p w14:paraId="683A886F" w14:textId="77777777" w:rsidR="00A907EF" w:rsidRPr="00F410F6" w:rsidRDefault="00A907EF" w:rsidP="00A907EF">
      <w:pPr>
        <w:pStyle w:val="NormalWeb"/>
        <w:numPr>
          <w:ilvl w:val="0"/>
          <w:numId w:val="32"/>
        </w:numPr>
        <w:shd w:val="clear" w:color="auto" w:fill="FFFFFF"/>
        <w:spacing w:before="0" w:beforeAutospacing="0" w:after="0" w:afterAutospacing="0"/>
        <w:rPr>
          <w:rFonts w:ascii="Arial Narrow" w:hAnsi="Arial Narrow"/>
          <w:sz w:val="22"/>
          <w:szCs w:val="22"/>
        </w:rPr>
      </w:pPr>
      <w:r w:rsidRPr="00F410F6">
        <w:rPr>
          <w:rFonts w:ascii="Arial Narrow" w:hAnsi="Arial Narrow"/>
          <w:sz w:val="22"/>
          <w:szCs w:val="22"/>
        </w:rPr>
        <w:t>Impulsar el desarrollo científico, tecnológico y la innovación de la Nación, programados en la Constitución Política de 1991 y en el Plan Nacional de Desarrollo, de acuerdo con las orientaciones trazadas por el Gobierno nacional.</w:t>
      </w:r>
    </w:p>
    <w:p w14:paraId="2890FEFD" w14:textId="77777777" w:rsidR="00A907EF" w:rsidRPr="00F410F6" w:rsidRDefault="00A907EF" w:rsidP="00A907EF">
      <w:pPr>
        <w:pStyle w:val="NormalWeb"/>
        <w:numPr>
          <w:ilvl w:val="0"/>
          <w:numId w:val="32"/>
        </w:numPr>
        <w:shd w:val="clear" w:color="auto" w:fill="FFFFFF"/>
        <w:spacing w:before="0" w:beforeAutospacing="0" w:after="0" w:afterAutospacing="0"/>
        <w:rPr>
          <w:rFonts w:ascii="Arial Narrow" w:hAnsi="Arial Narrow"/>
          <w:sz w:val="22"/>
          <w:szCs w:val="22"/>
        </w:rPr>
      </w:pPr>
      <w:r w:rsidRPr="00F410F6">
        <w:rPr>
          <w:rFonts w:ascii="Arial Narrow" w:hAnsi="Arial Narrow"/>
          <w:sz w:val="22"/>
          <w:szCs w:val="22"/>
        </w:rPr>
        <w:t>Garantizar las condiciones necesarias para que los desarrollos científicos, tecnológicos e innovadores, se relacionen con el sector productivo y favorezcan la productividad y la competitividad.</w:t>
      </w:r>
    </w:p>
    <w:p w14:paraId="5D9302A1" w14:textId="77777777" w:rsidR="00A907EF" w:rsidRPr="00F410F6" w:rsidRDefault="00A907EF" w:rsidP="00A907EF">
      <w:pPr>
        <w:pStyle w:val="NormalWeb"/>
        <w:numPr>
          <w:ilvl w:val="0"/>
          <w:numId w:val="32"/>
        </w:numPr>
        <w:shd w:val="clear" w:color="auto" w:fill="FFFFFF"/>
        <w:spacing w:before="0" w:beforeAutospacing="0" w:after="0" w:afterAutospacing="0"/>
        <w:rPr>
          <w:rFonts w:ascii="Arial Narrow" w:hAnsi="Arial Narrow"/>
          <w:sz w:val="22"/>
          <w:szCs w:val="22"/>
        </w:rPr>
      </w:pPr>
      <w:r w:rsidRPr="00F410F6">
        <w:rPr>
          <w:rFonts w:ascii="Arial Narrow" w:hAnsi="Arial Narrow"/>
          <w:sz w:val="22"/>
          <w:szCs w:val="22"/>
        </w:rPr>
        <w:t>Velar por la consolidación y fortalecimiento del Sistema Nacional de Ciencia, Tecnología e Innovación (SNCTI).</w:t>
      </w:r>
    </w:p>
    <w:p w14:paraId="6BD8C8B5" w14:textId="77777777" w:rsidR="00A907EF" w:rsidRPr="00FE19F4" w:rsidRDefault="00A907EF" w:rsidP="00A907EF">
      <w:pPr>
        <w:jc w:val="both"/>
        <w:rPr>
          <w:rStyle w:val="ft0p91"/>
          <w:rFonts w:ascii="Arial Narrow" w:hAnsi="Arial Narrow"/>
          <w:bCs/>
          <w:iCs/>
          <w:color w:val="auto"/>
          <w:sz w:val="22"/>
          <w:szCs w:val="22"/>
          <w:lang w:val="es-CO"/>
        </w:rPr>
      </w:pPr>
    </w:p>
    <w:p w14:paraId="6E0A4B05" w14:textId="77777777" w:rsidR="008201EC" w:rsidRDefault="008201EC" w:rsidP="008201EC">
      <w:pPr>
        <w:jc w:val="both"/>
        <w:rPr>
          <w:rStyle w:val="ft0p91"/>
          <w:rFonts w:ascii="Arial Narrow" w:hAnsi="Arial Narrow"/>
          <w:b/>
          <w:bCs/>
          <w:iCs/>
          <w:sz w:val="22"/>
          <w:szCs w:val="22"/>
        </w:rPr>
      </w:pPr>
    </w:p>
    <w:p w14:paraId="69C7D7D0" w14:textId="77777777" w:rsidR="00A907EF" w:rsidRPr="00ED370F" w:rsidRDefault="00A907EF" w:rsidP="008201EC">
      <w:pPr>
        <w:jc w:val="both"/>
        <w:rPr>
          <w:rStyle w:val="ft0p91"/>
          <w:rFonts w:ascii="Arial Narrow" w:hAnsi="Arial Narrow"/>
          <w:b/>
          <w:bCs/>
          <w:iCs/>
          <w:sz w:val="22"/>
          <w:szCs w:val="22"/>
        </w:rPr>
      </w:pPr>
    </w:p>
    <w:p w14:paraId="70358DCD" w14:textId="77777777" w:rsidR="00481222" w:rsidRDefault="00481222" w:rsidP="008201EC">
      <w:pPr>
        <w:jc w:val="both"/>
        <w:rPr>
          <w:rStyle w:val="ft0p91"/>
          <w:rFonts w:ascii="Arial Narrow" w:hAnsi="Arial Narrow"/>
          <w:color w:val="0070C0"/>
          <w:sz w:val="22"/>
          <w:szCs w:val="22"/>
        </w:rPr>
      </w:pPr>
    </w:p>
    <w:p w14:paraId="286587B1" w14:textId="77777777" w:rsidR="007C66FF" w:rsidRPr="007C66FF" w:rsidRDefault="007C66FF" w:rsidP="007C66FF">
      <w:pPr>
        <w:jc w:val="both"/>
        <w:rPr>
          <w:rStyle w:val="ft0p91"/>
          <w:rFonts w:ascii="Arial Narrow" w:hAnsi="Arial Narrow"/>
          <w:bCs/>
          <w:iCs/>
          <w:color w:val="auto"/>
          <w:sz w:val="22"/>
          <w:szCs w:val="22"/>
          <w:lang w:val="es-CO"/>
        </w:rPr>
      </w:pPr>
      <w:r w:rsidRPr="007C66FF">
        <w:rPr>
          <w:rStyle w:val="ft0p91"/>
          <w:rFonts w:ascii="Arial Narrow" w:eastAsia="Arial" w:hAnsi="Arial Narrow"/>
          <w:bCs/>
          <w:iCs/>
          <w:color w:val="auto"/>
          <w:sz w:val="22"/>
          <w:szCs w:val="22"/>
          <w:lang w:val="es-CO"/>
        </w:rPr>
        <w:t xml:space="preserve">La planta de personal del Ministerio de Ciencia, Tecnología e Innovación, de acuerdo con lo establecido el Decreto 1450 de 03 de agosto de 2022: </w:t>
      </w:r>
      <w:r w:rsidRPr="007C66FF">
        <w:rPr>
          <w:rStyle w:val="ft0p91"/>
          <w:rFonts w:ascii="Arial Narrow" w:eastAsia="Arial" w:hAnsi="Arial Narrow"/>
          <w:bCs/>
          <w:color w:val="auto"/>
          <w:sz w:val="22"/>
          <w:szCs w:val="22"/>
          <w:lang w:val="es-CO"/>
        </w:rPr>
        <w:t>“Por el cual se suprime la planta de personal del Departamento Administrativo de Ciencia, Tecnología e Innovación y se adopta la planta de empleos del Ministerio de</w:t>
      </w:r>
      <w:r>
        <w:rPr>
          <w:rStyle w:val="ft0p91"/>
          <w:rFonts w:ascii="Arial Narrow" w:eastAsia="Arial" w:hAnsi="Arial Narrow"/>
          <w:bCs/>
          <w:color w:val="auto"/>
          <w:sz w:val="22"/>
          <w:szCs w:val="22"/>
          <w:lang w:val="es-CO"/>
        </w:rPr>
        <w:t xml:space="preserve"> </w:t>
      </w:r>
      <w:r w:rsidRPr="007C66FF">
        <w:rPr>
          <w:rStyle w:val="ft0p91"/>
          <w:rFonts w:ascii="Arial Narrow" w:eastAsia="Arial" w:hAnsi="Arial Narrow"/>
          <w:bCs/>
          <w:color w:val="auto"/>
          <w:sz w:val="22"/>
          <w:szCs w:val="22"/>
          <w:lang w:val="es-CO"/>
        </w:rPr>
        <w:t xml:space="preserve">Ciencia, Tecnología e Innovación”, cuenta con </w:t>
      </w:r>
      <w:r w:rsidRPr="007C66FF">
        <w:rPr>
          <w:rStyle w:val="ft0p91"/>
          <w:rFonts w:ascii="Arial Narrow" w:eastAsia="Arial" w:hAnsi="Arial Narrow"/>
          <w:color w:val="auto"/>
          <w:sz w:val="22"/>
          <w:szCs w:val="22"/>
          <w:lang w:val="es-CO"/>
        </w:rPr>
        <w:t xml:space="preserve">140 cargos de carrera y libre </w:t>
      </w:r>
      <w:r w:rsidRPr="007C66FF">
        <w:rPr>
          <w:rStyle w:val="ft0p91"/>
          <w:rFonts w:ascii="Arial Narrow" w:eastAsia="Arial" w:hAnsi="Arial Narrow"/>
          <w:bCs/>
          <w:iCs/>
          <w:color w:val="auto"/>
          <w:sz w:val="22"/>
          <w:szCs w:val="22"/>
          <w:lang w:val="es-CO"/>
        </w:rPr>
        <w:t>nombramiento así</w:t>
      </w:r>
      <w:r>
        <w:rPr>
          <w:rStyle w:val="ft0p91"/>
          <w:rFonts w:ascii="Arial Narrow" w:eastAsia="Arial" w:hAnsi="Arial Narrow"/>
          <w:bCs/>
          <w:iCs/>
          <w:color w:val="auto"/>
          <w:sz w:val="22"/>
          <w:szCs w:val="22"/>
          <w:lang w:val="es-CO"/>
        </w:rPr>
        <w:t>:</w:t>
      </w:r>
    </w:p>
    <w:p w14:paraId="518DF785" w14:textId="77777777" w:rsidR="00481222" w:rsidRDefault="00481222" w:rsidP="008201EC">
      <w:pPr>
        <w:jc w:val="both"/>
        <w:rPr>
          <w:rStyle w:val="ft0p91"/>
          <w:rFonts w:ascii="Arial Narrow" w:hAnsi="Arial Narrow"/>
          <w:color w:val="0070C0"/>
          <w:sz w:val="22"/>
          <w:szCs w:val="22"/>
        </w:rPr>
      </w:pPr>
    </w:p>
    <w:tbl>
      <w:tblPr>
        <w:tblW w:w="5000" w:type="pct"/>
        <w:tblCellMar>
          <w:left w:w="70" w:type="dxa"/>
          <w:right w:w="70" w:type="dxa"/>
        </w:tblCellMar>
        <w:tblLook w:val="04A0" w:firstRow="1" w:lastRow="0" w:firstColumn="1" w:lastColumn="0" w:noHBand="0" w:noVBand="1"/>
      </w:tblPr>
      <w:tblGrid>
        <w:gridCol w:w="2155"/>
        <w:gridCol w:w="4468"/>
        <w:gridCol w:w="1409"/>
        <w:gridCol w:w="1312"/>
      </w:tblGrid>
      <w:tr w:rsidR="00481222" w:rsidRPr="00FE19F4" w14:paraId="565ECCFA" w14:textId="77777777" w:rsidTr="00D45F99">
        <w:trPr>
          <w:trHeight w:val="300"/>
          <w:tblHeader/>
        </w:trPr>
        <w:tc>
          <w:tcPr>
            <w:tcW w:w="5000" w:type="pct"/>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9B998E" w14:textId="77777777" w:rsidR="00481222" w:rsidRPr="00F410F6" w:rsidRDefault="00481222" w:rsidP="00D45F99">
            <w:pPr>
              <w:jc w:val="center"/>
              <w:rPr>
                <w:rFonts w:ascii="Arial Narrow" w:hAnsi="Arial Narrow" w:cs="Arial"/>
                <w:lang w:val="es-CO" w:eastAsia="es-CO"/>
              </w:rPr>
            </w:pPr>
            <w:r w:rsidRPr="00F410F6">
              <w:rPr>
                <w:rFonts w:ascii="Arial Narrow" w:hAnsi="Arial Narrow" w:cs="Arial"/>
                <w:b/>
                <w:bCs/>
                <w:lang w:val="es-CO" w:eastAsia="es-CO"/>
              </w:rPr>
              <w:t>DESPACHO MINISTRO</w:t>
            </w:r>
          </w:p>
        </w:tc>
      </w:tr>
      <w:tr w:rsidR="00481222" w:rsidRPr="00FE19F4" w14:paraId="2C586EA0" w14:textId="77777777" w:rsidTr="00D45F99">
        <w:trPr>
          <w:trHeight w:val="300"/>
          <w:tblHeader/>
        </w:trPr>
        <w:tc>
          <w:tcPr>
            <w:tcW w:w="1153" w:type="pct"/>
            <w:tcBorders>
              <w:top w:val="nil"/>
              <w:left w:val="single" w:sz="4" w:space="0" w:color="auto"/>
              <w:bottom w:val="single" w:sz="4" w:space="0" w:color="auto"/>
              <w:right w:val="single" w:sz="4" w:space="0" w:color="auto"/>
            </w:tcBorders>
            <w:shd w:val="clear" w:color="auto" w:fill="auto"/>
            <w:noWrap/>
            <w:vAlign w:val="center"/>
            <w:hideMark/>
          </w:tcPr>
          <w:p w14:paraId="0DEA7E59" w14:textId="77777777" w:rsidR="00481222" w:rsidRPr="00F410F6" w:rsidRDefault="00481222" w:rsidP="00D45F99">
            <w:pPr>
              <w:jc w:val="center"/>
              <w:rPr>
                <w:rFonts w:ascii="Arial Narrow" w:hAnsi="Arial Narrow" w:cs="Arial"/>
                <w:lang w:val="es-CO" w:eastAsia="es-CO"/>
              </w:rPr>
            </w:pPr>
            <w:r w:rsidRPr="00F410F6">
              <w:rPr>
                <w:rFonts w:ascii="Arial Narrow" w:hAnsi="Arial Narrow" w:cs="Arial"/>
                <w:b/>
                <w:bCs/>
                <w:lang w:val="es-CO" w:eastAsia="es-CO"/>
              </w:rPr>
              <w:t>N°. EMPLEOS</w:t>
            </w:r>
          </w:p>
        </w:tc>
        <w:tc>
          <w:tcPr>
            <w:tcW w:w="2391" w:type="pct"/>
            <w:tcBorders>
              <w:top w:val="nil"/>
              <w:left w:val="nil"/>
              <w:bottom w:val="single" w:sz="4" w:space="0" w:color="auto"/>
              <w:right w:val="single" w:sz="4" w:space="0" w:color="auto"/>
            </w:tcBorders>
            <w:shd w:val="clear" w:color="auto" w:fill="auto"/>
            <w:noWrap/>
            <w:vAlign w:val="center"/>
            <w:hideMark/>
          </w:tcPr>
          <w:p w14:paraId="77FDC28B" w14:textId="77777777" w:rsidR="00481222" w:rsidRPr="00F410F6" w:rsidRDefault="00481222" w:rsidP="00D45F99">
            <w:pPr>
              <w:jc w:val="center"/>
              <w:rPr>
                <w:rFonts w:ascii="Arial Narrow" w:hAnsi="Arial Narrow" w:cs="Arial"/>
                <w:lang w:val="es-CO" w:eastAsia="es-CO"/>
              </w:rPr>
            </w:pPr>
            <w:r w:rsidRPr="00F410F6">
              <w:rPr>
                <w:rFonts w:ascii="Arial Narrow" w:hAnsi="Arial Narrow" w:cs="Arial"/>
                <w:b/>
                <w:bCs/>
                <w:lang w:val="es-CO" w:eastAsia="es-CO"/>
              </w:rPr>
              <w:t>DENOMINACIÓN DEL EMPLEO</w:t>
            </w:r>
          </w:p>
        </w:tc>
        <w:tc>
          <w:tcPr>
            <w:tcW w:w="754" w:type="pct"/>
            <w:tcBorders>
              <w:top w:val="nil"/>
              <w:left w:val="nil"/>
              <w:bottom w:val="single" w:sz="4" w:space="0" w:color="auto"/>
              <w:right w:val="single" w:sz="4" w:space="0" w:color="auto"/>
            </w:tcBorders>
            <w:shd w:val="clear" w:color="auto" w:fill="auto"/>
            <w:noWrap/>
            <w:vAlign w:val="center"/>
            <w:hideMark/>
          </w:tcPr>
          <w:p w14:paraId="5D1D40C3" w14:textId="77777777" w:rsidR="00481222" w:rsidRPr="00F410F6" w:rsidRDefault="00481222" w:rsidP="00D45F99">
            <w:pPr>
              <w:jc w:val="center"/>
              <w:rPr>
                <w:rFonts w:ascii="Arial Narrow" w:hAnsi="Arial Narrow" w:cs="Arial"/>
                <w:lang w:val="es-CO" w:eastAsia="es-CO"/>
              </w:rPr>
            </w:pPr>
            <w:r w:rsidRPr="00F410F6">
              <w:rPr>
                <w:rFonts w:ascii="Arial Narrow" w:hAnsi="Arial Narrow" w:cs="Arial"/>
                <w:b/>
                <w:bCs/>
                <w:lang w:val="es-CO" w:eastAsia="es-CO"/>
              </w:rPr>
              <w:t>CÓDIGO</w:t>
            </w:r>
          </w:p>
        </w:tc>
        <w:tc>
          <w:tcPr>
            <w:tcW w:w="703" w:type="pct"/>
            <w:tcBorders>
              <w:top w:val="nil"/>
              <w:left w:val="nil"/>
              <w:bottom w:val="single" w:sz="4" w:space="0" w:color="auto"/>
              <w:right w:val="single" w:sz="4" w:space="0" w:color="auto"/>
            </w:tcBorders>
            <w:shd w:val="clear" w:color="auto" w:fill="auto"/>
            <w:noWrap/>
            <w:vAlign w:val="center"/>
            <w:hideMark/>
          </w:tcPr>
          <w:p w14:paraId="464A52D4" w14:textId="77777777" w:rsidR="00481222" w:rsidRPr="00F410F6" w:rsidRDefault="00481222" w:rsidP="00D45F99">
            <w:pPr>
              <w:jc w:val="center"/>
              <w:rPr>
                <w:rFonts w:ascii="Arial Narrow" w:hAnsi="Arial Narrow" w:cs="Arial"/>
                <w:lang w:val="es-CO" w:eastAsia="es-CO"/>
              </w:rPr>
            </w:pPr>
            <w:r w:rsidRPr="00F410F6">
              <w:rPr>
                <w:rFonts w:ascii="Arial Narrow" w:hAnsi="Arial Narrow" w:cs="Arial"/>
                <w:b/>
                <w:bCs/>
                <w:lang w:val="es-CO" w:eastAsia="es-CO"/>
              </w:rPr>
              <w:t>GRADO</w:t>
            </w:r>
          </w:p>
        </w:tc>
      </w:tr>
      <w:tr w:rsidR="00481222" w:rsidRPr="00FE19F4" w14:paraId="7ED1FB8B" w14:textId="77777777" w:rsidTr="00D45F99">
        <w:trPr>
          <w:trHeight w:val="285"/>
        </w:trPr>
        <w:tc>
          <w:tcPr>
            <w:tcW w:w="1153" w:type="pct"/>
            <w:tcBorders>
              <w:top w:val="nil"/>
              <w:left w:val="single" w:sz="4" w:space="0" w:color="auto"/>
              <w:bottom w:val="single" w:sz="4" w:space="0" w:color="auto"/>
              <w:right w:val="single" w:sz="4" w:space="0" w:color="auto"/>
            </w:tcBorders>
            <w:shd w:val="clear" w:color="auto" w:fill="auto"/>
            <w:noWrap/>
            <w:vAlign w:val="center"/>
            <w:hideMark/>
          </w:tcPr>
          <w:p w14:paraId="5798C145" w14:textId="77777777" w:rsidR="00481222" w:rsidRPr="00F410F6" w:rsidRDefault="00481222" w:rsidP="00D45F99">
            <w:pPr>
              <w:jc w:val="center"/>
              <w:rPr>
                <w:rFonts w:ascii="Arial Narrow" w:hAnsi="Arial Narrow" w:cs="Arial"/>
                <w:lang w:val="es-CO" w:eastAsia="es-CO"/>
              </w:rPr>
            </w:pPr>
            <w:r w:rsidRPr="00F410F6">
              <w:rPr>
                <w:rFonts w:ascii="Arial Narrow" w:hAnsi="Arial Narrow" w:cs="Arial"/>
                <w:lang w:val="es-CO" w:eastAsia="es-CO"/>
              </w:rPr>
              <w:t>1 (Uno)</w:t>
            </w:r>
          </w:p>
        </w:tc>
        <w:tc>
          <w:tcPr>
            <w:tcW w:w="2391" w:type="pct"/>
            <w:tcBorders>
              <w:top w:val="nil"/>
              <w:left w:val="nil"/>
              <w:bottom w:val="single" w:sz="4" w:space="0" w:color="auto"/>
              <w:right w:val="single" w:sz="4" w:space="0" w:color="auto"/>
            </w:tcBorders>
            <w:shd w:val="clear" w:color="auto" w:fill="auto"/>
            <w:noWrap/>
            <w:vAlign w:val="center"/>
            <w:hideMark/>
          </w:tcPr>
          <w:p w14:paraId="1A3B6968" w14:textId="77777777" w:rsidR="00481222" w:rsidRPr="00F410F6" w:rsidRDefault="00481222" w:rsidP="00D45F99">
            <w:pPr>
              <w:jc w:val="center"/>
              <w:rPr>
                <w:rFonts w:ascii="Arial Narrow" w:hAnsi="Arial Narrow" w:cs="Arial"/>
                <w:lang w:val="es-CO" w:eastAsia="es-CO"/>
              </w:rPr>
            </w:pPr>
            <w:r w:rsidRPr="00F410F6">
              <w:rPr>
                <w:rFonts w:ascii="Arial Narrow" w:hAnsi="Arial Narrow" w:cs="Arial"/>
                <w:lang w:val="es-CO" w:eastAsia="es-CO"/>
              </w:rPr>
              <w:t>Ministro</w:t>
            </w:r>
          </w:p>
        </w:tc>
        <w:tc>
          <w:tcPr>
            <w:tcW w:w="754" w:type="pct"/>
            <w:tcBorders>
              <w:top w:val="nil"/>
              <w:left w:val="nil"/>
              <w:bottom w:val="single" w:sz="4" w:space="0" w:color="auto"/>
              <w:right w:val="single" w:sz="4" w:space="0" w:color="auto"/>
            </w:tcBorders>
            <w:shd w:val="clear" w:color="auto" w:fill="auto"/>
            <w:noWrap/>
            <w:vAlign w:val="center"/>
            <w:hideMark/>
          </w:tcPr>
          <w:p w14:paraId="74477F7D" w14:textId="77777777" w:rsidR="00481222" w:rsidRPr="00F410F6" w:rsidRDefault="00481222" w:rsidP="00D45F99">
            <w:pPr>
              <w:jc w:val="center"/>
              <w:rPr>
                <w:rFonts w:ascii="Arial Narrow" w:hAnsi="Arial Narrow" w:cs="Arial"/>
                <w:lang w:val="es-CO" w:eastAsia="es-CO"/>
              </w:rPr>
            </w:pPr>
            <w:r w:rsidRPr="00F410F6">
              <w:rPr>
                <w:rFonts w:ascii="Arial Narrow" w:hAnsi="Arial Narrow" w:cs="Arial"/>
                <w:lang w:val="es-CO" w:eastAsia="es-CO"/>
              </w:rPr>
              <w:t>0005</w:t>
            </w:r>
          </w:p>
        </w:tc>
        <w:tc>
          <w:tcPr>
            <w:tcW w:w="703" w:type="pct"/>
            <w:tcBorders>
              <w:top w:val="nil"/>
              <w:left w:val="nil"/>
              <w:bottom w:val="single" w:sz="4" w:space="0" w:color="auto"/>
              <w:right w:val="single" w:sz="4" w:space="0" w:color="auto"/>
            </w:tcBorders>
            <w:shd w:val="clear" w:color="auto" w:fill="auto"/>
            <w:noWrap/>
            <w:vAlign w:val="center"/>
            <w:hideMark/>
          </w:tcPr>
          <w:p w14:paraId="75F2CDE7" w14:textId="77777777" w:rsidR="00481222" w:rsidRPr="00F410F6" w:rsidRDefault="00481222" w:rsidP="00D45F99">
            <w:pPr>
              <w:jc w:val="center"/>
              <w:rPr>
                <w:rFonts w:ascii="Arial Narrow" w:hAnsi="Arial Narrow" w:cs="Arial"/>
                <w:lang w:val="es-CO" w:eastAsia="es-CO"/>
              </w:rPr>
            </w:pPr>
            <w:r w:rsidRPr="00F410F6">
              <w:rPr>
                <w:rFonts w:ascii="Arial Narrow" w:hAnsi="Arial Narrow" w:cs="Arial"/>
                <w:lang w:val="es-CO" w:eastAsia="es-CO"/>
              </w:rPr>
              <w:t>-</w:t>
            </w:r>
          </w:p>
        </w:tc>
      </w:tr>
      <w:tr w:rsidR="00481222" w:rsidRPr="00FE19F4" w14:paraId="1BD51AB5" w14:textId="77777777" w:rsidTr="00D45F99">
        <w:trPr>
          <w:trHeight w:val="285"/>
        </w:trPr>
        <w:tc>
          <w:tcPr>
            <w:tcW w:w="1153" w:type="pct"/>
            <w:tcBorders>
              <w:top w:val="nil"/>
              <w:left w:val="single" w:sz="4" w:space="0" w:color="auto"/>
              <w:bottom w:val="single" w:sz="4" w:space="0" w:color="auto"/>
              <w:right w:val="single" w:sz="4" w:space="0" w:color="auto"/>
            </w:tcBorders>
            <w:shd w:val="clear" w:color="auto" w:fill="auto"/>
            <w:noWrap/>
            <w:vAlign w:val="center"/>
            <w:hideMark/>
          </w:tcPr>
          <w:p w14:paraId="58AC0199" w14:textId="77777777" w:rsidR="00481222" w:rsidRPr="00F410F6" w:rsidRDefault="00481222" w:rsidP="00D45F99">
            <w:pPr>
              <w:jc w:val="center"/>
              <w:rPr>
                <w:rFonts w:ascii="Arial Narrow" w:hAnsi="Arial Narrow" w:cs="Arial"/>
                <w:lang w:val="es-CO" w:eastAsia="es-CO"/>
              </w:rPr>
            </w:pPr>
            <w:r w:rsidRPr="00F410F6">
              <w:rPr>
                <w:rFonts w:ascii="Arial Narrow" w:hAnsi="Arial Narrow" w:cs="Arial"/>
                <w:lang w:val="es-CO" w:eastAsia="es-CO"/>
              </w:rPr>
              <w:t>1 (Uno)</w:t>
            </w:r>
          </w:p>
        </w:tc>
        <w:tc>
          <w:tcPr>
            <w:tcW w:w="2391" w:type="pct"/>
            <w:tcBorders>
              <w:top w:val="nil"/>
              <w:left w:val="nil"/>
              <w:bottom w:val="single" w:sz="4" w:space="0" w:color="auto"/>
              <w:right w:val="single" w:sz="4" w:space="0" w:color="auto"/>
            </w:tcBorders>
            <w:shd w:val="clear" w:color="auto" w:fill="auto"/>
            <w:noWrap/>
            <w:vAlign w:val="center"/>
            <w:hideMark/>
          </w:tcPr>
          <w:p w14:paraId="59C63F65" w14:textId="77777777" w:rsidR="00481222" w:rsidRPr="00F410F6" w:rsidRDefault="00481222" w:rsidP="00D45F99">
            <w:pPr>
              <w:jc w:val="center"/>
              <w:rPr>
                <w:rFonts w:ascii="Arial Narrow" w:hAnsi="Arial Narrow" w:cs="Arial"/>
                <w:lang w:val="es-CO" w:eastAsia="es-CO"/>
              </w:rPr>
            </w:pPr>
            <w:r w:rsidRPr="00F410F6">
              <w:rPr>
                <w:rFonts w:ascii="Arial Narrow" w:hAnsi="Arial Narrow" w:cs="Arial"/>
                <w:lang w:val="es-CO" w:eastAsia="es-CO"/>
              </w:rPr>
              <w:t>Gestor en Ciencia y Tecnología</w:t>
            </w:r>
          </w:p>
        </w:tc>
        <w:tc>
          <w:tcPr>
            <w:tcW w:w="754" w:type="pct"/>
            <w:tcBorders>
              <w:top w:val="nil"/>
              <w:left w:val="nil"/>
              <w:bottom w:val="single" w:sz="4" w:space="0" w:color="auto"/>
              <w:right w:val="single" w:sz="4" w:space="0" w:color="auto"/>
            </w:tcBorders>
            <w:shd w:val="clear" w:color="auto" w:fill="auto"/>
            <w:noWrap/>
            <w:vAlign w:val="center"/>
            <w:hideMark/>
          </w:tcPr>
          <w:p w14:paraId="257AE65A" w14:textId="77777777" w:rsidR="00481222" w:rsidRPr="00F410F6" w:rsidRDefault="00481222" w:rsidP="00D45F99">
            <w:pPr>
              <w:jc w:val="center"/>
              <w:rPr>
                <w:rFonts w:ascii="Arial Narrow" w:hAnsi="Arial Narrow" w:cs="Arial"/>
                <w:lang w:val="es-CO" w:eastAsia="es-CO"/>
              </w:rPr>
            </w:pPr>
            <w:r w:rsidRPr="00F410F6">
              <w:rPr>
                <w:rFonts w:ascii="Arial Narrow" w:hAnsi="Arial Narrow" w:cs="Arial"/>
                <w:lang w:val="es-CO" w:eastAsia="es-CO"/>
              </w:rPr>
              <w:t>0153</w:t>
            </w:r>
          </w:p>
        </w:tc>
        <w:tc>
          <w:tcPr>
            <w:tcW w:w="703" w:type="pct"/>
            <w:tcBorders>
              <w:top w:val="nil"/>
              <w:left w:val="nil"/>
              <w:bottom w:val="single" w:sz="4" w:space="0" w:color="auto"/>
              <w:right w:val="single" w:sz="4" w:space="0" w:color="auto"/>
            </w:tcBorders>
            <w:shd w:val="clear" w:color="auto" w:fill="auto"/>
            <w:noWrap/>
            <w:vAlign w:val="center"/>
            <w:hideMark/>
          </w:tcPr>
          <w:p w14:paraId="76E3CA4E" w14:textId="77777777" w:rsidR="00481222" w:rsidRPr="00F410F6" w:rsidRDefault="00481222" w:rsidP="00D45F99">
            <w:pPr>
              <w:jc w:val="center"/>
              <w:rPr>
                <w:rFonts w:ascii="Arial Narrow" w:hAnsi="Arial Narrow" w:cs="Arial"/>
                <w:lang w:val="es-CO" w:eastAsia="es-CO"/>
              </w:rPr>
            </w:pPr>
            <w:r w:rsidRPr="00F410F6">
              <w:rPr>
                <w:rFonts w:ascii="Arial Narrow" w:hAnsi="Arial Narrow" w:cs="Arial"/>
                <w:lang w:val="es-CO" w:eastAsia="es-CO"/>
              </w:rPr>
              <w:t>13</w:t>
            </w:r>
          </w:p>
        </w:tc>
      </w:tr>
      <w:tr w:rsidR="00481222" w:rsidRPr="00FE19F4" w14:paraId="1294D383" w14:textId="77777777" w:rsidTr="00D45F99">
        <w:trPr>
          <w:trHeight w:val="285"/>
        </w:trPr>
        <w:tc>
          <w:tcPr>
            <w:tcW w:w="1153" w:type="pct"/>
            <w:tcBorders>
              <w:top w:val="nil"/>
              <w:left w:val="single" w:sz="4" w:space="0" w:color="auto"/>
              <w:bottom w:val="single" w:sz="4" w:space="0" w:color="auto"/>
              <w:right w:val="single" w:sz="4" w:space="0" w:color="auto"/>
            </w:tcBorders>
            <w:shd w:val="clear" w:color="auto" w:fill="auto"/>
            <w:noWrap/>
            <w:vAlign w:val="center"/>
            <w:hideMark/>
          </w:tcPr>
          <w:p w14:paraId="596E5BB5" w14:textId="77777777" w:rsidR="00481222" w:rsidRPr="00F410F6" w:rsidRDefault="00481222" w:rsidP="00D45F99">
            <w:pPr>
              <w:jc w:val="center"/>
              <w:rPr>
                <w:rFonts w:ascii="Arial Narrow" w:hAnsi="Arial Narrow" w:cs="Arial"/>
                <w:lang w:val="es-CO" w:eastAsia="es-CO"/>
              </w:rPr>
            </w:pPr>
            <w:r w:rsidRPr="00F410F6">
              <w:rPr>
                <w:rFonts w:ascii="Arial Narrow" w:hAnsi="Arial Narrow" w:cs="Arial"/>
                <w:lang w:val="es-CO" w:eastAsia="es-CO"/>
              </w:rPr>
              <w:t>1 (Uno)</w:t>
            </w:r>
          </w:p>
        </w:tc>
        <w:tc>
          <w:tcPr>
            <w:tcW w:w="2391" w:type="pct"/>
            <w:tcBorders>
              <w:top w:val="nil"/>
              <w:left w:val="nil"/>
              <w:bottom w:val="single" w:sz="4" w:space="0" w:color="auto"/>
              <w:right w:val="single" w:sz="4" w:space="0" w:color="auto"/>
            </w:tcBorders>
            <w:shd w:val="clear" w:color="auto" w:fill="auto"/>
            <w:noWrap/>
            <w:vAlign w:val="center"/>
            <w:hideMark/>
          </w:tcPr>
          <w:p w14:paraId="79C1134E" w14:textId="77777777" w:rsidR="00481222" w:rsidRPr="00F410F6" w:rsidRDefault="00481222" w:rsidP="00D45F99">
            <w:pPr>
              <w:jc w:val="center"/>
              <w:rPr>
                <w:rFonts w:ascii="Arial Narrow" w:hAnsi="Arial Narrow" w:cs="Arial"/>
                <w:lang w:val="es-CO" w:eastAsia="es-CO"/>
              </w:rPr>
            </w:pPr>
            <w:r w:rsidRPr="00F410F6">
              <w:rPr>
                <w:rFonts w:ascii="Arial Narrow" w:hAnsi="Arial Narrow" w:cs="Arial"/>
                <w:lang w:val="es-CO" w:eastAsia="es-CO"/>
              </w:rPr>
              <w:t>Asesor</w:t>
            </w:r>
          </w:p>
        </w:tc>
        <w:tc>
          <w:tcPr>
            <w:tcW w:w="754" w:type="pct"/>
            <w:tcBorders>
              <w:top w:val="nil"/>
              <w:left w:val="nil"/>
              <w:bottom w:val="single" w:sz="4" w:space="0" w:color="auto"/>
              <w:right w:val="single" w:sz="4" w:space="0" w:color="auto"/>
            </w:tcBorders>
            <w:shd w:val="clear" w:color="auto" w:fill="auto"/>
            <w:noWrap/>
            <w:vAlign w:val="center"/>
            <w:hideMark/>
          </w:tcPr>
          <w:p w14:paraId="7F0E8E65" w14:textId="77777777" w:rsidR="00481222" w:rsidRPr="00F410F6" w:rsidRDefault="00481222" w:rsidP="00D45F99">
            <w:pPr>
              <w:jc w:val="center"/>
              <w:rPr>
                <w:rFonts w:ascii="Arial Narrow" w:hAnsi="Arial Narrow" w:cs="Arial"/>
                <w:lang w:val="es-CO" w:eastAsia="es-CO"/>
              </w:rPr>
            </w:pPr>
            <w:r w:rsidRPr="00F410F6">
              <w:rPr>
                <w:rFonts w:ascii="Arial Narrow" w:hAnsi="Arial Narrow" w:cs="Arial"/>
                <w:lang w:val="es-CO" w:eastAsia="es-CO"/>
              </w:rPr>
              <w:t>1020</w:t>
            </w:r>
          </w:p>
        </w:tc>
        <w:tc>
          <w:tcPr>
            <w:tcW w:w="703" w:type="pct"/>
            <w:tcBorders>
              <w:top w:val="nil"/>
              <w:left w:val="nil"/>
              <w:bottom w:val="single" w:sz="4" w:space="0" w:color="auto"/>
              <w:right w:val="single" w:sz="4" w:space="0" w:color="auto"/>
            </w:tcBorders>
            <w:shd w:val="clear" w:color="auto" w:fill="auto"/>
            <w:noWrap/>
            <w:vAlign w:val="center"/>
            <w:hideMark/>
          </w:tcPr>
          <w:p w14:paraId="6C79AAA8" w14:textId="77777777" w:rsidR="00481222" w:rsidRPr="00F410F6" w:rsidRDefault="00481222" w:rsidP="00D45F99">
            <w:pPr>
              <w:jc w:val="center"/>
              <w:rPr>
                <w:rFonts w:ascii="Arial Narrow" w:hAnsi="Arial Narrow" w:cs="Arial"/>
                <w:lang w:val="es-CO" w:eastAsia="es-CO"/>
              </w:rPr>
            </w:pPr>
            <w:r w:rsidRPr="00F410F6">
              <w:rPr>
                <w:rFonts w:ascii="Arial Narrow" w:hAnsi="Arial Narrow" w:cs="Arial"/>
                <w:lang w:val="es-CO" w:eastAsia="es-CO"/>
              </w:rPr>
              <w:t>14</w:t>
            </w:r>
          </w:p>
        </w:tc>
      </w:tr>
      <w:tr w:rsidR="00481222" w:rsidRPr="00FE19F4" w14:paraId="2A89A38A" w14:textId="77777777" w:rsidTr="00D45F99">
        <w:trPr>
          <w:trHeight w:val="285"/>
        </w:trPr>
        <w:tc>
          <w:tcPr>
            <w:tcW w:w="1153" w:type="pct"/>
            <w:tcBorders>
              <w:top w:val="nil"/>
              <w:left w:val="single" w:sz="4" w:space="0" w:color="auto"/>
              <w:bottom w:val="single" w:sz="4" w:space="0" w:color="auto"/>
              <w:right w:val="single" w:sz="4" w:space="0" w:color="auto"/>
            </w:tcBorders>
            <w:shd w:val="clear" w:color="auto" w:fill="auto"/>
            <w:noWrap/>
            <w:vAlign w:val="center"/>
            <w:hideMark/>
          </w:tcPr>
          <w:p w14:paraId="72831264" w14:textId="77777777" w:rsidR="00481222" w:rsidRPr="00F410F6" w:rsidRDefault="00481222" w:rsidP="00D45F99">
            <w:pPr>
              <w:jc w:val="center"/>
              <w:rPr>
                <w:rFonts w:ascii="Arial Narrow" w:hAnsi="Arial Narrow" w:cs="Arial"/>
                <w:lang w:val="es-CO" w:eastAsia="es-CO"/>
              </w:rPr>
            </w:pPr>
            <w:r w:rsidRPr="00F410F6">
              <w:rPr>
                <w:rFonts w:ascii="Arial Narrow" w:hAnsi="Arial Narrow" w:cs="Arial"/>
                <w:lang w:val="es-CO" w:eastAsia="es-CO"/>
              </w:rPr>
              <w:t>1 (Uno)</w:t>
            </w:r>
          </w:p>
        </w:tc>
        <w:tc>
          <w:tcPr>
            <w:tcW w:w="2391" w:type="pct"/>
            <w:tcBorders>
              <w:top w:val="nil"/>
              <w:left w:val="nil"/>
              <w:bottom w:val="single" w:sz="4" w:space="0" w:color="auto"/>
              <w:right w:val="single" w:sz="4" w:space="0" w:color="auto"/>
            </w:tcBorders>
            <w:shd w:val="clear" w:color="auto" w:fill="auto"/>
            <w:noWrap/>
            <w:vAlign w:val="center"/>
            <w:hideMark/>
          </w:tcPr>
          <w:p w14:paraId="2965834F" w14:textId="77777777" w:rsidR="00481222" w:rsidRPr="00F410F6" w:rsidRDefault="00481222" w:rsidP="00D45F99">
            <w:pPr>
              <w:jc w:val="center"/>
              <w:rPr>
                <w:rFonts w:ascii="Arial Narrow" w:hAnsi="Arial Narrow" w:cs="Arial"/>
                <w:lang w:val="es-CO" w:eastAsia="es-CO"/>
              </w:rPr>
            </w:pPr>
            <w:r w:rsidRPr="00F410F6">
              <w:rPr>
                <w:rFonts w:ascii="Arial Narrow" w:hAnsi="Arial Narrow" w:cs="Arial"/>
                <w:lang w:val="es-CO" w:eastAsia="es-CO"/>
              </w:rPr>
              <w:t>Asesor</w:t>
            </w:r>
          </w:p>
        </w:tc>
        <w:tc>
          <w:tcPr>
            <w:tcW w:w="754" w:type="pct"/>
            <w:tcBorders>
              <w:top w:val="nil"/>
              <w:left w:val="nil"/>
              <w:bottom w:val="single" w:sz="4" w:space="0" w:color="auto"/>
              <w:right w:val="single" w:sz="4" w:space="0" w:color="auto"/>
            </w:tcBorders>
            <w:shd w:val="clear" w:color="auto" w:fill="auto"/>
            <w:noWrap/>
            <w:vAlign w:val="center"/>
            <w:hideMark/>
          </w:tcPr>
          <w:p w14:paraId="366B46A4" w14:textId="77777777" w:rsidR="00481222" w:rsidRPr="00F410F6" w:rsidRDefault="00481222" w:rsidP="00D45F99">
            <w:pPr>
              <w:jc w:val="center"/>
              <w:rPr>
                <w:rFonts w:ascii="Arial Narrow" w:hAnsi="Arial Narrow" w:cs="Arial"/>
                <w:lang w:val="es-CO" w:eastAsia="es-CO"/>
              </w:rPr>
            </w:pPr>
            <w:r w:rsidRPr="00F410F6">
              <w:rPr>
                <w:rFonts w:ascii="Arial Narrow" w:hAnsi="Arial Narrow" w:cs="Arial"/>
                <w:lang w:val="es-CO" w:eastAsia="es-CO"/>
              </w:rPr>
              <w:t>1020</w:t>
            </w:r>
          </w:p>
        </w:tc>
        <w:tc>
          <w:tcPr>
            <w:tcW w:w="703" w:type="pct"/>
            <w:tcBorders>
              <w:top w:val="nil"/>
              <w:left w:val="nil"/>
              <w:bottom w:val="single" w:sz="4" w:space="0" w:color="auto"/>
              <w:right w:val="single" w:sz="4" w:space="0" w:color="auto"/>
            </w:tcBorders>
            <w:shd w:val="clear" w:color="auto" w:fill="auto"/>
            <w:noWrap/>
            <w:vAlign w:val="center"/>
            <w:hideMark/>
          </w:tcPr>
          <w:p w14:paraId="4C81CC5B" w14:textId="77777777" w:rsidR="00481222" w:rsidRPr="00F410F6" w:rsidRDefault="00481222" w:rsidP="00D45F99">
            <w:pPr>
              <w:jc w:val="center"/>
              <w:rPr>
                <w:rFonts w:ascii="Arial Narrow" w:hAnsi="Arial Narrow" w:cs="Arial"/>
                <w:lang w:val="es-CO" w:eastAsia="es-CO"/>
              </w:rPr>
            </w:pPr>
            <w:r w:rsidRPr="00F410F6">
              <w:rPr>
                <w:rFonts w:ascii="Arial Narrow" w:hAnsi="Arial Narrow" w:cs="Arial"/>
                <w:lang w:val="es-CO" w:eastAsia="es-CO"/>
              </w:rPr>
              <w:t>06</w:t>
            </w:r>
          </w:p>
        </w:tc>
      </w:tr>
      <w:tr w:rsidR="00481222" w:rsidRPr="00FE19F4" w14:paraId="345AF08A" w14:textId="77777777" w:rsidTr="00D45F99">
        <w:trPr>
          <w:trHeight w:val="285"/>
        </w:trPr>
        <w:tc>
          <w:tcPr>
            <w:tcW w:w="1153" w:type="pct"/>
            <w:tcBorders>
              <w:top w:val="nil"/>
              <w:left w:val="single" w:sz="4" w:space="0" w:color="auto"/>
              <w:bottom w:val="single" w:sz="4" w:space="0" w:color="auto"/>
              <w:right w:val="single" w:sz="4" w:space="0" w:color="auto"/>
            </w:tcBorders>
            <w:shd w:val="clear" w:color="auto" w:fill="auto"/>
            <w:noWrap/>
            <w:vAlign w:val="center"/>
            <w:hideMark/>
          </w:tcPr>
          <w:p w14:paraId="7D53AEDC" w14:textId="77777777" w:rsidR="00481222" w:rsidRPr="00F410F6" w:rsidRDefault="00481222" w:rsidP="00D45F99">
            <w:pPr>
              <w:jc w:val="center"/>
              <w:rPr>
                <w:rFonts w:ascii="Arial Narrow" w:hAnsi="Arial Narrow" w:cs="Arial"/>
                <w:lang w:val="es-CO" w:eastAsia="es-CO"/>
              </w:rPr>
            </w:pPr>
            <w:r w:rsidRPr="00F410F6">
              <w:rPr>
                <w:rFonts w:ascii="Arial Narrow" w:hAnsi="Arial Narrow" w:cs="Arial"/>
                <w:lang w:val="es-CO" w:eastAsia="es-CO"/>
              </w:rPr>
              <w:t>1 (Uno)</w:t>
            </w:r>
          </w:p>
        </w:tc>
        <w:tc>
          <w:tcPr>
            <w:tcW w:w="2391" w:type="pct"/>
            <w:tcBorders>
              <w:top w:val="nil"/>
              <w:left w:val="nil"/>
              <w:bottom w:val="single" w:sz="4" w:space="0" w:color="auto"/>
              <w:right w:val="single" w:sz="4" w:space="0" w:color="auto"/>
            </w:tcBorders>
            <w:shd w:val="clear" w:color="auto" w:fill="auto"/>
            <w:noWrap/>
            <w:vAlign w:val="center"/>
            <w:hideMark/>
          </w:tcPr>
          <w:p w14:paraId="0E6823F0" w14:textId="77777777" w:rsidR="00481222" w:rsidRPr="00F410F6" w:rsidRDefault="00481222" w:rsidP="00D45F99">
            <w:pPr>
              <w:jc w:val="center"/>
              <w:rPr>
                <w:rFonts w:ascii="Arial Narrow" w:hAnsi="Arial Narrow" w:cs="Arial"/>
                <w:lang w:val="es-CO" w:eastAsia="es-CO"/>
              </w:rPr>
            </w:pPr>
            <w:r w:rsidRPr="00F410F6">
              <w:rPr>
                <w:rFonts w:ascii="Arial Narrow" w:hAnsi="Arial Narrow" w:cs="Arial"/>
                <w:lang w:val="es-CO" w:eastAsia="es-CO"/>
              </w:rPr>
              <w:t>Técnico</w:t>
            </w:r>
          </w:p>
        </w:tc>
        <w:tc>
          <w:tcPr>
            <w:tcW w:w="754" w:type="pct"/>
            <w:tcBorders>
              <w:top w:val="nil"/>
              <w:left w:val="nil"/>
              <w:bottom w:val="single" w:sz="4" w:space="0" w:color="auto"/>
              <w:right w:val="single" w:sz="4" w:space="0" w:color="auto"/>
            </w:tcBorders>
            <w:shd w:val="clear" w:color="auto" w:fill="auto"/>
            <w:noWrap/>
            <w:vAlign w:val="center"/>
            <w:hideMark/>
          </w:tcPr>
          <w:p w14:paraId="4C3764F6" w14:textId="77777777" w:rsidR="00481222" w:rsidRPr="00F410F6" w:rsidRDefault="00481222" w:rsidP="00D45F99">
            <w:pPr>
              <w:jc w:val="center"/>
              <w:rPr>
                <w:rFonts w:ascii="Arial Narrow" w:hAnsi="Arial Narrow" w:cs="Arial"/>
                <w:lang w:val="es-CO" w:eastAsia="es-CO"/>
              </w:rPr>
            </w:pPr>
            <w:r w:rsidRPr="00F410F6">
              <w:rPr>
                <w:rFonts w:ascii="Arial Narrow" w:hAnsi="Arial Narrow" w:cs="Arial"/>
                <w:lang w:val="es-CO" w:eastAsia="es-CO"/>
              </w:rPr>
              <w:t>3100</w:t>
            </w:r>
          </w:p>
        </w:tc>
        <w:tc>
          <w:tcPr>
            <w:tcW w:w="703" w:type="pct"/>
            <w:tcBorders>
              <w:top w:val="nil"/>
              <w:left w:val="nil"/>
              <w:bottom w:val="single" w:sz="4" w:space="0" w:color="auto"/>
              <w:right w:val="single" w:sz="4" w:space="0" w:color="auto"/>
            </w:tcBorders>
            <w:shd w:val="clear" w:color="auto" w:fill="auto"/>
            <w:noWrap/>
            <w:vAlign w:val="center"/>
            <w:hideMark/>
          </w:tcPr>
          <w:p w14:paraId="042902BE" w14:textId="77777777" w:rsidR="00481222" w:rsidRPr="00F410F6" w:rsidRDefault="00481222" w:rsidP="00D45F99">
            <w:pPr>
              <w:jc w:val="center"/>
              <w:rPr>
                <w:rFonts w:ascii="Arial Narrow" w:hAnsi="Arial Narrow" w:cs="Arial"/>
                <w:lang w:val="es-CO" w:eastAsia="es-CO"/>
              </w:rPr>
            </w:pPr>
            <w:r w:rsidRPr="00F410F6">
              <w:rPr>
                <w:rFonts w:ascii="Arial Narrow" w:hAnsi="Arial Narrow" w:cs="Arial"/>
                <w:lang w:val="es-CO" w:eastAsia="es-CO"/>
              </w:rPr>
              <w:t>15</w:t>
            </w:r>
          </w:p>
        </w:tc>
      </w:tr>
      <w:tr w:rsidR="00481222" w:rsidRPr="00FE19F4" w14:paraId="27505EF8" w14:textId="77777777" w:rsidTr="00D45F99">
        <w:trPr>
          <w:trHeight w:val="285"/>
        </w:trPr>
        <w:tc>
          <w:tcPr>
            <w:tcW w:w="1153" w:type="pct"/>
            <w:tcBorders>
              <w:top w:val="nil"/>
              <w:left w:val="single" w:sz="4" w:space="0" w:color="auto"/>
              <w:bottom w:val="single" w:sz="4" w:space="0" w:color="auto"/>
              <w:right w:val="single" w:sz="4" w:space="0" w:color="auto"/>
            </w:tcBorders>
            <w:shd w:val="clear" w:color="auto" w:fill="auto"/>
            <w:noWrap/>
            <w:vAlign w:val="center"/>
            <w:hideMark/>
          </w:tcPr>
          <w:p w14:paraId="1FCABCD8" w14:textId="77777777" w:rsidR="00481222" w:rsidRPr="00F410F6" w:rsidRDefault="00481222" w:rsidP="00D45F99">
            <w:pPr>
              <w:jc w:val="center"/>
              <w:rPr>
                <w:rFonts w:ascii="Arial Narrow" w:hAnsi="Arial Narrow" w:cs="Arial"/>
                <w:lang w:val="es-CO" w:eastAsia="es-CO"/>
              </w:rPr>
            </w:pPr>
            <w:r w:rsidRPr="00F410F6">
              <w:rPr>
                <w:rFonts w:ascii="Arial Narrow" w:hAnsi="Arial Narrow" w:cs="Arial"/>
                <w:lang w:val="es-CO" w:eastAsia="es-CO"/>
              </w:rPr>
              <w:t>1 (Uno)</w:t>
            </w:r>
          </w:p>
        </w:tc>
        <w:tc>
          <w:tcPr>
            <w:tcW w:w="2391" w:type="pct"/>
            <w:tcBorders>
              <w:top w:val="nil"/>
              <w:left w:val="nil"/>
              <w:bottom w:val="single" w:sz="4" w:space="0" w:color="auto"/>
              <w:right w:val="single" w:sz="4" w:space="0" w:color="auto"/>
            </w:tcBorders>
            <w:shd w:val="clear" w:color="auto" w:fill="auto"/>
            <w:noWrap/>
            <w:vAlign w:val="center"/>
            <w:hideMark/>
          </w:tcPr>
          <w:p w14:paraId="3FBB74B9" w14:textId="77777777" w:rsidR="00481222" w:rsidRPr="00F410F6" w:rsidRDefault="00481222" w:rsidP="00D45F99">
            <w:pPr>
              <w:jc w:val="center"/>
              <w:rPr>
                <w:rFonts w:ascii="Arial Narrow" w:hAnsi="Arial Narrow" w:cs="Arial"/>
                <w:lang w:val="es-CO" w:eastAsia="es-CO"/>
              </w:rPr>
            </w:pPr>
            <w:r w:rsidRPr="00F410F6">
              <w:rPr>
                <w:rFonts w:ascii="Arial Narrow" w:hAnsi="Arial Narrow" w:cs="Arial"/>
                <w:lang w:val="es-CO" w:eastAsia="es-CO"/>
              </w:rPr>
              <w:t>Secretario Ejecutivo</w:t>
            </w:r>
          </w:p>
        </w:tc>
        <w:tc>
          <w:tcPr>
            <w:tcW w:w="754" w:type="pct"/>
            <w:tcBorders>
              <w:top w:val="nil"/>
              <w:left w:val="nil"/>
              <w:bottom w:val="single" w:sz="4" w:space="0" w:color="auto"/>
              <w:right w:val="single" w:sz="4" w:space="0" w:color="auto"/>
            </w:tcBorders>
            <w:shd w:val="clear" w:color="auto" w:fill="auto"/>
            <w:noWrap/>
            <w:vAlign w:val="center"/>
            <w:hideMark/>
          </w:tcPr>
          <w:p w14:paraId="1579B746" w14:textId="77777777" w:rsidR="00481222" w:rsidRPr="00F410F6" w:rsidRDefault="00481222" w:rsidP="00D45F99">
            <w:pPr>
              <w:jc w:val="center"/>
              <w:rPr>
                <w:rFonts w:ascii="Arial Narrow" w:hAnsi="Arial Narrow" w:cs="Arial"/>
                <w:lang w:val="es-CO" w:eastAsia="es-CO"/>
              </w:rPr>
            </w:pPr>
            <w:r w:rsidRPr="00F410F6">
              <w:rPr>
                <w:rFonts w:ascii="Arial Narrow" w:hAnsi="Arial Narrow" w:cs="Arial"/>
                <w:lang w:val="es-CO" w:eastAsia="es-CO"/>
              </w:rPr>
              <w:t>4210</w:t>
            </w:r>
          </w:p>
        </w:tc>
        <w:tc>
          <w:tcPr>
            <w:tcW w:w="703" w:type="pct"/>
            <w:tcBorders>
              <w:top w:val="nil"/>
              <w:left w:val="nil"/>
              <w:bottom w:val="single" w:sz="4" w:space="0" w:color="auto"/>
              <w:right w:val="single" w:sz="4" w:space="0" w:color="auto"/>
            </w:tcBorders>
            <w:shd w:val="clear" w:color="auto" w:fill="auto"/>
            <w:noWrap/>
            <w:vAlign w:val="center"/>
            <w:hideMark/>
          </w:tcPr>
          <w:p w14:paraId="7978B8A4" w14:textId="77777777" w:rsidR="00481222" w:rsidRPr="00F410F6" w:rsidRDefault="00481222" w:rsidP="00D45F99">
            <w:pPr>
              <w:jc w:val="center"/>
              <w:rPr>
                <w:rFonts w:ascii="Arial Narrow" w:hAnsi="Arial Narrow" w:cs="Arial"/>
                <w:lang w:val="es-CO" w:eastAsia="es-CO"/>
              </w:rPr>
            </w:pPr>
            <w:r w:rsidRPr="00F410F6">
              <w:rPr>
                <w:rFonts w:ascii="Arial Narrow" w:hAnsi="Arial Narrow" w:cs="Arial"/>
                <w:lang w:val="es-CO" w:eastAsia="es-CO"/>
              </w:rPr>
              <w:t>22</w:t>
            </w:r>
          </w:p>
        </w:tc>
      </w:tr>
      <w:tr w:rsidR="00481222" w:rsidRPr="00FE19F4" w14:paraId="7F97EC28" w14:textId="77777777" w:rsidTr="00D45F99">
        <w:trPr>
          <w:trHeight w:val="285"/>
        </w:trPr>
        <w:tc>
          <w:tcPr>
            <w:tcW w:w="1153" w:type="pct"/>
            <w:tcBorders>
              <w:top w:val="nil"/>
              <w:left w:val="single" w:sz="4" w:space="0" w:color="auto"/>
              <w:bottom w:val="single" w:sz="4" w:space="0" w:color="auto"/>
              <w:right w:val="single" w:sz="4" w:space="0" w:color="auto"/>
            </w:tcBorders>
            <w:shd w:val="clear" w:color="auto" w:fill="auto"/>
            <w:noWrap/>
            <w:vAlign w:val="center"/>
            <w:hideMark/>
          </w:tcPr>
          <w:p w14:paraId="51581F71" w14:textId="77777777" w:rsidR="00481222" w:rsidRPr="00F410F6" w:rsidRDefault="00481222" w:rsidP="00D45F99">
            <w:pPr>
              <w:jc w:val="center"/>
              <w:rPr>
                <w:rFonts w:ascii="Arial Narrow" w:hAnsi="Arial Narrow" w:cs="Arial"/>
                <w:lang w:val="es-CO" w:eastAsia="es-CO"/>
              </w:rPr>
            </w:pPr>
            <w:r w:rsidRPr="00F410F6">
              <w:rPr>
                <w:rFonts w:ascii="Arial Narrow" w:hAnsi="Arial Narrow" w:cs="Arial"/>
                <w:lang w:val="es-CO" w:eastAsia="es-CO"/>
              </w:rPr>
              <w:t>1 (Uno)</w:t>
            </w:r>
          </w:p>
        </w:tc>
        <w:tc>
          <w:tcPr>
            <w:tcW w:w="2391" w:type="pct"/>
            <w:tcBorders>
              <w:top w:val="nil"/>
              <w:left w:val="nil"/>
              <w:bottom w:val="single" w:sz="4" w:space="0" w:color="auto"/>
              <w:right w:val="single" w:sz="4" w:space="0" w:color="auto"/>
            </w:tcBorders>
            <w:shd w:val="clear" w:color="auto" w:fill="auto"/>
            <w:noWrap/>
            <w:vAlign w:val="center"/>
            <w:hideMark/>
          </w:tcPr>
          <w:p w14:paraId="3CBB199A" w14:textId="77777777" w:rsidR="00481222" w:rsidRPr="00F410F6" w:rsidRDefault="00481222" w:rsidP="00D45F99">
            <w:pPr>
              <w:jc w:val="center"/>
              <w:rPr>
                <w:rFonts w:ascii="Arial Narrow" w:hAnsi="Arial Narrow" w:cs="Arial"/>
                <w:lang w:val="es-CO" w:eastAsia="es-CO"/>
              </w:rPr>
            </w:pPr>
            <w:r w:rsidRPr="00F410F6">
              <w:rPr>
                <w:rFonts w:ascii="Arial Narrow" w:hAnsi="Arial Narrow" w:cs="Arial"/>
                <w:lang w:val="es-CO" w:eastAsia="es-CO"/>
              </w:rPr>
              <w:t>Conductor Mecánico</w:t>
            </w:r>
          </w:p>
        </w:tc>
        <w:tc>
          <w:tcPr>
            <w:tcW w:w="754" w:type="pct"/>
            <w:tcBorders>
              <w:top w:val="nil"/>
              <w:left w:val="nil"/>
              <w:bottom w:val="single" w:sz="4" w:space="0" w:color="auto"/>
              <w:right w:val="single" w:sz="4" w:space="0" w:color="auto"/>
            </w:tcBorders>
            <w:shd w:val="clear" w:color="auto" w:fill="auto"/>
            <w:noWrap/>
            <w:vAlign w:val="center"/>
            <w:hideMark/>
          </w:tcPr>
          <w:p w14:paraId="70D203D5" w14:textId="77777777" w:rsidR="00481222" w:rsidRPr="00F410F6" w:rsidRDefault="00481222" w:rsidP="00D45F99">
            <w:pPr>
              <w:jc w:val="center"/>
              <w:rPr>
                <w:rFonts w:ascii="Arial Narrow" w:hAnsi="Arial Narrow" w:cs="Arial"/>
                <w:lang w:val="es-CO" w:eastAsia="es-CO"/>
              </w:rPr>
            </w:pPr>
            <w:r w:rsidRPr="00F410F6">
              <w:rPr>
                <w:rFonts w:ascii="Arial Narrow" w:hAnsi="Arial Narrow" w:cs="Arial"/>
                <w:lang w:val="es-CO" w:eastAsia="es-CO"/>
              </w:rPr>
              <w:t>4103</w:t>
            </w:r>
          </w:p>
        </w:tc>
        <w:tc>
          <w:tcPr>
            <w:tcW w:w="703" w:type="pct"/>
            <w:tcBorders>
              <w:top w:val="nil"/>
              <w:left w:val="nil"/>
              <w:bottom w:val="single" w:sz="4" w:space="0" w:color="auto"/>
              <w:right w:val="single" w:sz="4" w:space="0" w:color="auto"/>
            </w:tcBorders>
            <w:shd w:val="clear" w:color="auto" w:fill="auto"/>
            <w:noWrap/>
            <w:vAlign w:val="center"/>
            <w:hideMark/>
          </w:tcPr>
          <w:p w14:paraId="43E9E8E2" w14:textId="77777777" w:rsidR="00481222" w:rsidRPr="00F410F6" w:rsidRDefault="00481222" w:rsidP="00D45F99">
            <w:pPr>
              <w:jc w:val="center"/>
              <w:rPr>
                <w:rFonts w:ascii="Arial Narrow" w:hAnsi="Arial Narrow" w:cs="Arial"/>
                <w:lang w:val="es-CO" w:eastAsia="es-CO"/>
              </w:rPr>
            </w:pPr>
            <w:r w:rsidRPr="00F410F6">
              <w:rPr>
                <w:rFonts w:ascii="Arial Narrow" w:hAnsi="Arial Narrow" w:cs="Arial"/>
                <w:lang w:val="es-CO" w:eastAsia="es-CO"/>
              </w:rPr>
              <w:t>15</w:t>
            </w:r>
          </w:p>
        </w:tc>
      </w:tr>
    </w:tbl>
    <w:p w14:paraId="2D2153E1" w14:textId="77777777" w:rsidR="00481222" w:rsidRDefault="00481222" w:rsidP="008201EC">
      <w:pPr>
        <w:jc w:val="both"/>
        <w:rPr>
          <w:rStyle w:val="ft0p91"/>
          <w:rFonts w:ascii="Arial Narrow" w:hAnsi="Arial Narrow"/>
          <w:color w:val="0070C0"/>
          <w:sz w:val="22"/>
          <w:szCs w:val="22"/>
        </w:rPr>
      </w:pPr>
    </w:p>
    <w:tbl>
      <w:tblPr>
        <w:tblW w:w="5000" w:type="pct"/>
        <w:tblCellMar>
          <w:left w:w="70" w:type="dxa"/>
          <w:right w:w="70" w:type="dxa"/>
        </w:tblCellMar>
        <w:tblLook w:val="04A0" w:firstRow="1" w:lastRow="0" w:firstColumn="1" w:lastColumn="0" w:noHBand="0" w:noVBand="1"/>
      </w:tblPr>
      <w:tblGrid>
        <w:gridCol w:w="2116"/>
        <w:gridCol w:w="4687"/>
        <w:gridCol w:w="1323"/>
        <w:gridCol w:w="1218"/>
      </w:tblGrid>
      <w:tr w:rsidR="00481222" w:rsidRPr="00FE19F4" w14:paraId="17D8BFC7" w14:textId="77777777" w:rsidTr="00D45F99">
        <w:trPr>
          <w:trHeight w:val="300"/>
          <w:tblHeader/>
        </w:trPr>
        <w:tc>
          <w:tcPr>
            <w:tcW w:w="5000" w:type="pct"/>
            <w:gridSpan w:val="4"/>
            <w:tcBorders>
              <w:top w:val="single" w:sz="4" w:space="0" w:color="auto"/>
              <w:left w:val="single" w:sz="4" w:space="0" w:color="auto"/>
              <w:bottom w:val="single" w:sz="4" w:space="0" w:color="auto"/>
              <w:right w:val="single" w:sz="4" w:space="0" w:color="auto"/>
            </w:tcBorders>
            <w:shd w:val="clear" w:color="auto" w:fill="auto"/>
            <w:noWrap/>
            <w:hideMark/>
          </w:tcPr>
          <w:p w14:paraId="4BDA7C20" w14:textId="77777777" w:rsidR="00481222" w:rsidRPr="00F410F6" w:rsidRDefault="00481222" w:rsidP="00D45F99">
            <w:pPr>
              <w:jc w:val="center"/>
              <w:rPr>
                <w:rFonts w:ascii="Arial Narrow" w:hAnsi="Arial Narrow" w:cs="Arial"/>
                <w:lang w:val="es-CO" w:eastAsia="es-CO"/>
              </w:rPr>
            </w:pPr>
            <w:r w:rsidRPr="00F410F6">
              <w:rPr>
                <w:rFonts w:ascii="Arial Narrow" w:hAnsi="Arial Narrow" w:cs="Arial"/>
                <w:b/>
                <w:bCs/>
                <w:lang w:val="es-CO" w:eastAsia="es-CO"/>
              </w:rPr>
              <w:t>DESPACHO VICEMINISTROS</w:t>
            </w:r>
          </w:p>
        </w:tc>
      </w:tr>
      <w:tr w:rsidR="00481222" w:rsidRPr="00FE19F4" w14:paraId="6D798F4D" w14:textId="77777777" w:rsidTr="00D45F99">
        <w:trPr>
          <w:trHeight w:val="300"/>
          <w:tblHeader/>
        </w:trPr>
        <w:tc>
          <w:tcPr>
            <w:tcW w:w="1132" w:type="pct"/>
            <w:tcBorders>
              <w:top w:val="nil"/>
              <w:left w:val="single" w:sz="4" w:space="0" w:color="auto"/>
              <w:bottom w:val="single" w:sz="4" w:space="0" w:color="auto"/>
              <w:right w:val="single" w:sz="4" w:space="0" w:color="auto"/>
            </w:tcBorders>
            <w:shd w:val="clear" w:color="auto" w:fill="auto"/>
            <w:noWrap/>
            <w:vAlign w:val="center"/>
            <w:hideMark/>
          </w:tcPr>
          <w:p w14:paraId="7141FB33" w14:textId="77777777" w:rsidR="00481222" w:rsidRPr="00F410F6" w:rsidRDefault="00481222" w:rsidP="00D45F99">
            <w:pPr>
              <w:jc w:val="center"/>
              <w:rPr>
                <w:rFonts w:ascii="Arial Narrow" w:hAnsi="Arial Narrow" w:cs="Arial"/>
                <w:lang w:val="es-CO" w:eastAsia="es-CO"/>
              </w:rPr>
            </w:pPr>
            <w:r w:rsidRPr="00F410F6">
              <w:rPr>
                <w:rFonts w:ascii="Arial Narrow" w:hAnsi="Arial Narrow" w:cs="Arial"/>
                <w:b/>
                <w:bCs/>
                <w:lang w:val="es-CO" w:eastAsia="es-CO"/>
              </w:rPr>
              <w:t>N°. EMPLEOS</w:t>
            </w:r>
          </w:p>
        </w:tc>
        <w:tc>
          <w:tcPr>
            <w:tcW w:w="2508" w:type="pct"/>
            <w:tcBorders>
              <w:top w:val="nil"/>
              <w:left w:val="nil"/>
              <w:bottom w:val="single" w:sz="4" w:space="0" w:color="auto"/>
              <w:right w:val="single" w:sz="4" w:space="0" w:color="auto"/>
            </w:tcBorders>
            <w:shd w:val="clear" w:color="auto" w:fill="auto"/>
            <w:noWrap/>
            <w:vAlign w:val="center"/>
            <w:hideMark/>
          </w:tcPr>
          <w:p w14:paraId="0B4EBF6D" w14:textId="77777777" w:rsidR="00481222" w:rsidRPr="00F410F6" w:rsidRDefault="00481222" w:rsidP="00D45F99">
            <w:pPr>
              <w:jc w:val="center"/>
              <w:rPr>
                <w:rFonts w:ascii="Arial Narrow" w:hAnsi="Arial Narrow" w:cs="Arial"/>
                <w:lang w:val="es-CO" w:eastAsia="es-CO"/>
              </w:rPr>
            </w:pPr>
            <w:r w:rsidRPr="00F410F6">
              <w:rPr>
                <w:rFonts w:ascii="Arial Narrow" w:hAnsi="Arial Narrow" w:cs="Arial"/>
                <w:b/>
                <w:bCs/>
                <w:lang w:val="es-CO" w:eastAsia="es-CO"/>
              </w:rPr>
              <w:t>DENOMINACIÓN DEL EMPLEO</w:t>
            </w:r>
          </w:p>
        </w:tc>
        <w:tc>
          <w:tcPr>
            <w:tcW w:w="708" w:type="pct"/>
            <w:tcBorders>
              <w:top w:val="nil"/>
              <w:left w:val="nil"/>
              <w:bottom w:val="single" w:sz="4" w:space="0" w:color="auto"/>
              <w:right w:val="single" w:sz="4" w:space="0" w:color="auto"/>
            </w:tcBorders>
            <w:shd w:val="clear" w:color="auto" w:fill="auto"/>
            <w:noWrap/>
            <w:vAlign w:val="center"/>
            <w:hideMark/>
          </w:tcPr>
          <w:p w14:paraId="671281A7" w14:textId="77777777" w:rsidR="00481222" w:rsidRPr="00F410F6" w:rsidRDefault="00481222" w:rsidP="00D45F99">
            <w:pPr>
              <w:jc w:val="center"/>
              <w:rPr>
                <w:rFonts w:ascii="Arial Narrow" w:hAnsi="Arial Narrow" w:cs="Arial"/>
                <w:lang w:val="es-CO" w:eastAsia="es-CO"/>
              </w:rPr>
            </w:pPr>
            <w:r w:rsidRPr="00F410F6">
              <w:rPr>
                <w:rFonts w:ascii="Arial Narrow" w:hAnsi="Arial Narrow" w:cs="Arial"/>
                <w:b/>
                <w:bCs/>
                <w:lang w:val="es-CO" w:eastAsia="es-CO"/>
              </w:rPr>
              <w:t>CÓDIGO</w:t>
            </w:r>
          </w:p>
        </w:tc>
        <w:tc>
          <w:tcPr>
            <w:tcW w:w="651" w:type="pct"/>
            <w:tcBorders>
              <w:top w:val="nil"/>
              <w:left w:val="nil"/>
              <w:bottom w:val="single" w:sz="4" w:space="0" w:color="auto"/>
              <w:right w:val="single" w:sz="4" w:space="0" w:color="auto"/>
            </w:tcBorders>
            <w:shd w:val="clear" w:color="auto" w:fill="auto"/>
            <w:noWrap/>
            <w:vAlign w:val="center"/>
            <w:hideMark/>
          </w:tcPr>
          <w:p w14:paraId="4C04C154" w14:textId="77777777" w:rsidR="00481222" w:rsidRPr="00F410F6" w:rsidRDefault="00481222" w:rsidP="00D45F99">
            <w:pPr>
              <w:jc w:val="center"/>
              <w:rPr>
                <w:rFonts w:ascii="Arial Narrow" w:hAnsi="Arial Narrow" w:cs="Arial"/>
                <w:lang w:val="es-CO" w:eastAsia="es-CO"/>
              </w:rPr>
            </w:pPr>
            <w:r w:rsidRPr="00F410F6">
              <w:rPr>
                <w:rFonts w:ascii="Arial Narrow" w:hAnsi="Arial Narrow" w:cs="Arial"/>
                <w:b/>
                <w:bCs/>
                <w:lang w:val="es-CO" w:eastAsia="es-CO"/>
              </w:rPr>
              <w:t>GRADO</w:t>
            </w:r>
          </w:p>
        </w:tc>
      </w:tr>
      <w:tr w:rsidR="00481222" w:rsidRPr="00FE19F4" w14:paraId="7238BB94" w14:textId="77777777" w:rsidTr="00D45F99">
        <w:trPr>
          <w:trHeight w:val="285"/>
        </w:trPr>
        <w:tc>
          <w:tcPr>
            <w:tcW w:w="1132" w:type="pct"/>
            <w:tcBorders>
              <w:top w:val="nil"/>
              <w:left w:val="single" w:sz="4" w:space="0" w:color="auto"/>
              <w:bottom w:val="single" w:sz="4" w:space="0" w:color="auto"/>
              <w:right w:val="single" w:sz="4" w:space="0" w:color="auto"/>
            </w:tcBorders>
            <w:shd w:val="clear" w:color="auto" w:fill="auto"/>
            <w:noWrap/>
            <w:vAlign w:val="center"/>
            <w:hideMark/>
          </w:tcPr>
          <w:p w14:paraId="6B7B6A5E" w14:textId="77777777" w:rsidR="00481222" w:rsidRPr="00F410F6" w:rsidRDefault="00481222" w:rsidP="00D45F99">
            <w:pPr>
              <w:jc w:val="center"/>
              <w:rPr>
                <w:rFonts w:ascii="Arial Narrow" w:hAnsi="Arial Narrow" w:cs="Arial"/>
                <w:lang w:val="es-CO" w:eastAsia="es-CO"/>
              </w:rPr>
            </w:pPr>
            <w:r w:rsidRPr="00F410F6">
              <w:rPr>
                <w:rFonts w:ascii="Arial Narrow" w:hAnsi="Arial Narrow" w:cs="Arial"/>
                <w:lang w:val="es-CO" w:eastAsia="es-CO"/>
              </w:rPr>
              <w:t>2 (Dos)</w:t>
            </w:r>
          </w:p>
        </w:tc>
        <w:tc>
          <w:tcPr>
            <w:tcW w:w="2508" w:type="pct"/>
            <w:tcBorders>
              <w:top w:val="nil"/>
              <w:left w:val="nil"/>
              <w:bottom w:val="single" w:sz="4" w:space="0" w:color="auto"/>
              <w:right w:val="single" w:sz="4" w:space="0" w:color="auto"/>
            </w:tcBorders>
            <w:shd w:val="clear" w:color="auto" w:fill="auto"/>
            <w:noWrap/>
            <w:vAlign w:val="center"/>
            <w:hideMark/>
          </w:tcPr>
          <w:p w14:paraId="78AC797A" w14:textId="77777777" w:rsidR="00481222" w:rsidRPr="00F410F6" w:rsidRDefault="00481222" w:rsidP="00D45F99">
            <w:pPr>
              <w:jc w:val="center"/>
              <w:rPr>
                <w:rFonts w:ascii="Arial Narrow" w:hAnsi="Arial Narrow" w:cs="Arial"/>
                <w:lang w:val="es-CO" w:eastAsia="es-CO"/>
              </w:rPr>
            </w:pPr>
            <w:r w:rsidRPr="00F410F6">
              <w:rPr>
                <w:rFonts w:ascii="Arial Narrow" w:hAnsi="Arial Narrow" w:cs="Arial"/>
                <w:lang w:val="es-CO" w:eastAsia="es-CO"/>
              </w:rPr>
              <w:t>Viceministro</w:t>
            </w:r>
          </w:p>
        </w:tc>
        <w:tc>
          <w:tcPr>
            <w:tcW w:w="708" w:type="pct"/>
            <w:tcBorders>
              <w:top w:val="nil"/>
              <w:left w:val="nil"/>
              <w:bottom w:val="single" w:sz="4" w:space="0" w:color="auto"/>
              <w:right w:val="single" w:sz="4" w:space="0" w:color="auto"/>
            </w:tcBorders>
            <w:shd w:val="clear" w:color="auto" w:fill="auto"/>
            <w:noWrap/>
            <w:vAlign w:val="center"/>
            <w:hideMark/>
          </w:tcPr>
          <w:p w14:paraId="0BBD3BBA" w14:textId="77777777" w:rsidR="00481222" w:rsidRPr="00F410F6" w:rsidRDefault="00481222" w:rsidP="00D45F99">
            <w:pPr>
              <w:jc w:val="center"/>
              <w:rPr>
                <w:rFonts w:ascii="Arial Narrow" w:hAnsi="Arial Narrow" w:cs="Arial"/>
                <w:lang w:val="es-CO" w:eastAsia="es-CO"/>
              </w:rPr>
            </w:pPr>
            <w:r w:rsidRPr="00F410F6">
              <w:rPr>
                <w:rFonts w:ascii="Arial Narrow" w:hAnsi="Arial Narrow" w:cs="Arial"/>
                <w:lang w:val="es-CO" w:eastAsia="es-CO"/>
              </w:rPr>
              <w:t>0020</w:t>
            </w:r>
          </w:p>
        </w:tc>
        <w:tc>
          <w:tcPr>
            <w:tcW w:w="651" w:type="pct"/>
            <w:tcBorders>
              <w:top w:val="nil"/>
              <w:left w:val="nil"/>
              <w:bottom w:val="single" w:sz="4" w:space="0" w:color="auto"/>
              <w:right w:val="single" w:sz="4" w:space="0" w:color="auto"/>
            </w:tcBorders>
            <w:shd w:val="clear" w:color="auto" w:fill="auto"/>
            <w:noWrap/>
            <w:vAlign w:val="center"/>
            <w:hideMark/>
          </w:tcPr>
          <w:p w14:paraId="75A91287" w14:textId="77777777" w:rsidR="00481222" w:rsidRPr="00F410F6" w:rsidRDefault="00481222" w:rsidP="00D45F99">
            <w:pPr>
              <w:jc w:val="center"/>
              <w:rPr>
                <w:rFonts w:ascii="Arial Narrow" w:hAnsi="Arial Narrow" w:cs="Arial"/>
                <w:lang w:val="es-CO" w:eastAsia="es-CO"/>
              </w:rPr>
            </w:pPr>
            <w:r w:rsidRPr="00F410F6">
              <w:rPr>
                <w:rFonts w:ascii="Arial Narrow" w:hAnsi="Arial Narrow" w:cs="Arial"/>
                <w:lang w:val="es-CO" w:eastAsia="es-CO"/>
              </w:rPr>
              <w:t>-</w:t>
            </w:r>
          </w:p>
        </w:tc>
      </w:tr>
      <w:tr w:rsidR="00481222" w:rsidRPr="00FE19F4" w14:paraId="719D1C56" w14:textId="77777777" w:rsidTr="00D45F99">
        <w:trPr>
          <w:trHeight w:val="285"/>
        </w:trPr>
        <w:tc>
          <w:tcPr>
            <w:tcW w:w="1132" w:type="pct"/>
            <w:tcBorders>
              <w:top w:val="nil"/>
              <w:left w:val="single" w:sz="4" w:space="0" w:color="auto"/>
              <w:bottom w:val="single" w:sz="4" w:space="0" w:color="auto"/>
              <w:right w:val="single" w:sz="4" w:space="0" w:color="auto"/>
            </w:tcBorders>
            <w:shd w:val="clear" w:color="auto" w:fill="auto"/>
            <w:noWrap/>
            <w:vAlign w:val="center"/>
            <w:hideMark/>
          </w:tcPr>
          <w:p w14:paraId="05810465" w14:textId="77777777" w:rsidR="00481222" w:rsidRPr="00F410F6" w:rsidRDefault="00481222" w:rsidP="00D45F99">
            <w:pPr>
              <w:jc w:val="center"/>
              <w:rPr>
                <w:rFonts w:ascii="Arial Narrow" w:hAnsi="Arial Narrow" w:cs="Arial"/>
                <w:lang w:val="es-CO" w:eastAsia="es-CO"/>
              </w:rPr>
            </w:pPr>
            <w:r w:rsidRPr="00F410F6">
              <w:rPr>
                <w:rFonts w:ascii="Arial Narrow" w:hAnsi="Arial Narrow" w:cs="Arial"/>
                <w:lang w:val="es-CO" w:eastAsia="es-CO"/>
              </w:rPr>
              <w:t>1 (Uno)</w:t>
            </w:r>
          </w:p>
        </w:tc>
        <w:tc>
          <w:tcPr>
            <w:tcW w:w="2508" w:type="pct"/>
            <w:tcBorders>
              <w:top w:val="nil"/>
              <w:left w:val="nil"/>
              <w:bottom w:val="single" w:sz="4" w:space="0" w:color="auto"/>
              <w:right w:val="single" w:sz="4" w:space="0" w:color="auto"/>
            </w:tcBorders>
            <w:shd w:val="clear" w:color="auto" w:fill="auto"/>
            <w:noWrap/>
            <w:vAlign w:val="center"/>
            <w:hideMark/>
          </w:tcPr>
          <w:p w14:paraId="41925242" w14:textId="77777777" w:rsidR="00481222" w:rsidRPr="00F410F6" w:rsidRDefault="00481222" w:rsidP="00D45F99">
            <w:pPr>
              <w:jc w:val="center"/>
              <w:rPr>
                <w:rFonts w:ascii="Arial Narrow" w:hAnsi="Arial Narrow" w:cs="Arial"/>
                <w:lang w:val="es-CO" w:eastAsia="es-CO"/>
              </w:rPr>
            </w:pPr>
            <w:r w:rsidRPr="00F410F6">
              <w:rPr>
                <w:rFonts w:ascii="Arial Narrow" w:hAnsi="Arial Narrow" w:cs="Arial"/>
                <w:lang w:val="es-CO" w:eastAsia="es-CO"/>
              </w:rPr>
              <w:t>Asesor</w:t>
            </w:r>
          </w:p>
        </w:tc>
        <w:tc>
          <w:tcPr>
            <w:tcW w:w="708" w:type="pct"/>
            <w:tcBorders>
              <w:top w:val="nil"/>
              <w:left w:val="nil"/>
              <w:bottom w:val="single" w:sz="4" w:space="0" w:color="auto"/>
              <w:right w:val="single" w:sz="4" w:space="0" w:color="auto"/>
            </w:tcBorders>
            <w:shd w:val="clear" w:color="auto" w:fill="auto"/>
            <w:noWrap/>
            <w:vAlign w:val="center"/>
            <w:hideMark/>
          </w:tcPr>
          <w:p w14:paraId="256A9754" w14:textId="77777777" w:rsidR="00481222" w:rsidRPr="00F410F6" w:rsidRDefault="00481222" w:rsidP="00D45F99">
            <w:pPr>
              <w:jc w:val="center"/>
              <w:rPr>
                <w:rFonts w:ascii="Arial Narrow" w:hAnsi="Arial Narrow" w:cs="Arial"/>
                <w:lang w:val="es-CO" w:eastAsia="es-CO"/>
              </w:rPr>
            </w:pPr>
            <w:r w:rsidRPr="00F410F6">
              <w:rPr>
                <w:rFonts w:ascii="Arial Narrow" w:hAnsi="Arial Narrow" w:cs="Arial"/>
                <w:lang w:val="es-CO" w:eastAsia="es-CO"/>
              </w:rPr>
              <w:t>1020</w:t>
            </w:r>
          </w:p>
        </w:tc>
        <w:tc>
          <w:tcPr>
            <w:tcW w:w="651" w:type="pct"/>
            <w:tcBorders>
              <w:top w:val="nil"/>
              <w:left w:val="nil"/>
              <w:bottom w:val="single" w:sz="4" w:space="0" w:color="auto"/>
              <w:right w:val="single" w:sz="4" w:space="0" w:color="auto"/>
            </w:tcBorders>
            <w:shd w:val="clear" w:color="auto" w:fill="auto"/>
            <w:noWrap/>
            <w:vAlign w:val="center"/>
            <w:hideMark/>
          </w:tcPr>
          <w:p w14:paraId="053C33D5" w14:textId="77777777" w:rsidR="00481222" w:rsidRPr="00F410F6" w:rsidRDefault="00481222" w:rsidP="00D45F99">
            <w:pPr>
              <w:jc w:val="center"/>
              <w:rPr>
                <w:rFonts w:ascii="Arial Narrow" w:hAnsi="Arial Narrow" w:cs="Arial"/>
                <w:lang w:val="es-CO" w:eastAsia="es-CO"/>
              </w:rPr>
            </w:pPr>
            <w:r w:rsidRPr="00F410F6">
              <w:rPr>
                <w:rFonts w:ascii="Arial Narrow" w:hAnsi="Arial Narrow" w:cs="Arial"/>
                <w:lang w:val="es-CO" w:eastAsia="es-CO"/>
              </w:rPr>
              <w:t>14</w:t>
            </w:r>
          </w:p>
        </w:tc>
      </w:tr>
      <w:tr w:rsidR="00481222" w:rsidRPr="00FE19F4" w14:paraId="620FF3D5" w14:textId="77777777" w:rsidTr="00D45F99">
        <w:trPr>
          <w:trHeight w:val="285"/>
        </w:trPr>
        <w:tc>
          <w:tcPr>
            <w:tcW w:w="1132" w:type="pct"/>
            <w:tcBorders>
              <w:top w:val="nil"/>
              <w:left w:val="single" w:sz="4" w:space="0" w:color="auto"/>
              <w:bottom w:val="single" w:sz="4" w:space="0" w:color="auto"/>
              <w:right w:val="single" w:sz="4" w:space="0" w:color="auto"/>
            </w:tcBorders>
            <w:shd w:val="clear" w:color="auto" w:fill="auto"/>
            <w:noWrap/>
            <w:vAlign w:val="center"/>
            <w:hideMark/>
          </w:tcPr>
          <w:p w14:paraId="335504A8" w14:textId="77777777" w:rsidR="00481222" w:rsidRPr="00F410F6" w:rsidRDefault="00481222" w:rsidP="00D45F99">
            <w:pPr>
              <w:jc w:val="center"/>
              <w:rPr>
                <w:rFonts w:ascii="Arial Narrow" w:hAnsi="Arial Narrow" w:cs="Arial"/>
                <w:lang w:val="es-CO" w:eastAsia="es-CO"/>
              </w:rPr>
            </w:pPr>
            <w:r w:rsidRPr="00F410F6">
              <w:rPr>
                <w:rFonts w:ascii="Arial Narrow" w:hAnsi="Arial Narrow" w:cs="Arial"/>
                <w:lang w:val="es-CO" w:eastAsia="es-CO"/>
              </w:rPr>
              <w:t>1 (Uno)</w:t>
            </w:r>
          </w:p>
        </w:tc>
        <w:tc>
          <w:tcPr>
            <w:tcW w:w="2508" w:type="pct"/>
            <w:tcBorders>
              <w:top w:val="nil"/>
              <w:left w:val="nil"/>
              <w:bottom w:val="single" w:sz="4" w:space="0" w:color="auto"/>
              <w:right w:val="single" w:sz="4" w:space="0" w:color="auto"/>
            </w:tcBorders>
            <w:shd w:val="clear" w:color="auto" w:fill="auto"/>
            <w:noWrap/>
            <w:vAlign w:val="center"/>
            <w:hideMark/>
          </w:tcPr>
          <w:p w14:paraId="5FA06CC8" w14:textId="77777777" w:rsidR="00481222" w:rsidRPr="00F410F6" w:rsidRDefault="00481222" w:rsidP="00D45F99">
            <w:pPr>
              <w:jc w:val="center"/>
              <w:rPr>
                <w:rFonts w:ascii="Arial Narrow" w:hAnsi="Arial Narrow" w:cs="Arial"/>
                <w:lang w:val="es-CO" w:eastAsia="es-CO"/>
              </w:rPr>
            </w:pPr>
            <w:r w:rsidRPr="00F410F6">
              <w:rPr>
                <w:rFonts w:ascii="Arial Narrow" w:hAnsi="Arial Narrow" w:cs="Arial"/>
                <w:lang w:val="es-CO" w:eastAsia="es-CO"/>
              </w:rPr>
              <w:t>Asesor</w:t>
            </w:r>
          </w:p>
        </w:tc>
        <w:tc>
          <w:tcPr>
            <w:tcW w:w="708" w:type="pct"/>
            <w:tcBorders>
              <w:top w:val="nil"/>
              <w:left w:val="nil"/>
              <w:bottom w:val="single" w:sz="4" w:space="0" w:color="auto"/>
              <w:right w:val="single" w:sz="4" w:space="0" w:color="auto"/>
            </w:tcBorders>
            <w:shd w:val="clear" w:color="auto" w:fill="auto"/>
            <w:noWrap/>
            <w:vAlign w:val="center"/>
            <w:hideMark/>
          </w:tcPr>
          <w:p w14:paraId="287A2700" w14:textId="77777777" w:rsidR="00481222" w:rsidRPr="00F410F6" w:rsidRDefault="00481222" w:rsidP="00D45F99">
            <w:pPr>
              <w:jc w:val="center"/>
              <w:rPr>
                <w:rFonts w:ascii="Arial Narrow" w:hAnsi="Arial Narrow" w:cs="Arial"/>
                <w:lang w:val="es-CO" w:eastAsia="es-CO"/>
              </w:rPr>
            </w:pPr>
            <w:r w:rsidRPr="00F410F6">
              <w:rPr>
                <w:rFonts w:ascii="Arial Narrow" w:hAnsi="Arial Narrow" w:cs="Arial"/>
                <w:lang w:val="es-CO" w:eastAsia="es-CO"/>
              </w:rPr>
              <w:t>1020</w:t>
            </w:r>
          </w:p>
        </w:tc>
        <w:tc>
          <w:tcPr>
            <w:tcW w:w="651" w:type="pct"/>
            <w:tcBorders>
              <w:top w:val="nil"/>
              <w:left w:val="nil"/>
              <w:bottom w:val="single" w:sz="4" w:space="0" w:color="auto"/>
              <w:right w:val="single" w:sz="4" w:space="0" w:color="auto"/>
            </w:tcBorders>
            <w:shd w:val="clear" w:color="auto" w:fill="auto"/>
            <w:noWrap/>
            <w:vAlign w:val="center"/>
            <w:hideMark/>
          </w:tcPr>
          <w:p w14:paraId="7136E584" w14:textId="77777777" w:rsidR="00481222" w:rsidRPr="00F410F6" w:rsidRDefault="00481222" w:rsidP="00D45F99">
            <w:pPr>
              <w:jc w:val="center"/>
              <w:rPr>
                <w:rFonts w:ascii="Arial Narrow" w:hAnsi="Arial Narrow" w:cs="Arial"/>
                <w:lang w:val="es-CO" w:eastAsia="es-CO"/>
              </w:rPr>
            </w:pPr>
            <w:r w:rsidRPr="00F410F6">
              <w:rPr>
                <w:rFonts w:ascii="Arial Narrow" w:hAnsi="Arial Narrow" w:cs="Arial"/>
                <w:lang w:val="es-CO" w:eastAsia="es-CO"/>
              </w:rPr>
              <w:t>13</w:t>
            </w:r>
          </w:p>
        </w:tc>
      </w:tr>
      <w:tr w:rsidR="00481222" w:rsidRPr="00FE19F4" w14:paraId="4DF270AE" w14:textId="77777777" w:rsidTr="00D45F99">
        <w:trPr>
          <w:trHeight w:val="285"/>
        </w:trPr>
        <w:tc>
          <w:tcPr>
            <w:tcW w:w="1132" w:type="pct"/>
            <w:tcBorders>
              <w:top w:val="nil"/>
              <w:left w:val="single" w:sz="4" w:space="0" w:color="auto"/>
              <w:bottom w:val="single" w:sz="4" w:space="0" w:color="auto"/>
              <w:right w:val="single" w:sz="4" w:space="0" w:color="auto"/>
            </w:tcBorders>
            <w:shd w:val="clear" w:color="auto" w:fill="auto"/>
            <w:noWrap/>
            <w:vAlign w:val="center"/>
            <w:hideMark/>
          </w:tcPr>
          <w:p w14:paraId="190A2E63" w14:textId="77777777" w:rsidR="00481222" w:rsidRPr="00F410F6" w:rsidRDefault="00481222" w:rsidP="00D45F99">
            <w:pPr>
              <w:jc w:val="center"/>
              <w:rPr>
                <w:rFonts w:ascii="Arial Narrow" w:hAnsi="Arial Narrow" w:cs="Arial"/>
                <w:lang w:val="es-CO" w:eastAsia="es-CO"/>
              </w:rPr>
            </w:pPr>
            <w:r w:rsidRPr="00F410F6">
              <w:rPr>
                <w:rFonts w:ascii="Arial Narrow" w:hAnsi="Arial Narrow" w:cs="Arial"/>
                <w:lang w:val="es-CO" w:eastAsia="es-CO"/>
              </w:rPr>
              <w:t>4 (Cuatro)</w:t>
            </w:r>
          </w:p>
        </w:tc>
        <w:tc>
          <w:tcPr>
            <w:tcW w:w="2508" w:type="pct"/>
            <w:tcBorders>
              <w:top w:val="nil"/>
              <w:left w:val="nil"/>
              <w:bottom w:val="single" w:sz="4" w:space="0" w:color="auto"/>
              <w:right w:val="single" w:sz="4" w:space="0" w:color="auto"/>
            </w:tcBorders>
            <w:shd w:val="clear" w:color="auto" w:fill="auto"/>
            <w:noWrap/>
            <w:vAlign w:val="center"/>
            <w:hideMark/>
          </w:tcPr>
          <w:p w14:paraId="36A2570B" w14:textId="77777777" w:rsidR="00481222" w:rsidRPr="00F410F6" w:rsidRDefault="00481222" w:rsidP="00D45F99">
            <w:pPr>
              <w:jc w:val="center"/>
              <w:rPr>
                <w:rFonts w:ascii="Arial Narrow" w:hAnsi="Arial Narrow" w:cs="Arial"/>
                <w:lang w:val="es-CO" w:eastAsia="es-CO"/>
              </w:rPr>
            </w:pPr>
            <w:r w:rsidRPr="00F410F6">
              <w:rPr>
                <w:rFonts w:ascii="Arial Narrow" w:hAnsi="Arial Narrow" w:cs="Arial"/>
                <w:lang w:val="es-CO" w:eastAsia="es-CO"/>
              </w:rPr>
              <w:t>Asesor</w:t>
            </w:r>
          </w:p>
        </w:tc>
        <w:tc>
          <w:tcPr>
            <w:tcW w:w="708" w:type="pct"/>
            <w:tcBorders>
              <w:top w:val="nil"/>
              <w:left w:val="nil"/>
              <w:bottom w:val="single" w:sz="4" w:space="0" w:color="auto"/>
              <w:right w:val="single" w:sz="4" w:space="0" w:color="auto"/>
            </w:tcBorders>
            <w:shd w:val="clear" w:color="auto" w:fill="auto"/>
            <w:noWrap/>
            <w:vAlign w:val="center"/>
            <w:hideMark/>
          </w:tcPr>
          <w:p w14:paraId="0CF21AFD" w14:textId="77777777" w:rsidR="00481222" w:rsidRPr="00F410F6" w:rsidRDefault="00481222" w:rsidP="00D45F99">
            <w:pPr>
              <w:jc w:val="center"/>
              <w:rPr>
                <w:rFonts w:ascii="Arial Narrow" w:hAnsi="Arial Narrow" w:cs="Arial"/>
                <w:lang w:val="es-CO" w:eastAsia="es-CO"/>
              </w:rPr>
            </w:pPr>
            <w:r w:rsidRPr="00F410F6">
              <w:rPr>
                <w:rFonts w:ascii="Arial Narrow" w:hAnsi="Arial Narrow" w:cs="Arial"/>
                <w:lang w:val="es-CO" w:eastAsia="es-CO"/>
              </w:rPr>
              <w:t>1020</w:t>
            </w:r>
          </w:p>
        </w:tc>
        <w:tc>
          <w:tcPr>
            <w:tcW w:w="651" w:type="pct"/>
            <w:tcBorders>
              <w:top w:val="nil"/>
              <w:left w:val="nil"/>
              <w:bottom w:val="single" w:sz="4" w:space="0" w:color="auto"/>
              <w:right w:val="single" w:sz="4" w:space="0" w:color="auto"/>
            </w:tcBorders>
            <w:shd w:val="clear" w:color="auto" w:fill="auto"/>
            <w:noWrap/>
            <w:vAlign w:val="center"/>
            <w:hideMark/>
          </w:tcPr>
          <w:p w14:paraId="3F021528" w14:textId="77777777" w:rsidR="00481222" w:rsidRPr="00F410F6" w:rsidRDefault="00481222" w:rsidP="00D45F99">
            <w:pPr>
              <w:jc w:val="center"/>
              <w:rPr>
                <w:rFonts w:ascii="Arial Narrow" w:hAnsi="Arial Narrow" w:cs="Arial"/>
                <w:lang w:val="es-CO" w:eastAsia="es-CO"/>
              </w:rPr>
            </w:pPr>
            <w:r w:rsidRPr="00F410F6">
              <w:rPr>
                <w:rFonts w:ascii="Arial Narrow" w:hAnsi="Arial Narrow" w:cs="Arial"/>
                <w:lang w:val="es-CO" w:eastAsia="es-CO"/>
              </w:rPr>
              <w:t>06</w:t>
            </w:r>
          </w:p>
        </w:tc>
      </w:tr>
      <w:tr w:rsidR="00481222" w:rsidRPr="00FE19F4" w14:paraId="6733C4CE" w14:textId="77777777" w:rsidTr="00D45F99">
        <w:trPr>
          <w:trHeight w:val="285"/>
        </w:trPr>
        <w:tc>
          <w:tcPr>
            <w:tcW w:w="1132" w:type="pct"/>
            <w:tcBorders>
              <w:top w:val="nil"/>
              <w:left w:val="single" w:sz="4" w:space="0" w:color="auto"/>
              <w:bottom w:val="single" w:sz="4" w:space="0" w:color="auto"/>
              <w:right w:val="single" w:sz="4" w:space="0" w:color="auto"/>
            </w:tcBorders>
            <w:shd w:val="clear" w:color="auto" w:fill="auto"/>
            <w:noWrap/>
            <w:vAlign w:val="center"/>
            <w:hideMark/>
          </w:tcPr>
          <w:p w14:paraId="68D9922F" w14:textId="77777777" w:rsidR="00481222" w:rsidRPr="00F410F6" w:rsidRDefault="00481222" w:rsidP="00D45F99">
            <w:pPr>
              <w:jc w:val="center"/>
              <w:rPr>
                <w:rFonts w:ascii="Arial Narrow" w:hAnsi="Arial Narrow" w:cs="Arial"/>
                <w:lang w:val="es-CO" w:eastAsia="es-CO"/>
              </w:rPr>
            </w:pPr>
            <w:r w:rsidRPr="00F410F6">
              <w:rPr>
                <w:rFonts w:ascii="Arial Narrow" w:hAnsi="Arial Narrow" w:cs="Arial"/>
                <w:lang w:val="es-CO" w:eastAsia="es-CO"/>
              </w:rPr>
              <w:t>2 (Dos)</w:t>
            </w:r>
          </w:p>
        </w:tc>
        <w:tc>
          <w:tcPr>
            <w:tcW w:w="2508" w:type="pct"/>
            <w:tcBorders>
              <w:top w:val="nil"/>
              <w:left w:val="nil"/>
              <w:bottom w:val="single" w:sz="4" w:space="0" w:color="auto"/>
              <w:right w:val="single" w:sz="4" w:space="0" w:color="auto"/>
            </w:tcBorders>
            <w:shd w:val="clear" w:color="auto" w:fill="auto"/>
            <w:noWrap/>
            <w:vAlign w:val="center"/>
            <w:hideMark/>
          </w:tcPr>
          <w:p w14:paraId="7DCA0025" w14:textId="77777777" w:rsidR="00481222" w:rsidRPr="00F410F6" w:rsidRDefault="00481222" w:rsidP="00D45F99">
            <w:pPr>
              <w:jc w:val="center"/>
              <w:rPr>
                <w:rFonts w:ascii="Arial Narrow" w:hAnsi="Arial Narrow" w:cs="Arial"/>
                <w:lang w:val="es-CO" w:eastAsia="es-CO"/>
              </w:rPr>
            </w:pPr>
            <w:r w:rsidRPr="00F410F6">
              <w:rPr>
                <w:rFonts w:ascii="Arial Narrow" w:hAnsi="Arial Narrow" w:cs="Arial"/>
                <w:lang w:val="es-CO" w:eastAsia="es-CO"/>
              </w:rPr>
              <w:t>Técnico</w:t>
            </w:r>
          </w:p>
        </w:tc>
        <w:tc>
          <w:tcPr>
            <w:tcW w:w="708" w:type="pct"/>
            <w:tcBorders>
              <w:top w:val="nil"/>
              <w:left w:val="nil"/>
              <w:bottom w:val="single" w:sz="4" w:space="0" w:color="auto"/>
              <w:right w:val="single" w:sz="4" w:space="0" w:color="auto"/>
            </w:tcBorders>
            <w:shd w:val="clear" w:color="auto" w:fill="auto"/>
            <w:noWrap/>
            <w:vAlign w:val="center"/>
            <w:hideMark/>
          </w:tcPr>
          <w:p w14:paraId="49747AEF" w14:textId="77777777" w:rsidR="00481222" w:rsidRPr="00F410F6" w:rsidRDefault="00481222" w:rsidP="00D45F99">
            <w:pPr>
              <w:jc w:val="center"/>
              <w:rPr>
                <w:rFonts w:ascii="Arial Narrow" w:hAnsi="Arial Narrow" w:cs="Arial"/>
                <w:lang w:val="es-CO" w:eastAsia="es-CO"/>
              </w:rPr>
            </w:pPr>
            <w:r w:rsidRPr="00F410F6">
              <w:rPr>
                <w:rFonts w:ascii="Arial Narrow" w:hAnsi="Arial Narrow" w:cs="Arial"/>
                <w:lang w:val="es-CO" w:eastAsia="es-CO"/>
              </w:rPr>
              <w:t>3100</w:t>
            </w:r>
          </w:p>
        </w:tc>
        <w:tc>
          <w:tcPr>
            <w:tcW w:w="651" w:type="pct"/>
            <w:tcBorders>
              <w:top w:val="nil"/>
              <w:left w:val="nil"/>
              <w:bottom w:val="single" w:sz="4" w:space="0" w:color="auto"/>
              <w:right w:val="single" w:sz="4" w:space="0" w:color="auto"/>
            </w:tcBorders>
            <w:shd w:val="clear" w:color="auto" w:fill="auto"/>
            <w:noWrap/>
            <w:vAlign w:val="center"/>
            <w:hideMark/>
          </w:tcPr>
          <w:p w14:paraId="149D0775" w14:textId="77777777" w:rsidR="00481222" w:rsidRPr="00F410F6" w:rsidRDefault="00481222" w:rsidP="00D45F99">
            <w:pPr>
              <w:jc w:val="center"/>
              <w:rPr>
                <w:rFonts w:ascii="Arial Narrow" w:hAnsi="Arial Narrow" w:cs="Arial"/>
                <w:lang w:val="es-CO" w:eastAsia="es-CO"/>
              </w:rPr>
            </w:pPr>
            <w:r w:rsidRPr="00F410F6">
              <w:rPr>
                <w:rFonts w:ascii="Arial Narrow" w:hAnsi="Arial Narrow" w:cs="Arial"/>
                <w:lang w:val="es-CO" w:eastAsia="es-CO"/>
              </w:rPr>
              <w:t>16</w:t>
            </w:r>
          </w:p>
        </w:tc>
      </w:tr>
      <w:tr w:rsidR="00481222" w:rsidRPr="00FE19F4" w14:paraId="3472CAF6" w14:textId="77777777" w:rsidTr="00D45F99">
        <w:trPr>
          <w:trHeight w:val="285"/>
        </w:trPr>
        <w:tc>
          <w:tcPr>
            <w:tcW w:w="1132" w:type="pct"/>
            <w:tcBorders>
              <w:top w:val="nil"/>
              <w:left w:val="single" w:sz="4" w:space="0" w:color="auto"/>
              <w:bottom w:val="single" w:sz="4" w:space="0" w:color="auto"/>
              <w:right w:val="single" w:sz="4" w:space="0" w:color="auto"/>
            </w:tcBorders>
            <w:shd w:val="clear" w:color="auto" w:fill="auto"/>
            <w:noWrap/>
            <w:vAlign w:val="center"/>
            <w:hideMark/>
          </w:tcPr>
          <w:p w14:paraId="4812009B" w14:textId="77777777" w:rsidR="00481222" w:rsidRPr="00F410F6" w:rsidRDefault="00481222" w:rsidP="00D45F99">
            <w:pPr>
              <w:jc w:val="center"/>
              <w:rPr>
                <w:rFonts w:ascii="Arial Narrow" w:hAnsi="Arial Narrow" w:cs="Arial"/>
                <w:lang w:val="es-CO" w:eastAsia="es-CO"/>
              </w:rPr>
            </w:pPr>
            <w:r w:rsidRPr="00F410F6">
              <w:rPr>
                <w:rFonts w:ascii="Arial Narrow" w:hAnsi="Arial Narrow" w:cs="Arial"/>
                <w:lang w:val="es-CO" w:eastAsia="es-CO"/>
              </w:rPr>
              <w:t>2 (Dos)</w:t>
            </w:r>
          </w:p>
        </w:tc>
        <w:tc>
          <w:tcPr>
            <w:tcW w:w="2508" w:type="pct"/>
            <w:tcBorders>
              <w:top w:val="nil"/>
              <w:left w:val="nil"/>
              <w:bottom w:val="single" w:sz="4" w:space="0" w:color="auto"/>
              <w:right w:val="single" w:sz="4" w:space="0" w:color="auto"/>
            </w:tcBorders>
            <w:shd w:val="clear" w:color="auto" w:fill="auto"/>
            <w:noWrap/>
            <w:vAlign w:val="center"/>
            <w:hideMark/>
          </w:tcPr>
          <w:p w14:paraId="75AE181E" w14:textId="77777777" w:rsidR="00481222" w:rsidRPr="00F410F6" w:rsidRDefault="00481222" w:rsidP="00D45F99">
            <w:pPr>
              <w:jc w:val="center"/>
              <w:rPr>
                <w:rFonts w:ascii="Arial Narrow" w:hAnsi="Arial Narrow" w:cs="Arial"/>
                <w:lang w:val="es-CO" w:eastAsia="es-CO"/>
              </w:rPr>
            </w:pPr>
            <w:r w:rsidRPr="00F410F6">
              <w:rPr>
                <w:rFonts w:ascii="Arial Narrow" w:hAnsi="Arial Narrow" w:cs="Arial"/>
                <w:lang w:val="es-CO" w:eastAsia="es-CO"/>
              </w:rPr>
              <w:t>Secretario Ejecutivo</w:t>
            </w:r>
          </w:p>
        </w:tc>
        <w:tc>
          <w:tcPr>
            <w:tcW w:w="708" w:type="pct"/>
            <w:tcBorders>
              <w:top w:val="nil"/>
              <w:left w:val="nil"/>
              <w:bottom w:val="single" w:sz="4" w:space="0" w:color="auto"/>
              <w:right w:val="single" w:sz="4" w:space="0" w:color="auto"/>
            </w:tcBorders>
            <w:shd w:val="clear" w:color="auto" w:fill="auto"/>
            <w:noWrap/>
            <w:vAlign w:val="center"/>
            <w:hideMark/>
          </w:tcPr>
          <w:p w14:paraId="32E020A0" w14:textId="77777777" w:rsidR="00481222" w:rsidRPr="00F410F6" w:rsidRDefault="00481222" w:rsidP="00D45F99">
            <w:pPr>
              <w:jc w:val="center"/>
              <w:rPr>
                <w:rFonts w:ascii="Arial Narrow" w:hAnsi="Arial Narrow" w:cs="Arial"/>
                <w:lang w:val="es-CO" w:eastAsia="es-CO"/>
              </w:rPr>
            </w:pPr>
            <w:r w:rsidRPr="00F410F6">
              <w:rPr>
                <w:rFonts w:ascii="Arial Narrow" w:hAnsi="Arial Narrow" w:cs="Arial"/>
                <w:lang w:val="es-CO" w:eastAsia="es-CO"/>
              </w:rPr>
              <w:t>4210</w:t>
            </w:r>
          </w:p>
        </w:tc>
        <w:tc>
          <w:tcPr>
            <w:tcW w:w="651" w:type="pct"/>
            <w:tcBorders>
              <w:top w:val="nil"/>
              <w:left w:val="nil"/>
              <w:bottom w:val="single" w:sz="4" w:space="0" w:color="auto"/>
              <w:right w:val="single" w:sz="4" w:space="0" w:color="auto"/>
            </w:tcBorders>
            <w:shd w:val="clear" w:color="auto" w:fill="auto"/>
            <w:noWrap/>
            <w:vAlign w:val="center"/>
            <w:hideMark/>
          </w:tcPr>
          <w:p w14:paraId="5B5058FD" w14:textId="77777777" w:rsidR="00481222" w:rsidRPr="00F410F6" w:rsidRDefault="00481222" w:rsidP="00D45F99">
            <w:pPr>
              <w:jc w:val="center"/>
              <w:rPr>
                <w:rFonts w:ascii="Arial Narrow" w:hAnsi="Arial Narrow" w:cs="Arial"/>
                <w:lang w:val="es-CO" w:eastAsia="es-CO"/>
              </w:rPr>
            </w:pPr>
            <w:r w:rsidRPr="00F410F6">
              <w:rPr>
                <w:rFonts w:ascii="Arial Narrow" w:hAnsi="Arial Narrow" w:cs="Arial"/>
                <w:lang w:val="es-CO" w:eastAsia="es-CO"/>
              </w:rPr>
              <w:t>22</w:t>
            </w:r>
          </w:p>
        </w:tc>
      </w:tr>
      <w:tr w:rsidR="00481222" w:rsidRPr="00FE19F4" w14:paraId="730EB3A1" w14:textId="77777777" w:rsidTr="00D45F99">
        <w:trPr>
          <w:trHeight w:val="285"/>
        </w:trPr>
        <w:tc>
          <w:tcPr>
            <w:tcW w:w="1132" w:type="pct"/>
            <w:tcBorders>
              <w:top w:val="nil"/>
              <w:left w:val="single" w:sz="4" w:space="0" w:color="auto"/>
              <w:bottom w:val="single" w:sz="4" w:space="0" w:color="auto"/>
              <w:right w:val="single" w:sz="4" w:space="0" w:color="auto"/>
            </w:tcBorders>
            <w:shd w:val="clear" w:color="auto" w:fill="auto"/>
            <w:noWrap/>
            <w:vAlign w:val="center"/>
            <w:hideMark/>
          </w:tcPr>
          <w:p w14:paraId="32E10C2B" w14:textId="77777777" w:rsidR="00481222" w:rsidRPr="00F410F6" w:rsidRDefault="00481222" w:rsidP="00D45F99">
            <w:pPr>
              <w:jc w:val="center"/>
              <w:rPr>
                <w:rFonts w:ascii="Arial Narrow" w:hAnsi="Arial Narrow" w:cs="Arial"/>
                <w:lang w:val="es-CO" w:eastAsia="es-CO"/>
              </w:rPr>
            </w:pPr>
            <w:r w:rsidRPr="00F410F6">
              <w:rPr>
                <w:rFonts w:ascii="Arial Narrow" w:hAnsi="Arial Narrow" w:cs="Arial"/>
                <w:lang w:val="es-CO" w:eastAsia="es-CO"/>
              </w:rPr>
              <w:t>2 (Dos)</w:t>
            </w:r>
          </w:p>
        </w:tc>
        <w:tc>
          <w:tcPr>
            <w:tcW w:w="2508" w:type="pct"/>
            <w:tcBorders>
              <w:top w:val="nil"/>
              <w:left w:val="nil"/>
              <w:bottom w:val="single" w:sz="4" w:space="0" w:color="auto"/>
              <w:right w:val="single" w:sz="4" w:space="0" w:color="auto"/>
            </w:tcBorders>
            <w:shd w:val="clear" w:color="auto" w:fill="auto"/>
            <w:noWrap/>
            <w:vAlign w:val="center"/>
            <w:hideMark/>
          </w:tcPr>
          <w:p w14:paraId="7E9CAE6D" w14:textId="77777777" w:rsidR="00481222" w:rsidRPr="00F410F6" w:rsidRDefault="00481222" w:rsidP="00D45F99">
            <w:pPr>
              <w:jc w:val="center"/>
              <w:rPr>
                <w:rFonts w:ascii="Arial Narrow" w:hAnsi="Arial Narrow" w:cs="Arial"/>
                <w:lang w:val="es-CO" w:eastAsia="es-CO"/>
              </w:rPr>
            </w:pPr>
            <w:r w:rsidRPr="00F410F6">
              <w:rPr>
                <w:rFonts w:ascii="Arial Narrow" w:hAnsi="Arial Narrow" w:cs="Arial"/>
                <w:lang w:val="es-CO" w:eastAsia="es-CO"/>
              </w:rPr>
              <w:t>Conductor Mecánico</w:t>
            </w:r>
          </w:p>
        </w:tc>
        <w:tc>
          <w:tcPr>
            <w:tcW w:w="708" w:type="pct"/>
            <w:tcBorders>
              <w:top w:val="nil"/>
              <w:left w:val="nil"/>
              <w:bottom w:val="single" w:sz="4" w:space="0" w:color="auto"/>
              <w:right w:val="single" w:sz="4" w:space="0" w:color="auto"/>
            </w:tcBorders>
            <w:shd w:val="clear" w:color="auto" w:fill="auto"/>
            <w:noWrap/>
            <w:vAlign w:val="center"/>
            <w:hideMark/>
          </w:tcPr>
          <w:p w14:paraId="5BDC7F83" w14:textId="77777777" w:rsidR="00481222" w:rsidRPr="00F410F6" w:rsidRDefault="00481222" w:rsidP="00D45F99">
            <w:pPr>
              <w:jc w:val="center"/>
              <w:rPr>
                <w:rFonts w:ascii="Arial Narrow" w:hAnsi="Arial Narrow" w:cs="Arial"/>
                <w:lang w:val="es-CO" w:eastAsia="es-CO"/>
              </w:rPr>
            </w:pPr>
            <w:r w:rsidRPr="00F410F6">
              <w:rPr>
                <w:rFonts w:ascii="Arial Narrow" w:hAnsi="Arial Narrow" w:cs="Arial"/>
                <w:lang w:val="es-CO" w:eastAsia="es-CO"/>
              </w:rPr>
              <w:t>4103</w:t>
            </w:r>
          </w:p>
        </w:tc>
        <w:tc>
          <w:tcPr>
            <w:tcW w:w="651" w:type="pct"/>
            <w:tcBorders>
              <w:top w:val="nil"/>
              <w:left w:val="nil"/>
              <w:bottom w:val="single" w:sz="4" w:space="0" w:color="auto"/>
              <w:right w:val="single" w:sz="4" w:space="0" w:color="auto"/>
            </w:tcBorders>
            <w:shd w:val="clear" w:color="auto" w:fill="auto"/>
            <w:noWrap/>
            <w:vAlign w:val="center"/>
            <w:hideMark/>
          </w:tcPr>
          <w:p w14:paraId="35149E6E" w14:textId="77777777" w:rsidR="00481222" w:rsidRPr="00F410F6" w:rsidRDefault="00481222" w:rsidP="00D45F99">
            <w:pPr>
              <w:jc w:val="center"/>
              <w:rPr>
                <w:rFonts w:ascii="Arial Narrow" w:hAnsi="Arial Narrow" w:cs="Arial"/>
                <w:lang w:val="es-CO" w:eastAsia="es-CO"/>
              </w:rPr>
            </w:pPr>
            <w:r w:rsidRPr="00F410F6">
              <w:rPr>
                <w:rFonts w:ascii="Arial Narrow" w:hAnsi="Arial Narrow" w:cs="Arial"/>
                <w:lang w:val="es-CO" w:eastAsia="es-CO"/>
              </w:rPr>
              <w:t>15</w:t>
            </w:r>
          </w:p>
        </w:tc>
      </w:tr>
    </w:tbl>
    <w:p w14:paraId="3C34ACEB" w14:textId="77777777" w:rsidR="00481222" w:rsidRDefault="00481222" w:rsidP="008201EC">
      <w:pPr>
        <w:jc w:val="both"/>
        <w:rPr>
          <w:rStyle w:val="ft0p91"/>
          <w:rFonts w:ascii="Arial Narrow" w:hAnsi="Arial Narrow"/>
          <w:color w:val="0070C0"/>
          <w:sz w:val="22"/>
          <w:szCs w:val="22"/>
        </w:rPr>
      </w:pPr>
    </w:p>
    <w:tbl>
      <w:tblPr>
        <w:tblW w:w="5000" w:type="pct"/>
        <w:tblCellMar>
          <w:left w:w="70" w:type="dxa"/>
          <w:right w:w="70" w:type="dxa"/>
        </w:tblCellMar>
        <w:tblLook w:val="04A0" w:firstRow="1" w:lastRow="0" w:firstColumn="1" w:lastColumn="0" w:noHBand="0" w:noVBand="1"/>
      </w:tblPr>
      <w:tblGrid>
        <w:gridCol w:w="2116"/>
        <w:gridCol w:w="4687"/>
        <w:gridCol w:w="1323"/>
        <w:gridCol w:w="1218"/>
      </w:tblGrid>
      <w:tr w:rsidR="00481222" w:rsidRPr="00FE19F4" w14:paraId="4BC589DB" w14:textId="77777777" w:rsidTr="00D45F99">
        <w:trPr>
          <w:trHeight w:val="300"/>
          <w:tblHeader/>
        </w:trPr>
        <w:tc>
          <w:tcPr>
            <w:tcW w:w="5000" w:type="pct"/>
            <w:gridSpan w:val="4"/>
            <w:tcBorders>
              <w:top w:val="single" w:sz="4" w:space="0" w:color="auto"/>
              <w:left w:val="single" w:sz="4" w:space="0" w:color="auto"/>
              <w:bottom w:val="single" w:sz="4" w:space="0" w:color="auto"/>
              <w:right w:val="single" w:sz="4" w:space="0" w:color="auto"/>
            </w:tcBorders>
            <w:shd w:val="clear" w:color="auto" w:fill="auto"/>
            <w:noWrap/>
            <w:hideMark/>
          </w:tcPr>
          <w:p w14:paraId="72915061" w14:textId="77777777" w:rsidR="00481222" w:rsidRPr="00F410F6" w:rsidRDefault="00481222" w:rsidP="00D45F99">
            <w:pPr>
              <w:jc w:val="center"/>
              <w:rPr>
                <w:rFonts w:ascii="Arial Narrow" w:hAnsi="Arial Narrow" w:cs="Arial"/>
                <w:lang w:val="es-CO" w:eastAsia="es-CO"/>
              </w:rPr>
            </w:pPr>
            <w:r w:rsidRPr="00F410F6">
              <w:rPr>
                <w:rFonts w:ascii="Arial Narrow" w:hAnsi="Arial Narrow" w:cs="Arial"/>
                <w:b/>
                <w:bCs/>
                <w:lang w:val="es-CO" w:eastAsia="es-CO"/>
              </w:rPr>
              <w:t>PLANTA GLOBAL</w:t>
            </w:r>
          </w:p>
        </w:tc>
      </w:tr>
      <w:tr w:rsidR="00481222" w:rsidRPr="00FE19F4" w14:paraId="2BDF4D3B" w14:textId="77777777" w:rsidTr="00D45F99">
        <w:trPr>
          <w:trHeight w:val="300"/>
          <w:tblHeader/>
        </w:trPr>
        <w:tc>
          <w:tcPr>
            <w:tcW w:w="1132" w:type="pct"/>
            <w:tcBorders>
              <w:top w:val="nil"/>
              <w:left w:val="single" w:sz="4" w:space="0" w:color="auto"/>
              <w:bottom w:val="single" w:sz="4" w:space="0" w:color="auto"/>
              <w:right w:val="single" w:sz="4" w:space="0" w:color="auto"/>
            </w:tcBorders>
            <w:shd w:val="clear" w:color="auto" w:fill="auto"/>
            <w:noWrap/>
            <w:vAlign w:val="center"/>
            <w:hideMark/>
          </w:tcPr>
          <w:p w14:paraId="744670B2" w14:textId="77777777" w:rsidR="00481222" w:rsidRPr="00F410F6" w:rsidRDefault="00481222" w:rsidP="00D45F99">
            <w:pPr>
              <w:jc w:val="center"/>
              <w:rPr>
                <w:rFonts w:ascii="Arial Narrow" w:hAnsi="Arial Narrow" w:cs="Arial"/>
                <w:lang w:val="es-CO" w:eastAsia="es-CO"/>
              </w:rPr>
            </w:pPr>
            <w:r w:rsidRPr="00F410F6">
              <w:rPr>
                <w:rFonts w:ascii="Arial Narrow" w:hAnsi="Arial Narrow" w:cs="Arial"/>
                <w:b/>
                <w:bCs/>
                <w:lang w:val="es-CO" w:eastAsia="es-CO"/>
              </w:rPr>
              <w:t>N°. EMPLEOS</w:t>
            </w:r>
          </w:p>
        </w:tc>
        <w:tc>
          <w:tcPr>
            <w:tcW w:w="2508" w:type="pct"/>
            <w:tcBorders>
              <w:top w:val="nil"/>
              <w:left w:val="nil"/>
              <w:bottom w:val="single" w:sz="4" w:space="0" w:color="auto"/>
              <w:right w:val="single" w:sz="4" w:space="0" w:color="auto"/>
            </w:tcBorders>
            <w:shd w:val="clear" w:color="auto" w:fill="auto"/>
            <w:noWrap/>
            <w:vAlign w:val="center"/>
            <w:hideMark/>
          </w:tcPr>
          <w:p w14:paraId="4D5E4A35" w14:textId="77777777" w:rsidR="00481222" w:rsidRPr="00F410F6" w:rsidRDefault="00481222" w:rsidP="00D45F99">
            <w:pPr>
              <w:jc w:val="center"/>
              <w:rPr>
                <w:rFonts w:ascii="Arial Narrow" w:hAnsi="Arial Narrow" w:cs="Arial"/>
                <w:lang w:val="es-CO" w:eastAsia="es-CO"/>
              </w:rPr>
            </w:pPr>
            <w:r w:rsidRPr="00F410F6">
              <w:rPr>
                <w:rFonts w:ascii="Arial Narrow" w:hAnsi="Arial Narrow" w:cs="Arial"/>
                <w:b/>
                <w:bCs/>
                <w:lang w:val="es-CO" w:eastAsia="es-CO"/>
              </w:rPr>
              <w:t>DENOMINACIÓN DEL EMPLEO</w:t>
            </w:r>
          </w:p>
        </w:tc>
        <w:tc>
          <w:tcPr>
            <w:tcW w:w="708" w:type="pct"/>
            <w:tcBorders>
              <w:top w:val="nil"/>
              <w:left w:val="nil"/>
              <w:bottom w:val="single" w:sz="4" w:space="0" w:color="auto"/>
              <w:right w:val="single" w:sz="4" w:space="0" w:color="auto"/>
            </w:tcBorders>
            <w:shd w:val="clear" w:color="auto" w:fill="auto"/>
            <w:noWrap/>
            <w:vAlign w:val="center"/>
            <w:hideMark/>
          </w:tcPr>
          <w:p w14:paraId="3551C2AC" w14:textId="77777777" w:rsidR="00481222" w:rsidRPr="00F410F6" w:rsidRDefault="00481222" w:rsidP="00D45F99">
            <w:pPr>
              <w:jc w:val="center"/>
              <w:rPr>
                <w:rFonts w:ascii="Arial Narrow" w:hAnsi="Arial Narrow" w:cs="Arial"/>
                <w:lang w:val="es-CO" w:eastAsia="es-CO"/>
              </w:rPr>
            </w:pPr>
            <w:r w:rsidRPr="001A0989">
              <w:rPr>
                <w:rFonts w:ascii="Arial Narrow" w:hAnsi="Arial Narrow" w:cs="Arial"/>
                <w:b/>
                <w:bCs/>
                <w:lang w:val="es-CO" w:eastAsia="es-CO"/>
              </w:rPr>
              <w:t>CÓDIGO</w:t>
            </w:r>
          </w:p>
        </w:tc>
        <w:tc>
          <w:tcPr>
            <w:tcW w:w="651" w:type="pct"/>
            <w:tcBorders>
              <w:top w:val="nil"/>
              <w:left w:val="nil"/>
              <w:bottom w:val="single" w:sz="4" w:space="0" w:color="auto"/>
              <w:right w:val="single" w:sz="4" w:space="0" w:color="auto"/>
            </w:tcBorders>
            <w:shd w:val="clear" w:color="auto" w:fill="auto"/>
            <w:noWrap/>
            <w:vAlign w:val="center"/>
            <w:hideMark/>
          </w:tcPr>
          <w:p w14:paraId="1CA61E26" w14:textId="77777777" w:rsidR="00481222" w:rsidRPr="00F410F6" w:rsidRDefault="00481222" w:rsidP="00D45F99">
            <w:pPr>
              <w:jc w:val="center"/>
              <w:rPr>
                <w:rFonts w:ascii="Arial Narrow" w:hAnsi="Arial Narrow" w:cs="Arial"/>
                <w:lang w:val="es-CO" w:eastAsia="es-CO"/>
              </w:rPr>
            </w:pPr>
            <w:r w:rsidRPr="00F410F6">
              <w:rPr>
                <w:rFonts w:ascii="Arial Narrow" w:hAnsi="Arial Narrow" w:cs="Arial"/>
                <w:b/>
                <w:bCs/>
                <w:lang w:val="es-CO" w:eastAsia="es-CO"/>
              </w:rPr>
              <w:t>GRADO</w:t>
            </w:r>
          </w:p>
        </w:tc>
      </w:tr>
      <w:tr w:rsidR="00481222" w:rsidRPr="00FE19F4" w14:paraId="43B0523A" w14:textId="77777777" w:rsidTr="00D45F99">
        <w:trPr>
          <w:trHeight w:val="285"/>
        </w:trPr>
        <w:tc>
          <w:tcPr>
            <w:tcW w:w="1132" w:type="pct"/>
            <w:tcBorders>
              <w:top w:val="nil"/>
              <w:left w:val="single" w:sz="4" w:space="0" w:color="auto"/>
              <w:bottom w:val="single" w:sz="4" w:space="0" w:color="auto"/>
              <w:right w:val="single" w:sz="4" w:space="0" w:color="auto"/>
            </w:tcBorders>
            <w:shd w:val="clear" w:color="auto" w:fill="auto"/>
            <w:noWrap/>
            <w:vAlign w:val="center"/>
            <w:hideMark/>
          </w:tcPr>
          <w:p w14:paraId="30A29778" w14:textId="77777777" w:rsidR="00481222" w:rsidRPr="00F410F6" w:rsidRDefault="00481222" w:rsidP="00D45F99">
            <w:pPr>
              <w:jc w:val="center"/>
              <w:rPr>
                <w:rFonts w:ascii="Arial Narrow" w:hAnsi="Arial Narrow" w:cs="Arial"/>
                <w:lang w:val="es-CO" w:eastAsia="es-CO"/>
              </w:rPr>
            </w:pPr>
            <w:r w:rsidRPr="00F410F6">
              <w:rPr>
                <w:rFonts w:ascii="Arial Narrow" w:hAnsi="Arial Narrow" w:cs="Arial"/>
                <w:lang w:val="es-CO" w:eastAsia="es-CO"/>
              </w:rPr>
              <w:t>1 (Uno)</w:t>
            </w:r>
          </w:p>
        </w:tc>
        <w:tc>
          <w:tcPr>
            <w:tcW w:w="2508" w:type="pct"/>
            <w:tcBorders>
              <w:top w:val="nil"/>
              <w:left w:val="nil"/>
              <w:bottom w:val="single" w:sz="4" w:space="0" w:color="auto"/>
              <w:right w:val="single" w:sz="4" w:space="0" w:color="auto"/>
            </w:tcBorders>
            <w:shd w:val="clear" w:color="auto" w:fill="auto"/>
            <w:noWrap/>
            <w:vAlign w:val="center"/>
            <w:hideMark/>
          </w:tcPr>
          <w:p w14:paraId="6899918F" w14:textId="77777777" w:rsidR="00481222" w:rsidRPr="00F410F6" w:rsidRDefault="00481222" w:rsidP="00D45F99">
            <w:pPr>
              <w:jc w:val="center"/>
              <w:rPr>
                <w:rFonts w:ascii="Arial Narrow" w:hAnsi="Arial Narrow" w:cs="Arial"/>
                <w:lang w:val="es-CO" w:eastAsia="es-CO"/>
              </w:rPr>
            </w:pPr>
            <w:r w:rsidRPr="00F410F6">
              <w:rPr>
                <w:rFonts w:ascii="Arial Narrow" w:hAnsi="Arial Narrow" w:cs="Arial"/>
                <w:lang w:val="es-CO" w:eastAsia="es-CO"/>
              </w:rPr>
              <w:t>Secretario General</w:t>
            </w:r>
          </w:p>
        </w:tc>
        <w:tc>
          <w:tcPr>
            <w:tcW w:w="708" w:type="pct"/>
            <w:tcBorders>
              <w:top w:val="nil"/>
              <w:left w:val="nil"/>
              <w:bottom w:val="single" w:sz="4" w:space="0" w:color="auto"/>
              <w:right w:val="single" w:sz="4" w:space="0" w:color="auto"/>
            </w:tcBorders>
            <w:shd w:val="clear" w:color="auto" w:fill="auto"/>
            <w:noWrap/>
            <w:vAlign w:val="center"/>
            <w:hideMark/>
          </w:tcPr>
          <w:p w14:paraId="66721947" w14:textId="77777777" w:rsidR="00481222" w:rsidRPr="00F410F6" w:rsidRDefault="00481222" w:rsidP="00D45F99">
            <w:pPr>
              <w:jc w:val="center"/>
              <w:rPr>
                <w:rFonts w:ascii="Arial Narrow" w:hAnsi="Arial Narrow" w:cs="Arial"/>
                <w:lang w:val="es-CO" w:eastAsia="es-CO"/>
              </w:rPr>
            </w:pPr>
            <w:r w:rsidRPr="00F410F6">
              <w:rPr>
                <w:rFonts w:ascii="Arial Narrow" w:hAnsi="Arial Narrow" w:cs="Arial"/>
                <w:lang w:val="es-CO" w:eastAsia="es-CO"/>
              </w:rPr>
              <w:t>0035</w:t>
            </w:r>
          </w:p>
        </w:tc>
        <w:tc>
          <w:tcPr>
            <w:tcW w:w="651" w:type="pct"/>
            <w:tcBorders>
              <w:top w:val="nil"/>
              <w:left w:val="nil"/>
              <w:bottom w:val="single" w:sz="4" w:space="0" w:color="auto"/>
              <w:right w:val="single" w:sz="4" w:space="0" w:color="auto"/>
            </w:tcBorders>
            <w:shd w:val="clear" w:color="auto" w:fill="auto"/>
            <w:noWrap/>
            <w:vAlign w:val="center"/>
            <w:hideMark/>
          </w:tcPr>
          <w:p w14:paraId="42409C13" w14:textId="77777777" w:rsidR="00481222" w:rsidRPr="00F410F6" w:rsidRDefault="00481222" w:rsidP="00D45F99">
            <w:pPr>
              <w:jc w:val="center"/>
              <w:rPr>
                <w:rFonts w:ascii="Arial Narrow" w:hAnsi="Arial Narrow" w:cs="Arial"/>
                <w:lang w:val="es-CO" w:eastAsia="es-CO"/>
              </w:rPr>
            </w:pPr>
            <w:r w:rsidRPr="00F410F6">
              <w:rPr>
                <w:rFonts w:ascii="Arial Narrow" w:hAnsi="Arial Narrow" w:cs="Arial"/>
                <w:lang w:val="es-CO" w:eastAsia="es-CO"/>
              </w:rPr>
              <w:t>22</w:t>
            </w:r>
          </w:p>
        </w:tc>
      </w:tr>
      <w:tr w:rsidR="00481222" w:rsidRPr="00FE19F4" w14:paraId="75A58D86" w14:textId="77777777" w:rsidTr="00D45F99">
        <w:trPr>
          <w:trHeight w:val="285"/>
        </w:trPr>
        <w:tc>
          <w:tcPr>
            <w:tcW w:w="1132" w:type="pct"/>
            <w:tcBorders>
              <w:top w:val="nil"/>
              <w:left w:val="single" w:sz="4" w:space="0" w:color="auto"/>
              <w:bottom w:val="single" w:sz="4" w:space="0" w:color="auto"/>
              <w:right w:val="single" w:sz="4" w:space="0" w:color="auto"/>
            </w:tcBorders>
            <w:shd w:val="clear" w:color="auto" w:fill="auto"/>
            <w:noWrap/>
            <w:vAlign w:val="center"/>
            <w:hideMark/>
          </w:tcPr>
          <w:p w14:paraId="5E4F664B" w14:textId="77777777" w:rsidR="00481222" w:rsidRPr="00F410F6" w:rsidRDefault="00481222" w:rsidP="00D45F99">
            <w:pPr>
              <w:jc w:val="center"/>
              <w:rPr>
                <w:rFonts w:ascii="Arial Narrow" w:hAnsi="Arial Narrow" w:cs="Arial"/>
                <w:lang w:val="es-CO" w:eastAsia="es-CO"/>
              </w:rPr>
            </w:pPr>
            <w:r w:rsidRPr="00F410F6">
              <w:rPr>
                <w:rFonts w:ascii="Arial Narrow" w:hAnsi="Arial Narrow" w:cs="Arial"/>
                <w:lang w:val="es-CO" w:eastAsia="es-CO"/>
              </w:rPr>
              <w:t>5 (Cinco)</w:t>
            </w:r>
          </w:p>
        </w:tc>
        <w:tc>
          <w:tcPr>
            <w:tcW w:w="2508" w:type="pct"/>
            <w:tcBorders>
              <w:top w:val="nil"/>
              <w:left w:val="nil"/>
              <w:bottom w:val="single" w:sz="4" w:space="0" w:color="auto"/>
              <w:right w:val="single" w:sz="4" w:space="0" w:color="auto"/>
            </w:tcBorders>
            <w:shd w:val="clear" w:color="auto" w:fill="auto"/>
            <w:noWrap/>
            <w:vAlign w:val="center"/>
            <w:hideMark/>
          </w:tcPr>
          <w:p w14:paraId="27142251" w14:textId="77777777" w:rsidR="00481222" w:rsidRPr="00F410F6" w:rsidRDefault="00481222" w:rsidP="00D45F99">
            <w:pPr>
              <w:jc w:val="center"/>
              <w:rPr>
                <w:rFonts w:ascii="Arial Narrow" w:hAnsi="Arial Narrow" w:cs="Arial"/>
                <w:lang w:val="es-CO" w:eastAsia="es-CO"/>
              </w:rPr>
            </w:pPr>
            <w:r w:rsidRPr="00F410F6">
              <w:rPr>
                <w:rFonts w:ascii="Arial Narrow" w:hAnsi="Arial Narrow" w:cs="Arial"/>
                <w:lang w:val="es-CO" w:eastAsia="es-CO"/>
              </w:rPr>
              <w:t>Director Técnico</w:t>
            </w:r>
          </w:p>
        </w:tc>
        <w:tc>
          <w:tcPr>
            <w:tcW w:w="708" w:type="pct"/>
            <w:tcBorders>
              <w:top w:val="nil"/>
              <w:left w:val="nil"/>
              <w:bottom w:val="single" w:sz="4" w:space="0" w:color="auto"/>
              <w:right w:val="single" w:sz="4" w:space="0" w:color="auto"/>
            </w:tcBorders>
            <w:shd w:val="clear" w:color="auto" w:fill="auto"/>
            <w:noWrap/>
            <w:vAlign w:val="center"/>
            <w:hideMark/>
          </w:tcPr>
          <w:p w14:paraId="4A753373" w14:textId="77777777" w:rsidR="00481222" w:rsidRPr="00F410F6" w:rsidRDefault="00481222" w:rsidP="00D45F99">
            <w:pPr>
              <w:jc w:val="center"/>
              <w:rPr>
                <w:rFonts w:ascii="Arial Narrow" w:hAnsi="Arial Narrow" w:cs="Arial"/>
                <w:lang w:val="es-CO" w:eastAsia="es-CO"/>
              </w:rPr>
            </w:pPr>
            <w:r w:rsidRPr="00F410F6">
              <w:rPr>
                <w:rFonts w:ascii="Arial Narrow" w:hAnsi="Arial Narrow" w:cs="Arial"/>
                <w:lang w:val="es-CO" w:eastAsia="es-CO"/>
              </w:rPr>
              <w:t>0100</w:t>
            </w:r>
          </w:p>
        </w:tc>
        <w:tc>
          <w:tcPr>
            <w:tcW w:w="651" w:type="pct"/>
            <w:tcBorders>
              <w:top w:val="nil"/>
              <w:left w:val="nil"/>
              <w:bottom w:val="single" w:sz="4" w:space="0" w:color="auto"/>
              <w:right w:val="single" w:sz="4" w:space="0" w:color="auto"/>
            </w:tcBorders>
            <w:shd w:val="clear" w:color="auto" w:fill="auto"/>
            <w:noWrap/>
            <w:vAlign w:val="center"/>
            <w:hideMark/>
          </w:tcPr>
          <w:p w14:paraId="0D439B32" w14:textId="77777777" w:rsidR="00481222" w:rsidRPr="00F410F6" w:rsidRDefault="00481222" w:rsidP="00D45F99">
            <w:pPr>
              <w:jc w:val="center"/>
              <w:rPr>
                <w:rFonts w:ascii="Arial Narrow" w:hAnsi="Arial Narrow" w:cs="Arial"/>
                <w:lang w:val="es-CO" w:eastAsia="es-CO"/>
              </w:rPr>
            </w:pPr>
            <w:r w:rsidRPr="00F410F6">
              <w:rPr>
                <w:rFonts w:ascii="Arial Narrow" w:hAnsi="Arial Narrow" w:cs="Arial"/>
                <w:lang w:val="es-CO" w:eastAsia="es-CO"/>
              </w:rPr>
              <w:t>22</w:t>
            </w:r>
          </w:p>
        </w:tc>
      </w:tr>
      <w:tr w:rsidR="00481222" w:rsidRPr="00FE19F4" w14:paraId="7F187B09" w14:textId="77777777" w:rsidTr="00D45F99">
        <w:trPr>
          <w:trHeight w:val="285"/>
        </w:trPr>
        <w:tc>
          <w:tcPr>
            <w:tcW w:w="1132" w:type="pct"/>
            <w:tcBorders>
              <w:top w:val="nil"/>
              <w:left w:val="single" w:sz="4" w:space="0" w:color="auto"/>
              <w:bottom w:val="single" w:sz="4" w:space="0" w:color="auto"/>
              <w:right w:val="single" w:sz="4" w:space="0" w:color="auto"/>
            </w:tcBorders>
            <w:shd w:val="clear" w:color="auto" w:fill="auto"/>
            <w:noWrap/>
            <w:vAlign w:val="center"/>
            <w:hideMark/>
          </w:tcPr>
          <w:p w14:paraId="6B334F01" w14:textId="77777777" w:rsidR="00481222" w:rsidRPr="00F410F6" w:rsidRDefault="00481222" w:rsidP="00D45F99">
            <w:pPr>
              <w:jc w:val="center"/>
              <w:rPr>
                <w:rFonts w:ascii="Arial Narrow" w:hAnsi="Arial Narrow" w:cs="Arial"/>
                <w:lang w:val="es-CO" w:eastAsia="es-CO"/>
              </w:rPr>
            </w:pPr>
            <w:r w:rsidRPr="00F410F6">
              <w:rPr>
                <w:rFonts w:ascii="Arial Narrow" w:hAnsi="Arial Narrow" w:cs="Arial"/>
                <w:lang w:val="es-CO" w:eastAsia="es-CO"/>
              </w:rPr>
              <w:t>1 (Uno)</w:t>
            </w:r>
          </w:p>
        </w:tc>
        <w:tc>
          <w:tcPr>
            <w:tcW w:w="2508" w:type="pct"/>
            <w:tcBorders>
              <w:top w:val="nil"/>
              <w:left w:val="nil"/>
              <w:bottom w:val="single" w:sz="4" w:space="0" w:color="auto"/>
              <w:right w:val="single" w:sz="4" w:space="0" w:color="auto"/>
            </w:tcBorders>
            <w:shd w:val="clear" w:color="auto" w:fill="auto"/>
            <w:noWrap/>
            <w:vAlign w:val="center"/>
            <w:hideMark/>
          </w:tcPr>
          <w:p w14:paraId="2A6AC6FC" w14:textId="77777777" w:rsidR="00481222" w:rsidRPr="00F410F6" w:rsidRDefault="00481222" w:rsidP="00D45F99">
            <w:pPr>
              <w:jc w:val="center"/>
              <w:rPr>
                <w:rFonts w:ascii="Arial Narrow" w:hAnsi="Arial Narrow" w:cs="Arial"/>
                <w:lang w:val="es-CO" w:eastAsia="es-CO"/>
              </w:rPr>
            </w:pPr>
            <w:r w:rsidRPr="00F410F6">
              <w:rPr>
                <w:rFonts w:ascii="Arial Narrow" w:hAnsi="Arial Narrow" w:cs="Arial"/>
                <w:lang w:val="es-CO" w:eastAsia="es-CO"/>
              </w:rPr>
              <w:t>Director Técnico</w:t>
            </w:r>
          </w:p>
        </w:tc>
        <w:tc>
          <w:tcPr>
            <w:tcW w:w="708" w:type="pct"/>
            <w:tcBorders>
              <w:top w:val="nil"/>
              <w:left w:val="nil"/>
              <w:bottom w:val="single" w:sz="4" w:space="0" w:color="auto"/>
              <w:right w:val="single" w:sz="4" w:space="0" w:color="auto"/>
            </w:tcBorders>
            <w:shd w:val="clear" w:color="auto" w:fill="auto"/>
            <w:noWrap/>
            <w:vAlign w:val="center"/>
            <w:hideMark/>
          </w:tcPr>
          <w:p w14:paraId="5D60817E" w14:textId="77777777" w:rsidR="00481222" w:rsidRPr="00F410F6" w:rsidRDefault="00481222" w:rsidP="00D45F99">
            <w:pPr>
              <w:jc w:val="center"/>
              <w:rPr>
                <w:rFonts w:ascii="Arial Narrow" w:hAnsi="Arial Narrow" w:cs="Arial"/>
                <w:lang w:val="es-CO" w:eastAsia="es-CO"/>
              </w:rPr>
            </w:pPr>
            <w:r w:rsidRPr="00F410F6">
              <w:rPr>
                <w:rFonts w:ascii="Arial Narrow" w:hAnsi="Arial Narrow" w:cs="Arial"/>
                <w:lang w:val="es-CO" w:eastAsia="es-CO"/>
              </w:rPr>
              <w:t>0100</w:t>
            </w:r>
          </w:p>
        </w:tc>
        <w:tc>
          <w:tcPr>
            <w:tcW w:w="651" w:type="pct"/>
            <w:tcBorders>
              <w:top w:val="nil"/>
              <w:left w:val="nil"/>
              <w:bottom w:val="single" w:sz="4" w:space="0" w:color="auto"/>
              <w:right w:val="single" w:sz="4" w:space="0" w:color="auto"/>
            </w:tcBorders>
            <w:shd w:val="clear" w:color="auto" w:fill="auto"/>
            <w:noWrap/>
            <w:vAlign w:val="center"/>
            <w:hideMark/>
          </w:tcPr>
          <w:p w14:paraId="5A54B7B5" w14:textId="77777777" w:rsidR="00481222" w:rsidRPr="00F410F6" w:rsidRDefault="00481222" w:rsidP="00D45F99">
            <w:pPr>
              <w:jc w:val="center"/>
              <w:rPr>
                <w:rFonts w:ascii="Arial Narrow" w:hAnsi="Arial Narrow" w:cs="Arial"/>
                <w:lang w:val="es-CO" w:eastAsia="es-CO"/>
              </w:rPr>
            </w:pPr>
            <w:r w:rsidRPr="00F410F6">
              <w:rPr>
                <w:rFonts w:ascii="Arial Narrow" w:hAnsi="Arial Narrow" w:cs="Arial"/>
                <w:lang w:val="es-CO" w:eastAsia="es-CO"/>
              </w:rPr>
              <w:t>19</w:t>
            </w:r>
          </w:p>
        </w:tc>
      </w:tr>
      <w:tr w:rsidR="00481222" w:rsidRPr="00FE19F4" w14:paraId="2649FFAE" w14:textId="77777777" w:rsidTr="00D45F99">
        <w:trPr>
          <w:trHeight w:val="285"/>
        </w:trPr>
        <w:tc>
          <w:tcPr>
            <w:tcW w:w="1132" w:type="pct"/>
            <w:tcBorders>
              <w:top w:val="nil"/>
              <w:left w:val="single" w:sz="4" w:space="0" w:color="auto"/>
              <w:bottom w:val="single" w:sz="4" w:space="0" w:color="auto"/>
              <w:right w:val="single" w:sz="4" w:space="0" w:color="auto"/>
            </w:tcBorders>
            <w:shd w:val="clear" w:color="auto" w:fill="auto"/>
            <w:noWrap/>
            <w:vAlign w:val="center"/>
            <w:hideMark/>
          </w:tcPr>
          <w:p w14:paraId="6934F1C4" w14:textId="77777777" w:rsidR="00481222" w:rsidRPr="00F410F6" w:rsidRDefault="00481222" w:rsidP="00D45F99">
            <w:pPr>
              <w:jc w:val="center"/>
              <w:rPr>
                <w:rFonts w:ascii="Arial Narrow" w:hAnsi="Arial Narrow" w:cs="Arial"/>
                <w:lang w:val="es-CO" w:eastAsia="es-CO"/>
              </w:rPr>
            </w:pPr>
            <w:r w:rsidRPr="00F410F6">
              <w:rPr>
                <w:rFonts w:ascii="Arial Narrow" w:hAnsi="Arial Narrow" w:cs="Arial"/>
                <w:lang w:val="es-CO" w:eastAsia="es-CO"/>
              </w:rPr>
              <w:t>12 (Doce)</w:t>
            </w:r>
          </w:p>
        </w:tc>
        <w:tc>
          <w:tcPr>
            <w:tcW w:w="2508" w:type="pct"/>
            <w:tcBorders>
              <w:top w:val="nil"/>
              <w:left w:val="nil"/>
              <w:bottom w:val="single" w:sz="4" w:space="0" w:color="auto"/>
              <w:right w:val="single" w:sz="4" w:space="0" w:color="auto"/>
            </w:tcBorders>
            <w:shd w:val="clear" w:color="auto" w:fill="auto"/>
            <w:noWrap/>
            <w:vAlign w:val="center"/>
            <w:hideMark/>
          </w:tcPr>
          <w:p w14:paraId="2F2BE2D1" w14:textId="77777777" w:rsidR="00481222" w:rsidRPr="00F410F6" w:rsidRDefault="00481222" w:rsidP="00D45F99">
            <w:pPr>
              <w:jc w:val="center"/>
              <w:rPr>
                <w:rFonts w:ascii="Arial Narrow" w:hAnsi="Arial Narrow" w:cs="Arial"/>
                <w:lang w:val="es-CO" w:eastAsia="es-CO"/>
              </w:rPr>
            </w:pPr>
            <w:r w:rsidRPr="00F410F6">
              <w:rPr>
                <w:rFonts w:ascii="Arial Narrow" w:hAnsi="Arial Narrow" w:cs="Arial"/>
                <w:lang w:val="es-CO" w:eastAsia="es-CO"/>
              </w:rPr>
              <w:t>Gestor en Ciencia y Tecnología</w:t>
            </w:r>
          </w:p>
        </w:tc>
        <w:tc>
          <w:tcPr>
            <w:tcW w:w="708" w:type="pct"/>
            <w:tcBorders>
              <w:top w:val="nil"/>
              <w:left w:val="nil"/>
              <w:bottom w:val="single" w:sz="4" w:space="0" w:color="auto"/>
              <w:right w:val="single" w:sz="4" w:space="0" w:color="auto"/>
            </w:tcBorders>
            <w:shd w:val="clear" w:color="auto" w:fill="auto"/>
            <w:noWrap/>
            <w:vAlign w:val="center"/>
            <w:hideMark/>
          </w:tcPr>
          <w:p w14:paraId="41A93402" w14:textId="77777777" w:rsidR="00481222" w:rsidRPr="00F410F6" w:rsidRDefault="00481222" w:rsidP="00D45F99">
            <w:pPr>
              <w:jc w:val="center"/>
              <w:rPr>
                <w:rFonts w:ascii="Arial Narrow" w:hAnsi="Arial Narrow" w:cs="Arial"/>
                <w:lang w:val="es-CO" w:eastAsia="es-CO"/>
              </w:rPr>
            </w:pPr>
            <w:r w:rsidRPr="00F410F6">
              <w:rPr>
                <w:rFonts w:ascii="Arial Narrow" w:hAnsi="Arial Narrow" w:cs="Arial"/>
                <w:lang w:val="es-CO" w:eastAsia="es-CO"/>
              </w:rPr>
              <w:t>0153</w:t>
            </w:r>
          </w:p>
        </w:tc>
        <w:tc>
          <w:tcPr>
            <w:tcW w:w="651" w:type="pct"/>
            <w:tcBorders>
              <w:top w:val="nil"/>
              <w:left w:val="nil"/>
              <w:bottom w:val="single" w:sz="4" w:space="0" w:color="auto"/>
              <w:right w:val="single" w:sz="4" w:space="0" w:color="auto"/>
            </w:tcBorders>
            <w:shd w:val="clear" w:color="auto" w:fill="auto"/>
            <w:noWrap/>
            <w:vAlign w:val="center"/>
            <w:hideMark/>
          </w:tcPr>
          <w:p w14:paraId="133D0087" w14:textId="77777777" w:rsidR="00481222" w:rsidRPr="00F410F6" w:rsidRDefault="00481222" w:rsidP="00D45F99">
            <w:pPr>
              <w:jc w:val="center"/>
              <w:rPr>
                <w:rFonts w:ascii="Arial Narrow" w:hAnsi="Arial Narrow" w:cs="Arial"/>
                <w:lang w:val="es-CO" w:eastAsia="es-CO"/>
              </w:rPr>
            </w:pPr>
            <w:r w:rsidRPr="00F410F6">
              <w:rPr>
                <w:rFonts w:ascii="Arial Narrow" w:hAnsi="Arial Narrow" w:cs="Arial"/>
                <w:lang w:val="es-CO" w:eastAsia="es-CO"/>
              </w:rPr>
              <w:t>13</w:t>
            </w:r>
          </w:p>
        </w:tc>
      </w:tr>
      <w:tr w:rsidR="00481222" w:rsidRPr="00FE19F4" w14:paraId="1E641F7E" w14:textId="77777777" w:rsidTr="00D45F99">
        <w:trPr>
          <w:trHeight w:val="285"/>
        </w:trPr>
        <w:tc>
          <w:tcPr>
            <w:tcW w:w="1132" w:type="pct"/>
            <w:tcBorders>
              <w:top w:val="nil"/>
              <w:left w:val="single" w:sz="4" w:space="0" w:color="auto"/>
              <w:bottom w:val="single" w:sz="4" w:space="0" w:color="auto"/>
              <w:right w:val="single" w:sz="4" w:space="0" w:color="auto"/>
            </w:tcBorders>
            <w:shd w:val="clear" w:color="auto" w:fill="auto"/>
            <w:noWrap/>
            <w:vAlign w:val="center"/>
            <w:hideMark/>
          </w:tcPr>
          <w:p w14:paraId="7FE2785E" w14:textId="77777777" w:rsidR="00481222" w:rsidRPr="00F410F6" w:rsidRDefault="00481222" w:rsidP="00D45F99">
            <w:pPr>
              <w:jc w:val="center"/>
              <w:rPr>
                <w:rFonts w:ascii="Arial Narrow" w:hAnsi="Arial Narrow" w:cs="Arial"/>
                <w:lang w:val="es-CO" w:eastAsia="es-CO"/>
              </w:rPr>
            </w:pPr>
            <w:r w:rsidRPr="00F410F6">
              <w:rPr>
                <w:rFonts w:ascii="Arial Narrow" w:hAnsi="Arial Narrow" w:cs="Arial"/>
                <w:lang w:val="es-CO" w:eastAsia="es-CO"/>
              </w:rPr>
              <w:t>2 (Dos)</w:t>
            </w:r>
          </w:p>
        </w:tc>
        <w:tc>
          <w:tcPr>
            <w:tcW w:w="2508" w:type="pct"/>
            <w:tcBorders>
              <w:top w:val="nil"/>
              <w:left w:val="nil"/>
              <w:bottom w:val="single" w:sz="4" w:space="0" w:color="auto"/>
              <w:right w:val="single" w:sz="4" w:space="0" w:color="auto"/>
            </w:tcBorders>
            <w:shd w:val="clear" w:color="auto" w:fill="auto"/>
            <w:noWrap/>
            <w:vAlign w:val="center"/>
            <w:hideMark/>
          </w:tcPr>
          <w:p w14:paraId="2E30BD43" w14:textId="77777777" w:rsidR="00481222" w:rsidRPr="00F410F6" w:rsidRDefault="00481222" w:rsidP="00D45F99">
            <w:pPr>
              <w:jc w:val="center"/>
              <w:rPr>
                <w:rFonts w:ascii="Arial Narrow" w:hAnsi="Arial Narrow" w:cs="Arial"/>
                <w:lang w:val="es-CO" w:eastAsia="es-CO"/>
              </w:rPr>
            </w:pPr>
            <w:r w:rsidRPr="00F410F6">
              <w:rPr>
                <w:rFonts w:ascii="Arial Narrow" w:hAnsi="Arial Narrow" w:cs="Arial"/>
                <w:lang w:val="es-CO" w:eastAsia="es-CO"/>
              </w:rPr>
              <w:t>Jefe de Oficina</w:t>
            </w:r>
          </w:p>
        </w:tc>
        <w:tc>
          <w:tcPr>
            <w:tcW w:w="708" w:type="pct"/>
            <w:tcBorders>
              <w:top w:val="nil"/>
              <w:left w:val="nil"/>
              <w:bottom w:val="single" w:sz="4" w:space="0" w:color="auto"/>
              <w:right w:val="single" w:sz="4" w:space="0" w:color="auto"/>
            </w:tcBorders>
            <w:shd w:val="clear" w:color="auto" w:fill="auto"/>
            <w:noWrap/>
            <w:vAlign w:val="center"/>
            <w:hideMark/>
          </w:tcPr>
          <w:p w14:paraId="1ED98AC9" w14:textId="77777777" w:rsidR="00481222" w:rsidRPr="00F410F6" w:rsidRDefault="00481222" w:rsidP="00D45F99">
            <w:pPr>
              <w:jc w:val="center"/>
              <w:rPr>
                <w:rFonts w:ascii="Arial Narrow" w:hAnsi="Arial Narrow" w:cs="Arial"/>
                <w:lang w:val="es-CO" w:eastAsia="es-CO"/>
              </w:rPr>
            </w:pPr>
            <w:r w:rsidRPr="00F410F6">
              <w:rPr>
                <w:rFonts w:ascii="Arial Narrow" w:hAnsi="Arial Narrow" w:cs="Arial"/>
                <w:lang w:val="es-CO" w:eastAsia="es-CO"/>
              </w:rPr>
              <w:t>0137</w:t>
            </w:r>
          </w:p>
        </w:tc>
        <w:tc>
          <w:tcPr>
            <w:tcW w:w="651" w:type="pct"/>
            <w:tcBorders>
              <w:top w:val="nil"/>
              <w:left w:val="nil"/>
              <w:bottom w:val="single" w:sz="4" w:space="0" w:color="auto"/>
              <w:right w:val="single" w:sz="4" w:space="0" w:color="auto"/>
            </w:tcBorders>
            <w:shd w:val="clear" w:color="auto" w:fill="auto"/>
            <w:noWrap/>
            <w:vAlign w:val="center"/>
            <w:hideMark/>
          </w:tcPr>
          <w:p w14:paraId="1AADF386" w14:textId="77777777" w:rsidR="00481222" w:rsidRPr="00F410F6" w:rsidRDefault="00481222" w:rsidP="00D45F99">
            <w:pPr>
              <w:jc w:val="center"/>
              <w:rPr>
                <w:rFonts w:ascii="Arial Narrow" w:hAnsi="Arial Narrow" w:cs="Arial"/>
                <w:lang w:val="es-CO" w:eastAsia="es-CO"/>
              </w:rPr>
            </w:pPr>
            <w:r w:rsidRPr="00F410F6">
              <w:rPr>
                <w:rFonts w:ascii="Arial Narrow" w:hAnsi="Arial Narrow" w:cs="Arial"/>
                <w:lang w:val="es-CO" w:eastAsia="es-CO"/>
              </w:rPr>
              <w:t>13</w:t>
            </w:r>
          </w:p>
        </w:tc>
      </w:tr>
      <w:tr w:rsidR="00481222" w:rsidRPr="00FE19F4" w14:paraId="1AD6CEF1" w14:textId="77777777" w:rsidTr="00D45F99">
        <w:trPr>
          <w:trHeight w:val="285"/>
        </w:trPr>
        <w:tc>
          <w:tcPr>
            <w:tcW w:w="1132" w:type="pct"/>
            <w:tcBorders>
              <w:top w:val="nil"/>
              <w:left w:val="single" w:sz="4" w:space="0" w:color="auto"/>
              <w:bottom w:val="single" w:sz="4" w:space="0" w:color="auto"/>
              <w:right w:val="single" w:sz="4" w:space="0" w:color="auto"/>
            </w:tcBorders>
            <w:shd w:val="clear" w:color="auto" w:fill="auto"/>
            <w:noWrap/>
            <w:vAlign w:val="center"/>
            <w:hideMark/>
          </w:tcPr>
          <w:p w14:paraId="0218E704" w14:textId="77777777" w:rsidR="00481222" w:rsidRPr="00F410F6" w:rsidRDefault="00481222" w:rsidP="00D45F99">
            <w:pPr>
              <w:jc w:val="center"/>
              <w:rPr>
                <w:rFonts w:ascii="Arial Narrow" w:hAnsi="Arial Narrow" w:cs="Arial"/>
                <w:lang w:val="es-CO" w:eastAsia="es-CO"/>
              </w:rPr>
            </w:pPr>
            <w:r w:rsidRPr="00F410F6">
              <w:rPr>
                <w:rFonts w:ascii="Arial Narrow" w:hAnsi="Arial Narrow" w:cs="Arial"/>
                <w:lang w:val="es-CO" w:eastAsia="es-CO"/>
              </w:rPr>
              <w:t>3 (Tres)</w:t>
            </w:r>
          </w:p>
        </w:tc>
        <w:tc>
          <w:tcPr>
            <w:tcW w:w="2508" w:type="pct"/>
            <w:tcBorders>
              <w:top w:val="nil"/>
              <w:left w:val="nil"/>
              <w:bottom w:val="single" w:sz="4" w:space="0" w:color="auto"/>
              <w:right w:val="single" w:sz="4" w:space="0" w:color="auto"/>
            </w:tcBorders>
            <w:shd w:val="clear" w:color="auto" w:fill="auto"/>
            <w:noWrap/>
            <w:vAlign w:val="center"/>
            <w:hideMark/>
          </w:tcPr>
          <w:p w14:paraId="10632773" w14:textId="77777777" w:rsidR="00481222" w:rsidRPr="00F410F6" w:rsidRDefault="00481222" w:rsidP="00D45F99">
            <w:pPr>
              <w:jc w:val="center"/>
              <w:rPr>
                <w:rFonts w:ascii="Arial Narrow" w:hAnsi="Arial Narrow" w:cs="Arial"/>
                <w:lang w:val="es-CO" w:eastAsia="es-CO"/>
              </w:rPr>
            </w:pPr>
            <w:r w:rsidRPr="00F410F6">
              <w:rPr>
                <w:rFonts w:ascii="Arial Narrow" w:hAnsi="Arial Narrow" w:cs="Arial"/>
                <w:lang w:val="es-CO" w:eastAsia="es-CO"/>
              </w:rPr>
              <w:t>Jefe de Oficina Asesora</w:t>
            </w:r>
          </w:p>
        </w:tc>
        <w:tc>
          <w:tcPr>
            <w:tcW w:w="708" w:type="pct"/>
            <w:tcBorders>
              <w:top w:val="nil"/>
              <w:left w:val="nil"/>
              <w:bottom w:val="single" w:sz="4" w:space="0" w:color="auto"/>
              <w:right w:val="single" w:sz="4" w:space="0" w:color="auto"/>
            </w:tcBorders>
            <w:shd w:val="clear" w:color="auto" w:fill="auto"/>
            <w:noWrap/>
            <w:vAlign w:val="center"/>
            <w:hideMark/>
          </w:tcPr>
          <w:p w14:paraId="46ED1396" w14:textId="77777777" w:rsidR="00481222" w:rsidRPr="00F410F6" w:rsidRDefault="00481222" w:rsidP="00D45F99">
            <w:pPr>
              <w:jc w:val="center"/>
              <w:rPr>
                <w:rFonts w:ascii="Arial Narrow" w:hAnsi="Arial Narrow" w:cs="Arial"/>
                <w:lang w:val="es-CO" w:eastAsia="es-CO"/>
              </w:rPr>
            </w:pPr>
            <w:r w:rsidRPr="00F410F6">
              <w:rPr>
                <w:rFonts w:ascii="Arial Narrow" w:hAnsi="Arial Narrow" w:cs="Arial"/>
                <w:lang w:val="es-CO" w:eastAsia="es-CO"/>
              </w:rPr>
              <w:t>1045</w:t>
            </w:r>
          </w:p>
        </w:tc>
        <w:tc>
          <w:tcPr>
            <w:tcW w:w="651" w:type="pct"/>
            <w:tcBorders>
              <w:top w:val="nil"/>
              <w:left w:val="nil"/>
              <w:bottom w:val="single" w:sz="4" w:space="0" w:color="auto"/>
              <w:right w:val="single" w:sz="4" w:space="0" w:color="auto"/>
            </w:tcBorders>
            <w:shd w:val="clear" w:color="auto" w:fill="auto"/>
            <w:noWrap/>
            <w:vAlign w:val="center"/>
            <w:hideMark/>
          </w:tcPr>
          <w:p w14:paraId="101543CD" w14:textId="77777777" w:rsidR="00481222" w:rsidRPr="00F410F6" w:rsidRDefault="00481222" w:rsidP="00D45F99">
            <w:pPr>
              <w:jc w:val="center"/>
              <w:rPr>
                <w:rFonts w:ascii="Arial Narrow" w:hAnsi="Arial Narrow" w:cs="Arial"/>
                <w:lang w:val="es-CO" w:eastAsia="es-CO"/>
              </w:rPr>
            </w:pPr>
            <w:r w:rsidRPr="00F410F6">
              <w:rPr>
                <w:rFonts w:ascii="Arial Narrow" w:hAnsi="Arial Narrow" w:cs="Arial"/>
                <w:lang w:val="es-CO" w:eastAsia="es-CO"/>
              </w:rPr>
              <w:t>13</w:t>
            </w:r>
          </w:p>
        </w:tc>
      </w:tr>
      <w:tr w:rsidR="00481222" w:rsidRPr="00FE19F4" w14:paraId="616CB500" w14:textId="77777777" w:rsidTr="00D45F99">
        <w:trPr>
          <w:trHeight w:val="285"/>
        </w:trPr>
        <w:tc>
          <w:tcPr>
            <w:tcW w:w="1132" w:type="pct"/>
            <w:tcBorders>
              <w:top w:val="nil"/>
              <w:left w:val="single" w:sz="4" w:space="0" w:color="auto"/>
              <w:bottom w:val="single" w:sz="4" w:space="0" w:color="auto"/>
              <w:right w:val="single" w:sz="4" w:space="0" w:color="auto"/>
            </w:tcBorders>
            <w:shd w:val="clear" w:color="auto" w:fill="auto"/>
            <w:noWrap/>
            <w:vAlign w:val="center"/>
            <w:hideMark/>
          </w:tcPr>
          <w:p w14:paraId="3DCDA142" w14:textId="77777777" w:rsidR="00481222" w:rsidRPr="00F410F6" w:rsidRDefault="00481222" w:rsidP="00D45F99">
            <w:pPr>
              <w:jc w:val="center"/>
              <w:rPr>
                <w:rFonts w:ascii="Arial Narrow" w:hAnsi="Arial Narrow" w:cs="Arial"/>
                <w:lang w:val="es-CO" w:eastAsia="es-CO"/>
              </w:rPr>
            </w:pPr>
            <w:r w:rsidRPr="00F410F6">
              <w:rPr>
                <w:rFonts w:ascii="Arial Narrow" w:hAnsi="Arial Narrow" w:cs="Arial"/>
                <w:lang w:val="es-CO" w:eastAsia="es-CO"/>
              </w:rPr>
              <w:t>1 (Uno)</w:t>
            </w:r>
          </w:p>
        </w:tc>
        <w:tc>
          <w:tcPr>
            <w:tcW w:w="2508" w:type="pct"/>
            <w:tcBorders>
              <w:top w:val="nil"/>
              <w:left w:val="nil"/>
              <w:bottom w:val="single" w:sz="4" w:space="0" w:color="auto"/>
              <w:right w:val="single" w:sz="4" w:space="0" w:color="auto"/>
            </w:tcBorders>
            <w:shd w:val="clear" w:color="auto" w:fill="auto"/>
            <w:noWrap/>
            <w:vAlign w:val="center"/>
            <w:hideMark/>
          </w:tcPr>
          <w:p w14:paraId="14B0332D" w14:textId="77777777" w:rsidR="00481222" w:rsidRPr="00F410F6" w:rsidRDefault="00481222" w:rsidP="00D45F99">
            <w:pPr>
              <w:jc w:val="center"/>
              <w:rPr>
                <w:rFonts w:ascii="Arial Narrow" w:hAnsi="Arial Narrow" w:cs="Arial"/>
                <w:lang w:val="es-CO" w:eastAsia="es-CO"/>
              </w:rPr>
            </w:pPr>
            <w:r w:rsidRPr="00F410F6">
              <w:rPr>
                <w:rFonts w:ascii="Arial Narrow" w:hAnsi="Arial Narrow" w:cs="Arial"/>
                <w:lang w:val="es-CO" w:eastAsia="es-CO"/>
              </w:rPr>
              <w:t>Asesor</w:t>
            </w:r>
          </w:p>
        </w:tc>
        <w:tc>
          <w:tcPr>
            <w:tcW w:w="708" w:type="pct"/>
            <w:tcBorders>
              <w:top w:val="nil"/>
              <w:left w:val="nil"/>
              <w:bottom w:val="single" w:sz="4" w:space="0" w:color="auto"/>
              <w:right w:val="single" w:sz="4" w:space="0" w:color="auto"/>
            </w:tcBorders>
            <w:shd w:val="clear" w:color="auto" w:fill="auto"/>
            <w:noWrap/>
            <w:vAlign w:val="center"/>
            <w:hideMark/>
          </w:tcPr>
          <w:p w14:paraId="46A802CA" w14:textId="77777777" w:rsidR="00481222" w:rsidRPr="00F410F6" w:rsidRDefault="00481222" w:rsidP="00D45F99">
            <w:pPr>
              <w:jc w:val="center"/>
              <w:rPr>
                <w:rFonts w:ascii="Arial Narrow" w:hAnsi="Arial Narrow" w:cs="Arial"/>
                <w:lang w:val="es-CO" w:eastAsia="es-CO"/>
              </w:rPr>
            </w:pPr>
            <w:r w:rsidRPr="00F410F6">
              <w:rPr>
                <w:rFonts w:ascii="Arial Narrow" w:hAnsi="Arial Narrow" w:cs="Arial"/>
                <w:lang w:val="es-CO" w:eastAsia="es-CO"/>
              </w:rPr>
              <w:t>1020</w:t>
            </w:r>
          </w:p>
        </w:tc>
        <w:tc>
          <w:tcPr>
            <w:tcW w:w="651" w:type="pct"/>
            <w:tcBorders>
              <w:top w:val="nil"/>
              <w:left w:val="nil"/>
              <w:bottom w:val="single" w:sz="4" w:space="0" w:color="auto"/>
              <w:right w:val="single" w:sz="4" w:space="0" w:color="auto"/>
            </w:tcBorders>
            <w:shd w:val="clear" w:color="auto" w:fill="auto"/>
            <w:noWrap/>
            <w:vAlign w:val="center"/>
            <w:hideMark/>
          </w:tcPr>
          <w:p w14:paraId="367FD720" w14:textId="77777777" w:rsidR="00481222" w:rsidRPr="00F410F6" w:rsidRDefault="00481222" w:rsidP="00D45F99">
            <w:pPr>
              <w:jc w:val="center"/>
              <w:rPr>
                <w:rFonts w:ascii="Arial Narrow" w:hAnsi="Arial Narrow" w:cs="Arial"/>
                <w:lang w:val="es-CO" w:eastAsia="es-CO"/>
              </w:rPr>
            </w:pPr>
            <w:r w:rsidRPr="00F410F6">
              <w:rPr>
                <w:rFonts w:ascii="Arial Narrow" w:hAnsi="Arial Narrow" w:cs="Arial"/>
                <w:lang w:val="es-CO" w:eastAsia="es-CO"/>
              </w:rPr>
              <w:t>13</w:t>
            </w:r>
          </w:p>
        </w:tc>
      </w:tr>
      <w:tr w:rsidR="00481222" w:rsidRPr="00FE19F4" w14:paraId="2F258AA3" w14:textId="77777777" w:rsidTr="00D45F99">
        <w:trPr>
          <w:trHeight w:val="285"/>
        </w:trPr>
        <w:tc>
          <w:tcPr>
            <w:tcW w:w="1132" w:type="pct"/>
            <w:tcBorders>
              <w:top w:val="nil"/>
              <w:left w:val="single" w:sz="4" w:space="0" w:color="auto"/>
              <w:bottom w:val="single" w:sz="4" w:space="0" w:color="auto"/>
              <w:right w:val="single" w:sz="4" w:space="0" w:color="auto"/>
            </w:tcBorders>
            <w:shd w:val="clear" w:color="auto" w:fill="auto"/>
            <w:noWrap/>
            <w:vAlign w:val="center"/>
            <w:hideMark/>
          </w:tcPr>
          <w:p w14:paraId="22689AB1" w14:textId="77777777" w:rsidR="00481222" w:rsidRPr="00F410F6" w:rsidRDefault="00481222" w:rsidP="00D45F99">
            <w:pPr>
              <w:jc w:val="center"/>
              <w:rPr>
                <w:rFonts w:ascii="Arial Narrow" w:hAnsi="Arial Narrow" w:cs="Arial"/>
                <w:lang w:val="es-CO" w:eastAsia="es-CO"/>
              </w:rPr>
            </w:pPr>
            <w:r w:rsidRPr="00F410F6">
              <w:rPr>
                <w:rFonts w:ascii="Arial Narrow" w:hAnsi="Arial Narrow" w:cs="Arial"/>
                <w:lang w:val="es-CO" w:eastAsia="es-CO"/>
              </w:rPr>
              <w:t>1 (Uno)</w:t>
            </w:r>
          </w:p>
        </w:tc>
        <w:tc>
          <w:tcPr>
            <w:tcW w:w="2508" w:type="pct"/>
            <w:tcBorders>
              <w:top w:val="nil"/>
              <w:left w:val="nil"/>
              <w:bottom w:val="single" w:sz="4" w:space="0" w:color="auto"/>
              <w:right w:val="single" w:sz="4" w:space="0" w:color="auto"/>
            </w:tcBorders>
            <w:shd w:val="clear" w:color="auto" w:fill="auto"/>
            <w:noWrap/>
            <w:vAlign w:val="center"/>
            <w:hideMark/>
          </w:tcPr>
          <w:p w14:paraId="22033C0A" w14:textId="77777777" w:rsidR="00481222" w:rsidRPr="00F410F6" w:rsidRDefault="00481222" w:rsidP="00D45F99">
            <w:pPr>
              <w:jc w:val="center"/>
              <w:rPr>
                <w:rFonts w:ascii="Arial Narrow" w:hAnsi="Arial Narrow" w:cs="Arial"/>
                <w:lang w:val="es-CO" w:eastAsia="es-CO"/>
              </w:rPr>
            </w:pPr>
            <w:r w:rsidRPr="00F410F6">
              <w:rPr>
                <w:rFonts w:ascii="Arial Narrow" w:hAnsi="Arial Narrow" w:cs="Arial"/>
                <w:lang w:val="es-CO" w:eastAsia="es-CO"/>
              </w:rPr>
              <w:t>Asesor</w:t>
            </w:r>
          </w:p>
        </w:tc>
        <w:tc>
          <w:tcPr>
            <w:tcW w:w="708" w:type="pct"/>
            <w:tcBorders>
              <w:top w:val="nil"/>
              <w:left w:val="nil"/>
              <w:bottom w:val="single" w:sz="4" w:space="0" w:color="auto"/>
              <w:right w:val="single" w:sz="4" w:space="0" w:color="auto"/>
            </w:tcBorders>
            <w:shd w:val="clear" w:color="auto" w:fill="auto"/>
            <w:noWrap/>
            <w:vAlign w:val="center"/>
            <w:hideMark/>
          </w:tcPr>
          <w:p w14:paraId="712306E6" w14:textId="77777777" w:rsidR="00481222" w:rsidRPr="00F410F6" w:rsidRDefault="00481222" w:rsidP="00D45F99">
            <w:pPr>
              <w:jc w:val="center"/>
              <w:rPr>
                <w:rFonts w:ascii="Arial Narrow" w:hAnsi="Arial Narrow" w:cs="Arial"/>
                <w:lang w:val="es-CO" w:eastAsia="es-CO"/>
              </w:rPr>
            </w:pPr>
            <w:r w:rsidRPr="00F410F6">
              <w:rPr>
                <w:rFonts w:ascii="Arial Narrow" w:hAnsi="Arial Narrow" w:cs="Arial"/>
                <w:lang w:val="es-CO" w:eastAsia="es-CO"/>
              </w:rPr>
              <w:t>1020</w:t>
            </w:r>
          </w:p>
        </w:tc>
        <w:tc>
          <w:tcPr>
            <w:tcW w:w="651" w:type="pct"/>
            <w:tcBorders>
              <w:top w:val="nil"/>
              <w:left w:val="nil"/>
              <w:bottom w:val="single" w:sz="4" w:space="0" w:color="auto"/>
              <w:right w:val="single" w:sz="4" w:space="0" w:color="auto"/>
            </w:tcBorders>
            <w:shd w:val="clear" w:color="auto" w:fill="auto"/>
            <w:noWrap/>
            <w:vAlign w:val="center"/>
            <w:hideMark/>
          </w:tcPr>
          <w:p w14:paraId="67CC9964" w14:textId="77777777" w:rsidR="00481222" w:rsidRPr="00F410F6" w:rsidRDefault="00481222" w:rsidP="00D45F99">
            <w:pPr>
              <w:jc w:val="center"/>
              <w:rPr>
                <w:rFonts w:ascii="Arial Narrow" w:hAnsi="Arial Narrow" w:cs="Arial"/>
                <w:lang w:val="es-CO" w:eastAsia="es-CO"/>
              </w:rPr>
            </w:pPr>
            <w:r w:rsidRPr="00F410F6">
              <w:rPr>
                <w:rFonts w:ascii="Arial Narrow" w:hAnsi="Arial Narrow" w:cs="Arial"/>
                <w:lang w:val="es-CO" w:eastAsia="es-CO"/>
              </w:rPr>
              <w:t>14</w:t>
            </w:r>
          </w:p>
        </w:tc>
      </w:tr>
      <w:tr w:rsidR="00481222" w:rsidRPr="00FE19F4" w14:paraId="07B38486" w14:textId="77777777" w:rsidTr="00D45F99">
        <w:trPr>
          <w:trHeight w:val="285"/>
        </w:trPr>
        <w:tc>
          <w:tcPr>
            <w:tcW w:w="1132" w:type="pct"/>
            <w:tcBorders>
              <w:top w:val="nil"/>
              <w:left w:val="single" w:sz="4" w:space="0" w:color="auto"/>
              <w:bottom w:val="single" w:sz="4" w:space="0" w:color="auto"/>
              <w:right w:val="single" w:sz="4" w:space="0" w:color="auto"/>
            </w:tcBorders>
            <w:shd w:val="clear" w:color="auto" w:fill="auto"/>
            <w:noWrap/>
            <w:vAlign w:val="center"/>
            <w:hideMark/>
          </w:tcPr>
          <w:p w14:paraId="4E446BFA" w14:textId="77777777" w:rsidR="00481222" w:rsidRPr="00F410F6" w:rsidRDefault="00481222" w:rsidP="00D45F99">
            <w:pPr>
              <w:jc w:val="center"/>
              <w:rPr>
                <w:rFonts w:ascii="Arial Narrow" w:hAnsi="Arial Narrow" w:cs="Arial"/>
                <w:lang w:val="es-CO" w:eastAsia="es-CO"/>
              </w:rPr>
            </w:pPr>
            <w:r w:rsidRPr="00F410F6">
              <w:rPr>
                <w:rFonts w:ascii="Arial Narrow" w:hAnsi="Arial Narrow" w:cs="Arial"/>
                <w:lang w:val="es-CO" w:eastAsia="es-CO"/>
              </w:rPr>
              <w:t>2 (Dos)</w:t>
            </w:r>
          </w:p>
        </w:tc>
        <w:tc>
          <w:tcPr>
            <w:tcW w:w="2508" w:type="pct"/>
            <w:tcBorders>
              <w:top w:val="nil"/>
              <w:left w:val="nil"/>
              <w:bottom w:val="single" w:sz="4" w:space="0" w:color="auto"/>
              <w:right w:val="single" w:sz="4" w:space="0" w:color="auto"/>
            </w:tcBorders>
            <w:shd w:val="clear" w:color="auto" w:fill="auto"/>
            <w:noWrap/>
            <w:vAlign w:val="center"/>
            <w:hideMark/>
          </w:tcPr>
          <w:p w14:paraId="31EF2AB7" w14:textId="77777777" w:rsidR="00481222" w:rsidRPr="00F410F6" w:rsidRDefault="00481222" w:rsidP="00D45F99">
            <w:pPr>
              <w:jc w:val="center"/>
              <w:rPr>
                <w:rFonts w:ascii="Arial Narrow" w:hAnsi="Arial Narrow" w:cs="Arial"/>
                <w:lang w:val="es-CO" w:eastAsia="es-CO"/>
              </w:rPr>
            </w:pPr>
            <w:r w:rsidRPr="00F410F6">
              <w:rPr>
                <w:rFonts w:ascii="Arial Narrow" w:hAnsi="Arial Narrow" w:cs="Arial"/>
                <w:lang w:val="es-CO" w:eastAsia="es-CO"/>
              </w:rPr>
              <w:t>Asesor</w:t>
            </w:r>
          </w:p>
        </w:tc>
        <w:tc>
          <w:tcPr>
            <w:tcW w:w="708" w:type="pct"/>
            <w:tcBorders>
              <w:top w:val="nil"/>
              <w:left w:val="nil"/>
              <w:bottom w:val="single" w:sz="4" w:space="0" w:color="auto"/>
              <w:right w:val="single" w:sz="4" w:space="0" w:color="auto"/>
            </w:tcBorders>
            <w:shd w:val="clear" w:color="auto" w:fill="auto"/>
            <w:noWrap/>
            <w:vAlign w:val="center"/>
            <w:hideMark/>
          </w:tcPr>
          <w:p w14:paraId="3F46809A" w14:textId="77777777" w:rsidR="00481222" w:rsidRPr="00F410F6" w:rsidRDefault="00481222" w:rsidP="00D45F99">
            <w:pPr>
              <w:jc w:val="center"/>
              <w:rPr>
                <w:rFonts w:ascii="Arial Narrow" w:hAnsi="Arial Narrow" w:cs="Arial"/>
                <w:lang w:val="es-CO" w:eastAsia="es-CO"/>
              </w:rPr>
            </w:pPr>
            <w:r w:rsidRPr="00F410F6">
              <w:rPr>
                <w:rFonts w:ascii="Arial Narrow" w:hAnsi="Arial Narrow" w:cs="Arial"/>
                <w:lang w:val="es-CO" w:eastAsia="es-CO"/>
              </w:rPr>
              <w:t>1020</w:t>
            </w:r>
          </w:p>
        </w:tc>
        <w:tc>
          <w:tcPr>
            <w:tcW w:w="651" w:type="pct"/>
            <w:tcBorders>
              <w:top w:val="nil"/>
              <w:left w:val="nil"/>
              <w:bottom w:val="single" w:sz="4" w:space="0" w:color="auto"/>
              <w:right w:val="single" w:sz="4" w:space="0" w:color="auto"/>
            </w:tcBorders>
            <w:shd w:val="clear" w:color="auto" w:fill="auto"/>
            <w:noWrap/>
            <w:vAlign w:val="center"/>
            <w:hideMark/>
          </w:tcPr>
          <w:p w14:paraId="0EC070C9" w14:textId="77777777" w:rsidR="00481222" w:rsidRPr="00F410F6" w:rsidRDefault="00481222" w:rsidP="00D45F99">
            <w:pPr>
              <w:jc w:val="center"/>
              <w:rPr>
                <w:rFonts w:ascii="Arial Narrow" w:hAnsi="Arial Narrow" w:cs="Arial"/>
                <w:lang w:val="es-CO" w:eastAsia="es-CO"/>
              </w:rPr>
            </w:pPr>
            <w:r w:rsidRPr="00F410F6">
              <w:rPr>
                <w:rFonts w:ascii="Arial Narrow" w:hAnsi="Arial Narrow" w:cs="Arial"/>
                <w:lang w:val="es-CO" w:eastAsia="es-CO"/>
              </w:rPr>
              <w:t>10</w:t>
            </w:r>
          </w:p>
        </w:tc>
      </w:tr>
      <w:tr w:rsidR="00481222" w:rsidRPr="00FE19F4" w14:paraId="667C170D" w14:textId="77777777" w:rsidTr="00D45F99">
        <w:trPr>
          <w:trHeight w:val="285"/>
        </w:trPr>
        <w:tc>
          <w:tcPr>
            <w:tcW w:w="1132" w:type="pct"/>
            <w:tcBorders>
              <w:top w:val="nil"/>
              <w:left w:val="single" w:sz="4" w:space="0" w:color="auto"/>
              <w:bottom w:val="single" w:sz="4" w:space="0" w:color="auto"/>
              <w:right w:val="single" w:sz="4" w:space="0" w:color="auto"/>
            </w:tcBorders>
            <w:shd w:val="clear" w:color="auto" w:fill="auto"/>
            <w:noWrap/>
            <w:vAlign w:val="center"/>
            <w:hideMark/>
          </w:tcPr>
          <w:p w14:paraId="0CEFB052" w14:textId="77777777" w:rsidR="00481222" w:rsidRPr="00F410F6" w:rsidRDefault="00481222" w:rsidP="00D45F99">
            <w:pPr>
              <w:jc w:val="center"/>
              <w:rPr>
                <w:rFonts w:ascii="Arial Narrow" w:hAnsi="Arial Narrow" w:cs="Arial"/>
                <w:lang w:val="es-CO" w:eastAsia="es-CO"/>
              </w:rPr>
            </w:pPr>
            <w:r w:rsidRPr="00F410F6">
              <w:rPr>
                <w:rFonts w:ascii="Arial Narrow" w:hAnsi="Arial Narrow" w:cs="Arial"/>
                <w:lang w:val="es-CO" w:eastAsia="es-CO"/>
              </w:rPr>
              <w:t>7 (Siete)</w:t>
            </w:r>
          </w:p>
        </w:tc>
        <w:tc>
          <w:tcPr>
            <w:tcW w:w="2508" w:type="pct"/>
            <w:tcBorders>
              <w:top w:val="nil"/>
              <w:left w:val="nil"/>
              <w:bottom w:val="single" w:sz="4" w:space="0" w:color="auto"/>
              <w:right w:val="single" w:sz="4" w:space="0" w:color="auto"/>
            </w:tcBorders>
            <w:shd w:val="clear" w:color="auto" w:fill="auto"/>
            <w:noWrap/>
            <w:vAlign w:val="center"/>
            <w:hideMark/>
          </w:tcPr>
          <w:p w14:paraId="624BF0A3" w14:textId="77777777" w:rsidR="00481222" w:rsidRPr="00F410F6" w:rsidRDefault="00481222" w:rsidP="00D45F99">
            <w:pPr>
              <w:jc w:val="center"/>
              <w:rPr>
                <w:rFonts w:ascii="Arial Narrow" w:hAnsi="Arial Narrow" w:cs="Arial"/>
                <w:lang w:val="es-CO" w:eastAsia="es-CO"/>
              </w:rPr>
            </w:pPr>
            <w:r w:rsidRPr="00F410F6">
              <w:rPr>
                <w:rFonts w:ascii="Arial Narrow" w:hAnsi="Arial Narrow" w:cs="Arial"/>
                <w:lang w:val="es-CO" w:eastAsia="es-CO"/>
              </w:rPr>
              <w:t>Asesor</w:t>
            </w:r>
          </w:p>
        </w:tc>
        <w:tc>
          <w:tcPr>
            <w:tcW w:w="708" w:type="pct"/>
            <w:tcBorders>
              <w:top w:val="nil"/>
              <w:left w:val="nil"/>
              <w:bottom w:val="single" w:sz="4" w:space="0" w:color="auto"/>
              <w:right w:val="single" w:sz="4" w:space="0" w:color="auto"/>
            </w:tcBorders>
            <w:shd w:val="clear" w:color="auto" w:fill="auto"/>
            <w:noWrap/>
            <w:vAlign w:val="center"/>
            <w:hideMark/>
          </w:tcPr>
          <w:p w14:paraId="165B758F" w14:textId="77777777" w:rsidR="00481222" w:rsidRPr="00F410F6" w:rsidRDefault="00481222" w:rsidP="00D45F99">
            <w:pPr>
              <w:jc w:val="center"/>
              <w:rPr>
                <w:rFonts w:ascii="Arial Narrow" w:hAnsi="Arial Narrow" w:cs="Arial"/>
                <w:lang w:val="es-CO" w:eastAsia="es-CO"/>
              </w:rPr>
            </w:pPr>
            <w:r w:rsidRPr="00F410F6">
              <w:rPr>
                <w:rFonts w:ascii="Arial Narrow" w:hAnsi="Arial Narrow" w:cs="Arial"/>
                <w:lang w:val="es-CO" w:eastAsia="es-CO"/>
              </w:rPr>
              <w:t>1020</w:t>
            </w:r>
          </w:p>
        </w:tc>
        <w:tc>
          <w:tcPr>
            <w:tcW w:w="651" w:type="pct"/>
            <w:tcBorders>
              <w:top w:val="nil"/>
              <w:left w:val="nil"/>
              <w:bottom w:val="single" w:sz="4" w:space="0" w:color="auto"/>
              <w:right w:val="single" w:sz="4" w:space="0" w:color="auto"/>
            </w:tcBorders>
            <w:shd w:val="clear" w:color="auto" w:fill="auto"/>
            <w:noWrap/>
            <w:vAlign w:val="center"/>
            <w:hideMark/>
          </w:tcPr>
          <w:p w14:paraId="4DB9A858" w14:textId="77777777" w:rsidR="00481222" w:rsidRPr="00F410F6" w:rsidRDefault="00481222" w:rsidP="00D45F99">
            <w:pPr>
              <w:jc w:val="center"/>
              <w:rPr>
                <w:rFonts w:ascii="Arial Narrow" w:hAnsi="Arial Narrow" w:cs="Arial"/>
                <w:lang w:val="es-CO" w:eastAsia="es-CO"/>
              </w:rPr>
            </w:pPr>
            <w:r w:rsidRPr="00F410F6">
              <w:rPr>
                <w:rFonts w:ascii="Arial Narrow" w:hAnsi="Arial Narrow" w:cs="Arial"/>
                <w:lang w:val="es-CO" w:eastAsia="es-CO"/>
              </w:rPr>
              <w:t>06</w:t>
            </w:r>
          </w:p>
        </w:tc>
      </w:tr>
      <w:tr w:rsidR="00481222" w:rsidRPr="00FE19F4" w14:paraId="50F4C117" w14:textId="77777777" w:rsidTr="00D45F99">
        <w:trPr>
          <w:trHeight w:val="285"/>
        </w:trPr>
        <w:tc>
          <w:tcPr>
            <w:tcW w:w="1132" w:type="pct"/>
            <w:tcBorders>
              <w:top w:val="nil"/>
              <w:left w:val="single" w:sz="4" w:space="0" w:color="auto"/>
              <w:bottom w:val="single" w:sz="4" w:space="0" w:color="auto"/>
              <w:right w:val="single" w:sz="4" w:space="0" w:color="auto"/>
            </w:tcBorders>
            <w:shd w:val="clear" w:color="auto" w:fill="auto"/>
            <w:noWrap/>
            <w:vAlign w:val="center"/>
            <w:hideMark/>
          </w:tcPr>
          <w:p w14:paraId="418D3AD2" w14:textId="77777777" w:rsidR="00481222" w:rsidRPr="00F410F6" w:rsidRDefault="00481222" w:rsidP="00D45F99">
            <w:pPr>
              <w:jc w:val="center"/>
              <w:rPr>
                <w:rFonts w:ascii="Arial Narrow" w:hAnsi="Arial Narrow" w:cs="Arial"/>
                <w:lang w:val="es-CO" w:eastAsia="es-CO"/>
              </w:rPr>
            </w:pPr>
            <w:r w:rsidRPr="00F410F6">
              <w:rPr>
                <w:rFonts w:ascii="Arial Narrow" w:hAnsi="Arial Narrow" w:cs="Arial"/>
                <w:i/>
                <w:iCs/>
                <w:lang w:val="es-CO" w:eastAsia="es-CO"/>
              </w:rPr>
              <w:t>7</w:t>
            </w:r>
            <w:r w:rsidRPr="00F410F6">
              <w:rPr>
                <w:rFonts w:ascii="Arial Narrow" w:hAnsi="Arial Narrow" w:cs="Arial"/>
                <w:lang w:val="es-CO" w:eastAsia="es-CO"/>
              </w:rPr>
              <w:t xml:space="preserve"> (Siete)</w:t>
            </w:r>
          </w:p>
        </w:tc>
        <w:tc>
          <w:tcPr>
            <w:tcW w:w="2508" w:type="pct"/>
            <w:tcBorders>
              <w:top w:val="nil"/>
              <w:left w:val="nil"/>
              <w:bottom w:val="single" w:sz="4" w:space="0" w:color="auto"/>
              <w:right w:val="single" w:sz="4" w:space="0" w:color="auto"/>
            </w:tcBorders>
            <w:shd w:val="clear" w:color="auto" w:fill="auto"/>
            <w:noWrap/>
            <w:vAlign w:val="center"/>
            <w:hideMark/>
          </w:tcPr>
          <w:p w14:paraId="62164FBF" w14:textId="77777777" w:rsidR="00481222" w:rsidRPr="00F410F6" w:rsidRDefault="00481222" w:rsidP="00D45F99">
            <w:pPr>
              <w:jc w:val="center"/>
              <w:rPr>
                <w:rFonts w:ascii="Arial Narrow" w:hAnsi="Arial Narrow" w:cs="Arial"/>
                <w:lang w:val="es-CO" w:eastAsia="es-CO"/>
              </w:rPr>
            </w:pPr>
            <w:r w:rsidRPr="00F410F6">
              <w:rPr>
                <w:rFonts w:ascii="Arial Narrow" w:hAnsi="Arial Narrow" w:cs="Arial"/>
                <w:lang w:val="es-CO" w:eastAsia="es-CO"/>
              </w:rPr>
              <w:t>Profesional Especializado</w:t>
            </w:r>
          </w:p>
        </w:tc>
        <w:tc>
          <w:tcPr>
            <w:tcW w:w="708" w:type="pct"/>
            <w:tcBorders>
              <w:top w:val="nil"/>
              <w:left w:val="nil"/>
              <w:bottom w:val="single" w:sz="4" w:space="0" w:color="auto"/>
              <w:right w:val="single" w:sz="4" w:space="0" w:color="auto"/>
            </w:tcBorders>
            <w:shd w:val="clear" w:color="auto" w:fill="auto"/>
            <w:noWrap/>
            <w:vAlign w:val="center"/>
            <w:hideMark/>
          </w:tcPr>
          <w:p w14:paraId="0CFE3AD7" w14:textId="77777777" w:rsidR="00481222" w:rsidRPr="00F410F6" w:rsidRDefault="00481222" w:rsidP="00D45F99">
            <w:pPr>
              <w:jc w:val="center"/>
              <w:rPr>
                <w:rFonts w:ascii="Arial Narrow" w:hAnsi="Arial Narrow" w:cs="Arial"/>
                <w:lang w:val="es-CO" w:eastAsia="es-CO"/>
              </w:rPr>
            </w:pPr>
            <w:r w:rsidRPr="00F410F6">
              <w:rPr>
                <w:rFonts w:ascii="Arial Narrow" w:hAnsi="Arial Narrow" w:cs="Arial"/>
                <w:lang w:val="es-CO" w:eastAsia="es-CO"/>
              </w:rPr>
              <w:t>2028</w:t>
            </w:r>
          </w:p>
        </w:tc>
        <w:tc>
          <w:tcPr>
            <w:tcW w:w="651" w:type="pct"/>
            <w:tcBorders>
              <w:top w:val="nil"/>
              <w:left w:val="nil"/>
              <w:bottom w:val="single" w:sz="4" w:space="0" w:color="auto"/>
              <w:right w:val="single" w:sz="4" w:space="0" w:color="auto"/>
            </w:tcBorders>
            <w:shd w:val="clear" w:color="auto" w:fill="auto"/>
            <w:noWrap/>
            <w:vAlign w:val="center"/>
            <w:hideMark/>
          </w:tcPr>
          <w:p w14:paraId="10240587" w14:textId="77777777" w:rsidR="00481222" w:rsidRPr="00F410F6" w:rsidRDefault="00481222" w:rsidP="00D45F99">
            <w:pPr>
              <w:jc w:val="center"/>
              <w:rPr>
                <w:rFonts w:ascii="Arial Narrow" w:hAnsi="Arial Narrow" w:cs="Arial"/>
                <w:lang w:val="es-CO" w:eastAsia="es-CO"/>
              </w:rPr>
            </w:pPr>
            <w:r w:rsidRPr="00F410F6">
              <w:rPr>
                <w:rFonts w:ascii="Arial Narrow" w:hAnsi="Arial Narrow" w:cs="Arial"/>
                <w:lang w:val="es-CO" w:eastAsia="es-CO"/>
              </w:rPr>
              <w:t>19</w:t>
            </w:r>
          </w:p>
        </w:tc>
      </w:tr>
      <w:tr w:rsidR="00481222" w:rsidRPr="00FE19F4" w14:paraId="6E606C2B" w14:textId="77777777" w:rsidTr="00D45F99">
        <w:trPr>
          <w:trHeight w:val="285"/>
        </w:trPr>
        <w:tc>
          <w:tcPr>
            <w:tcW w:w="1132" w:type="pct"/>
            <w:tcBorders>
              <w:top w:val="nil"/>
              <w:left w:val="single" w:sz="4" w:space="0" w:color="auto"/>
              <w:bottom w:val="single" w:sz="4" w:space="0" w:color="auto"/>
              <w:right w:val="single" w:sz="4" w:space="0" w:color="auto"/>
            </w:tcBorders>
            <w:shd w:val="clear" w:color="auto" w:fill="auto"/>
            <w:noWrap/>
            <w:vAlign w:val="center"/>
            <w:hideMark/>
          </w:tcPr>
          <w:p w14:paraId="58A08045" w14:textId="77777777" w:rsidR="00481222" w:rsidRPr="00F410F6" w:rsidRDefault="00481222" w:rsidP="00D45F99">
            <w:pPr>
              <w:jc w:val="center"/>
              <w:rPr>
                <w:rFonts w:ascii="Arial Narrow" w:hAnsi="Arial Narrow" w:cs="Arial"/>
                <w:lang w:val="es-CO" w:eastAsia="es-CO"/>
              </w:rPr>
            </w:pPr>
            <w:r w:rsidRPr="00F410F6">
              <w:rPr>
                <w:rFonts w:ascii="Arial Narrow" w:hAnsi="Arial Narrow" w:cs="Arial"/>
                <w:lang w:val="es-CO" w:eastAsia="es-CO"/>
              </w:rPr>
              <w:t>5 (Cinco)</w:t>
            </w:r>
          </w:p>
        </w:tc>
        <w:tc>
          <w:tcPr>
            <w:tcW w:w="2508" w:type="pct"/>
            <w:tcBorders>
              <w:top w:val="nil"/>
              <w:left w:val="nil"/>
              <w:bottom w:val="single" w:sz="4" w:space="0" w:color="auto"/>
              <w:right w:val="single" w:sz="4" w:space="0" w:color="auto"/>
            </w:tcBorders>
            <w:shd w:val="clear" w:color="auto" w:fill="auto"/>
            <w:noWrap/>
            <w:vAlign w:val="center"/>
            <w:hideMark/>
          </w:tcPr>
          <w:p w14:paraId="2065CD01" w14:textId="77777777" w:rsidR="00481222" w:rsidRPr="00F410F6" w:rsidRDefault="00481222" w:rsidP="00D45F99">
            <w:pPr>
              <w:jc w:val="center"/>
              <w:rPr>
                <w:rFonts w:ascii="Arial Narrow" w:hAnsi="Arial Narrow" w:cs="Arial"/>
                <w:lang w:val="es-CO" w:eastAsia="es-CO"/>
              </w:rPr>
            </w:pPr>
            <w:r w:rsidRPr="00F410F6">
              <w:rPr>
                <w:rFonts w:ascii="Arial Narrow" w:hAnsi="Arial Narrow" w:cs="Arial"/>
                <w:lang w:val="es-CO" w:eastAsia="es-CO"/>
              </w:rPr>
              <w:t>Profesional Especializado</w:t>
            </w:r>
          </w:p>
        </w:tc>
        <w:tc>
          <w:tcPr>
            <w:tcW w:w="708" w:type="pct"/>
            <w:tcBorders>
              <w:top w:val="nil"/>
              <w:left w:val="nil"/>
              <w:bottom w:val="single" w:sz="4" w:space="0" w:color="auto"/>
              <w:right w:val="single" w:sz="4" w:space="0" w:color="auto"/>
            </w:tcBorders>
            <w:shd w:val="clear" w:color="auto" w:fill="auto"/>
            <w:noWrap/>
            <w:vAlign w:val="center"/>
            <w:hideMark/>
          </w:tcPr>
          <w:p w14:paraId="7C767574" w14:textId="77777777" w:rsidR="00481222" w:rsidRPr="00F410F6" w:rsidRDefault="00481222" w:rsidP="00D45F99">
            <w:pPr>
              <w:jc w:val="center"/>
              <w:rPr>
                <w:rFonts w:ascii="Arial Narrow" w:hAnsi="Arial Narrow" w:cs="Arial"/>
                <w:lang w:val="es-CO" w:eastAsia="es-CO"/>
              </w:rPr>
            </w:pPr>
            <w:r w:rsidRPr="00F410F6">
              <w:rPr>
                <w:rFonts w:ascii="Arial Narrow" w:hAnsi="Arial Narrow" w:cs="Arial"/>
                <w:lang w:val="es-CO" w:eastAsia="es-CO"/>
              </w:rPr>
              <w:t>2028</w:t>
            </w:r>
          </w:p>
        </w:tc>
        <w:tc>
          <w:tcPr>
            <w:tcW w:w="651" w:type="pct"/>
            <w:tcBorders>
              <w:top w:val="nil"/>
              <w:left w:val="nil"/>
              <w:bottom w:val="single" w:sz="4" w:space="0" w:color="auto"/>
              <w:right w:val="single" w:sz="4" w:space="0" w:color="auto"/>
            </w:tcBorders>
            <w:shd w:val="clear" w:color="auto" w:fill="auto"/>
            <w:noWrap/>
            <w:vAlign w:val="center"/>
            <w:hideMark/>
          </w:tcPr>
          <w:p w14:paraId="6784D807" w14:textId="77777777" w:rsidR="00481222" w:rsidRPr="00F410F6" w:rsidRDefault="00481222" w:rsidP="00D45F99">
            <w:pPr>
              <w:jc w:val="center"/>
              <w:rPr>
                <w:rFonts w:ascii="Arial Narrow" w:hAnsi="Arial Narrow" w:cs="Arial"/>
                <w:lang w:val="es-CO" w:eastAsia="es-CO"/>
              </w:rPr>
            </w:pPr>
            <w:r w:rsidRPr="00F410F6">
              <w:rPr>
                <w:rFonts w:ascii="Arial Narrow" w:hAnsi="Arial Narrow" w:cs="Arial"/>
                <w:lang w:val="es-CO" w:eastAsia="es-CO"/>
              </w:rPr>
              <w:t>17</w:t>
            </w:r>
          </w:p>
        </w:tc>
      </w:tr>
      <w:tr w:rsidR="00481222" w:rsidRPr="00FE19F4" w14:paraId="6A9804EB" w14:textId="77777777" w:rsidTr="00D45F99">
        <w:trPr>
          <w:trHeight w:val="285"/>
        </w:trPr>
        <w:tc>
          <w:tcPr>
            <w:tcW w:w="1132" w:type="pct"/>
            <w:tcBorders>
              <w:top w:val="nil"/>
              <w:left w:val="single" w:sz="4" w:space="0" w:color="auto"/>
              <w:bottom w:val="single" w:sz="4" w:space="0" w:color="auto"/>
              <w:right w:val="single" w:sz="4" w:space="0" w:color="auto"/>
            </w:tcBorders>
            <w:shd w:val="clear" w:color="auto" w:fill="auto"/>
            <w:noWrap/>
            <w:vAlign w:val="center"/>
            <w:hideMark/>
          </w:tcPr>
          <w:p w14:paraId="04228F7B" w14:textId="77777777" w:rsidR="00481222" w:rsidRPr="00F410F6" w:rsidRDefault="00481222" w:rsidP="00D45F99">
            <w:pPr>
              <w:jc w:val="center"/>
              <w:rPr>
                <w:rFonts w:ascii="Arial Narrow" w:hAnsi="Arial Narrow" w:cs="Arial"/>
                <w:lang w:val="es-CO" w:eastAsia="es-CO"/>
              </w:rPr>
            </w:pPr>
            <w:r w:rsidRPr="00F410F6">
              <w:rPr>
                <w:rFonts w:ascii="Arial Narrow" w:hAnsi="Arial Narrow" w:cs="Arial"/>
                <w:lang w:val="es-CO" w:eastAsia="es-CO"/>
              </w:rPr>
              <w:t>13 (Trece)</w:t>
            </w:r>
          </w:p>
        </w:tc>
        <w:tc>
          <w:tcPr>
            <w:tcW w:w="2508" w:type="pct"/>
            <w:tcBorders>
              <w:top w:val="nil"/>
              <w:left w:val="nil"/>
              <w:bottom w:val="single" w:sz="4" w:space="0" w:color="auto"/>
              <w:right w:val="single" w:sz="4" w:space="0" w:color="auto"/>
            </w:tcBorders>
            <w:shd w:val="clear" w:color="auto" w:fill="auto"/>
            <w:noWrap/>
            <w:vAlign w:val="center"/>
            <w:hideMark/>
          </w:tcPr>
          <w:p w14:paraId="3CE71DDA" w14:textId="77777777" w:rsidR="00481222" w:rsidRPr="00F410F6" w:rsidRDefault="00481222" w:rsidP="00D45F99">
            <w:pPr>
              <w:jc w:val="center"/>
              <w:rPr>
                <w:rFonts w:ascii="Arial Narrow" w:hAnsi="Arial Narrow" w:cs="Arial"/>
                <w:lang w:val="es-CO" w:eastAsia="es-CO"/>
              </w:rPr>
            </w:pPr>
            <w:r w:rsidRPr="00F410F6">
              <w:rPr>
                <w:rFonts w:ascii="Arial Narrow" w:hAnsi="Arial Narrow" w:cs="Arial"/>
                <w:lang w:val="es-CO" w:eastAsia="es-CO"/>
              </w:rPr>
              <w:t>Profesional Especializado</w:t>
            </w:r>
          </w:p>
        </w:tc>
        <w:tc>
          <w:tcPr>
            <w:tcW w:w="708" w:type="pct"/>
            <w:tcBorders>
              <w:top w:val="nil"/>
              <w:left w:val="nil"/>
              <w:bottom w:val="single" w:sz="4" w:space="0" w:color="auto"/>
              <w:right w:val="single" w:sz="4" w:space="0" w:color="auto"/>
            </w:tcBorders>
            <w:shd w:val="clear" w:color="auto" w:fill="auto"/>
            <w:noWrap/>
            <w:vAlign w:val="center"/>
            <w:hideMark/>
          </w:tcPr>
          <w:p w14:paraId="09710891" w14:textId="77777777" w:rsidR="00481222" w:rsidRPr="00F410F6" w:rsidRDefault="00481222" w:rsidP="00D45F99">
            <w:pPr>
              <w:jc w:val="center"/>
              <w:rPr>
                <w:rFonts w:ascii="Arial Narrow" w:hAnsi="Arial Narrow" w:cs="Arial"/>
                <w:lang w:val="es-CO" w:eastAsia="es-CO"/>
              </w:rPr>
            </w:pPr>
            <w:r w:rsidRPr="00F410F6">
              <w:rPr>
                <w:rFonts w:ascii="Arial Narrow" w:hAnsi="Arial Narrow" w:cs="Arial"/>
                <w:lang w:val="es-CO" w:eastAsia="es-CO"/>
              </w:rPr>
              <w:t>2028</w:t>
            </w:r>
          </w:p>
        </w:tc>
        <w:tc>
          <w:tcPr>
            <w:tcW w:w="651" w:type="pct"/>
            <w:tcBorders>
              <w:top w:val="nil"/>
              <w:left w:val="nil"/>
              <w:bottom w:val="single" w:sz="4" w:space="0" w:color="auto"/>
              <w:right w:val="single" w:sz="4" w:space="0" w:color="auto"/>
            </w:tcBorders>
            <w:shd w:val="clear" w:color="auto" w:fill="auto"/>
            <w:noWrap/>
            <w:vAlign w:val="center"/>
            <w:hideMark/>
          </w:tcPr>
          <w:p w14:paraId="50626A62" w14:textId="77777777" w:rsidR="00481222" w:rsidRPr="00F410F6" w:rsidRDefault="00481222" w:rsidP="00D45F99">
            <w:pPr>
              <w:jc w:val="center"/>
              <w:rPr>
                <w:rFonts w:ascii="Arial Narrow" w:hAnsi="Arial Narrow" w:cs="Arial"/>
                <w:lang w:val="es-CO" w:eastAsia="es-CO"/>
              </w:rPr>
            </w:pPr>
            <w:r w:rsidRPr="00F410F6">
              <w:rPr>
                <w:rFonts w:ascii="Arial Narrow" w:hAnsi="Arial Narrow" w:cs="Arial"/>
                <w:lang w:val="es-CO" w:eastAsia="es-CO"/>
              </w:rPr>
              <w:t>15</w:t>
            </w:r>
          </w:p>
        </w:tc>
      </w:tr>
      <w:tr w:rsidR="00481222" w:rsidRPr="00FE19F4" w14:paraId="1192CBC3" w14:textId="77777777" w:rsidTr="00D45F99">
        <w:trPr>
          <w:trHeight w:val="285"/>
        </w:trPr>
        <w:tc>
          <w:tcPr>
            <w:tcW w:w="1132" w:type="pct"/>
            <w:tcBorders>
              <w:top w:val="nil"/>
              <w:left w:val="single" w:sz="4" w:space="0" w:color="auto"/>
              <w:bottom w:val="single" w:sz="4" w:space="0" w:color="auto"/>
              <w:right w:val="single" w:sz="4" w:space="0" w:color="auto"/>
            </w:tcBorders>
            <w:shd w:val="clear" w:color="auto" w:fill="auto"/>
            <w:noWrap/>
            <w:vAlign w:val="center"/>
            <w:hideMark/>
          </w:tcPr>
          <w:p w14:paraId="6501AAF9" w14:textId="77777777" w:rsidR="00481222" w:rsidRPr="00F410F6" w:rsidRDefault="00481222" w:rsidP="00D45F99">
            <w:pPr>
              <w:jc w:val="center"/>
              <w:rPr>
                <w:rFonts w:ascii="Arial Narrow" w:hAnsi="Arial Narrow" w:cs="Arial"/>
                <w:lang w:val="es-CO" w:eastAsia="es-CO"/>
              </w:rPr>
            </w:pPr>
            <w:r w:rsidRPr="00F410F6">
              <w:rPr>
                <w:rFonts w:ascii="Arial Narrow" w:hAnsi="Arial Narrow" w:cs="Arial"/>
                <w:lang w:val="es-CO" w:eastAsia="es-CO"/>
              </w:rPr>
              <w:t>10 (Diez)</w:t>
            </w:r>
          </w:p>
        </w:tc>
        <w:tc>
          <w:tcPr>
            <w:tcW w:w="2508" w:type="pct"/>
            <w:tcBorders>
              <w:top w:val="nil"/>
              <w:left w:val="nil"/>
              <w:bottom w:val="single" w:sz="4" w:space="0" w:color="auto"/>
              <w:right w:val="single" w:sz="4" w:space="0" w:color="auto"/>
            </w:tcBorders>
            <w:shd w:val="clear" w:color="auto" w:fill="auto"/>
            <w:noWrap/>
            <w:vAlign w:val="center"/>
            <w:hideMark/>
          </w:tcPr>
          <w:p w14:paraId="0C08F91D" w14:textId="77777777" w:rsidR="00481222" w:rsidRPr="00F410F6" w:rsidRDefault="00481222" w:rsidP="00D45F99">
            <w:pPr>
              <w:jc w:val="center"/>
              <w:rPr>
                <w:rFonts w:ascii="Arial Narrow" w:hAnsi="Arial Narrow" w:cs="Arial"/>
                <w:lang w:val="es-CO" w:eastAsia="es-CO"/>
              </w:rPr>
            </w:pPr>
            <w:r w:rsidRPr="00F410F6">
              <w:rPr>
                <w:rFonts w:ascii="Arial Narrow" w:hAnsi="Arial Narrow" w:cs="Arial"/>
                <w:lang w:val="es-CO" w:eastAsia="es-CO"/>
              </w:rPr>
              <w:t>Profesional Universitario</w:t>
            </w:r>
          </w:p>
        </w:tc>
        <w:tc>
          <w:tcPr>
            <w:tcW w:w="708" w:type="pct"/>
            <w:tcBorders>
              <w:top w:val="nil"/>
              <w:left w:val="nil"/>
              <w:bottom w:val="single" w:sz="4" w:space="0" w:color="auto"/>
              <w:right w:val="single" w:sz="4" w:space="0" w:color="auto"/>
            </w:tcBorders>
            <w:shd w:val="clear" w:color="auto" w:fill="auto"/>
            <w:noWrap/>
            <w:vAlign w:val="center"/>
            <w:hideMark/>
          </w:tcPr>
          <w:p w14:paraId="4F497B2A" w14:textId="77777777" w:rsidR="00481222" w:rsidRPr="00F410F6" w:rsidRDefault="00481222" w:rsidP="00D45F99">
            <w:pPr>
              <w:jc w:val="center"/>
              <w:rPr>
                <w:rFonts w:ascii="Arial Narrow" w:hAnsi="Arial Narrow" w:cs="Arial"/>
                <w:lang w:val="es-CO" w:eastAsia="es-CO"/>
              </w:rPr>
            </w:pPr>
            <w:r w:rsidRPr="00F410F6">
              <w:rPr>
                <w:rFonts w:ascii="Arial Narrow" w:hAnsi="Arial Narrow" w:cs="Arial"/>
                <w:lang w:val="es-CO" w:eastAsia="es-CO"/>
              </w:rPr>
              <w:t>2044</w:t>
            </w:r>
          </w:p>
        </w:tc>
        <w:tc>
          <w:tcPr>
            <w:tcW w:w="651" w:type="pct"/>
            <w:tcBorders>
              <w:top w:val="nil"/>
              <w:left w:val="nil"/>
              <w:bottom w:val="single" w:sz="4" w:space="0" w:color="auto"/>
              <w:right w:val="single" w:sz="4" w:space="0" w:color="auto"/>
            </w:tcBorders>
            <w:shd w:val="clear" w:color="auto" w:fill="auto"/>
            <w:noWrap/>
            <w:vAlign w:val="center"/>
            <w:hideMark/>
          </w:tcPr>
          <w:p w14:paraId="5106EBD9" w14:textId="77777777" w:rsidR="00481222" w:rsidRPr="00F410F6" w:rsidRDefault="00481222" w:rsidP="00D45F99">
            <w:pPr>
              <w:jc w:val="center"/>
              <w:rPr>
                <w:rFonts w:ascii="Arial Narrow" w:hAnsi="Arial Narrow" w:cs="Arial"/>
                <w:lang w:val="es-CO" w:eastAsia="es-CO"/>
              </w:rPr>
            </w:pPr>
            <w:r w:rsidRPr="00F410F6">
              <w:rPr>
                <w:rFonts w:ascii="Arial Narrow" w:hAnsi="Arial Narrow" w:cs="Arial"/>
                <w:lang w:val="es-CO" w:eastAsia="es-CO"/>
              </w:rPr>
              <w:t>11</w:t>
            </w:r>
          </w:p>
        </w:tc>
      </w:tr>
      <w:tr w:rsidR="00481222" w:rsidRPr="00FE19F4" w14:paraId="2780FFA7" w14:textId="77777777" w:rsidTr="00D45F99">
        <w:trPr>
          <w:trHeight w:val="285"/>
        </w:trPr>
        <w:tc>
          <w:tcPr>
            <w:tcW w:w="1132" w:type="pct"/>
            <w:tcBorders>
              <w:top w:val="nil"/>
              <w:left w:val="single" w:sz="4" w:space="0" w:color="auto"/>
              <w:bottom w:val="single" w:sz="4" w:space="0" w:color="auto"/>
              <w:right w:val="single" w:sz="4" w:space="0" w:color="auto"/>
            </w:tcBorders>
            <w:shd w:val="clear" w:color="auto" w:fill="auto"/>
            <w:noWrap/>
            <w:vAlign w:val="center"/>
            <w:hideMark/>
          </w:tcPr>
          <w:p w14:paraId="479FA8D8" w14:textId="77777777" w:rsidR="00481222" w:rsidRPr="00F410F6" w:rsidRDefault="00481222" w:rsidP="00D45F99">
            <w:pPr>
              <w:jc w:val="center"/>
              <w:rPr>
                <w:rFonts w:ascii="Arial Narrow" w:hAnsi="Arial Narrow" w:cs="Arial"/>
                <w:lang w:val="es-CO" w:eastAsia="es-CO"/>
              </w:rPr>
            </w:pPr>
            <w:r w:rsidRPr="00F410F6">
              <w:rPr>
                <w:rFonts w:ascii="Arial Narrow" w:hAnsi="Arial Narrow" w:cs="Arial"/>
                <w:lang w:val="es-CO" w:eastAsia="es-CO"/>
              </w:rPr>
              <w:t>1 (Uno)</w:t>
            </w:r>
          </w:p>
        </w:tc>
        <w:tc>
          <w:tcPr>
            <w:tcW w:w="2508" w:type="pct"/>
            <w:tcBorders>
              <w:top w:val="nil"/>
              <w:left w:val="nil"/>
              <w:bottom w:val="single" w:sz="4" w:space="0" w:color="auto"/>
              <w:right w:val="single" w:sz="4" w:space="0" w:color="auto"/>
            </w:tcBorders>
            <w:shd w:val="clear" w:color="auto" w:fill="auto"/>
            <w:noWrap/>
            <w:vAlign w:val="center"/>
            <w:hideMark/>
          </w:tcPr>
          <w:p w14:paraId="531D385D" w14:textId="77777777" w:rsidR="00481222" w:rsidRPr="00F410F6" w:rsidRDefault="00481222" w:rsidP="00D45F99">
            <w:pPr>
              <w:jc w:val="center"/>
              <w:rPr>
                <w:rFonts w:ascii="Arial Narrow" w:hAnsi="Arial Narrow" w:cs="Arial"/>
                <w:lang w:val="es-CO" w:eastAsia="es-CO"/>
              </w:rPr>
            </w:pPr>
            <w:r w:rsidRPr="00F410F6">
              <w:rPr>
                <w:rFonts w:ascii="Arial Narrow" w:hAnsi="Arial Narrow" w:cs="Arial"/>
                <w:lang w:val="es-CO" w:eastAsia="es-CO"/>
              </w:rPr>
              <w:t>Profesional Universitario</w:t>
            </w:r>
          </w:p>
        </w:tc>
        <w:tc>
          <w:tcPr>
            <w:tcW w:w="708" w:type="pct"/>
            <w:tcBorders>
              <w:top w:val="nil"/>
              <w:left w:val="nil"/>
              <w:bottom w:val="single" w:sz="4" w:space="0" w:color="auto"/>
              <w:right w:val="single" w:sz="4" w:space="0" w:color="auto"/>
            </w:tcBorders>
            <w:shd w:val="clear" w:color="auto" w:fill="auto"/>
            <w:noWrap/>
            <w:vAlign w:val="center"/>
            <w:hideMark/>
          </w:tcPr>
          <w:p w14:paraId="23083615" w14:textId="77777777" w:rsidR="00481222" w:rsidRPr="00F410F6" w:rsidRDefault="00481222" w:rsidP="00D45F99">
            <w:pPr>
              <w:jc w:val="center"/>
              <w:rPr>
                <w:rFonts w:ascii="Arial Narrow" w:hAnsi="Arial Narrow" w:cs="Arial"/>
                <w:lang w:val="es-CO" w:eastAsia="es-CO"/>
              </w:rPr>
            </w:pPr>
            <w:r w:rsidRPr="00F410F6">
              <w:rPr>
                <w:rFonts w:ascii="Arial Narrow" w:hAnsi="Arial Narrow" w:cs="Arial"/>
                <w:lang w:val="es-CO" w:eastAsia="es-CO"/>
              </w:rPr>
              <w:t>2044</w:t>
            </w:r>
          </w:p>
        </w:tc>
        <w:tc>
          <w:tcPr>
            <w:tcW w:w="651" w:type="pct"/>
            <w:tcBorders>
              <w:top w:val="nil"/>
              <w:left w:val="nil"/>
              <w:bottom w:val="single" w:sz="4" w:space="0" w:color="auto"/>
              <w:right w:val="single" w:sz="4" w:space="0" w:color="auto"/>
            </w:tcBorders>
            <w:shd w:val="clear" w:color="auto" w:fill="auto"/>
            <w:noWrap/>
            <w:vAlign w:val="center"/>
            <w:hideMark/>
          </w:tcPr>
          <w:p w14:paraId="0D0F857F" w14:textId="77777777" w:rsidR="00481222" w:rsidRPr="00F410F6" w:rsidRDefault="00481222" w:rsidP="00D45F99">
            <w:pPr>
              <w:jc w:val="center"/>
              <w:rPr>
                <w:rFonts w:ascii="Arial Narrow" w:hAnsi="Arial Narrow" w:cs="Arial"/>
                <w:lang w:val="es-CO" w:eastAsia="es-CO"/>
              </w:rPr>
            </w:pPr>
            <w:r w:rsidRPr="00F410F6">
              <w:rPr>
                <w:rFonts w:ascii="Arial Narrow" w:hAnsi="Arial Narrow" w:cs="Arial"/>
                <w:lang w:val="es-CO" w:eastAsia="es-CO"/>
              </w:rPr>
              <w:t>01</w:t>
            </w:r>
          </w:p>
        </w:tc>
      </w:tr>
      <w:tr w:rsidR="00481222" w:rsidRPr="00FE19F4" w14:paraId="37B2B7B0" w14:textId="77777777" w:rsidTr="00D45F99">
        <w:trPr>
          <w:trHeight w:val="285"/>
        </w:trPr>
        <w:tc>
          <w:tcPr>
            <w:tcW w:w="1132" w:type="pct"/>
            <w:tcBorders>
              <w:top w:val="nil"/>
              <w:left w:val="single" w:sz="4" w:space="0" w:color="auto"/>
              <w:bottom w:val="single" w:sz="4" w:space="0" w:color="auto"/>
              <w:right w:val="single" w:sz="4" w:space="0" w:color="auto"/>
            </w:tcBorders>
            <w:shd w:val="clear" w:color="auto" w:fill="auto"/>
            <w:noWrap/>
            <w:vAlign w:val="center"/>
            <w:hideMark/>
          </w:tcPr>
          <w:p w14:paraId="1ADC6B15" w14:textId="77777777" w:rsidR="00481222" w:rsidRPr="00F410F6" w:rsidRDefault="00481222" w:rsidP="00D45F99">
            <w:pPr>
              <w:jc w:val="center"/>
              <w:rPr>
                <w:rFonts w:ascii="Arial Narrow" w:hAnsi="Arial Narrow" w:cs="Arial"/>
                <w:lang w:val="es-CO" w:eastAsia="es-CO"/>
              </w:rPr>
            </w:pPr>
            <w:r w:rsidRPr="00F410F6">
              <w:rPr>
                <w:rFonts w:ascii="Arial Narrow" w:hAnsi="Arial Narrow" w:cs="Arial"/>
                <w:lang w:val="es-CO" w:eastAsia="es-CO"/>
              </w:rPr>
              <w:t>3 (Tres)</w:t>
            </w:r>
          </w:p>
        </w:tc>
        <w:tc>
          <w:tcPr>
            <w:tcW w:w="2508" w:type="pct"/>
            <w:tcBorders>
              <w:top w:val="nil"/>
              <w:left w:val="nil"/>
              <w:bottom w:val="single" w:sz="4" w:space="0" w:color="auto"/>
              <w:right w:val="single" w:sz="4" w:space="0" w:color="auto"/>
            </w:tcBorders>
            <w:shd w:val="clear" w:color="auto" w:fill="auto"/>
            <w:noWrap/>
            <w:vAlign w:val="center"/>
            <w:hideMark/>
          </w:tcPr>
          <w:p w14:paraId="1504CE10" w14:textId="77777777" w:rsidR="00481222" w:rsidRPr="00F410F6" w:rsidRDefault="00481222" w:rsidP="00D45F99">
            <w:pPr>
              <w:jc w:val="center"/>
              <w:rPr>
                <w:rFonts w:ascii="Arial Narrow" w:hAnsi="Arial Narrow" w:cs="Arial"/>
                <w:lang w:val="es-CO" w:eastAsia="es-CO"/>
              </w:rPr>
            </w:pPr>
            <w:r w:rsidRPr="00F410F6">
              <w:rPr>
                <w:rFonts w:ascii="Arial Narrow" w:hAnsi="Arial Narrow" w:cs="Arial"/>
                <w:lang w:val="es-CO" w:eastAsia="es-CO"/>
              </w:rPr>
              <w:t>Técnico</w:t>
            </w:r>
          </w:p>
        </w:tc>
        <w:tc>
          <w:tcPr>
            <w:tcW w:w="708" w:type="pct"/>
            <w:tcBorders>
              <w:top w:val="nil"/>
              <w:left w:val="nil"/>
              <w:bottom w:val="single" w:sz="4" w:space="0" w:color="auto"/>
              <w:right w:val="single" w:sz="4" w:space="0" w:color="auto"/>
            </w:tcBorders>
            <w:shd w:val="clear" w:color="auto" w:fill="auto"/>
            <w:noWrap/>
            <w:vAlign w:val="center"/>
            <w:hideMark/>
          </w:tcPr>
          <w:p w14:paraId="7461EF96" w14:textId="77777777" w:rsidR="00481222" w:rsidRPr="00F410F6" w:rsidRDefault="00481222" w:rsidP="00D45F99">
            <w:pPr>
              <w:jc w:val="center"/>
              <w:rPr>
                <w:rFonts w:ascii="Arial Narrow" w:hAnsi="Arial Narrow" w:cs="Arial"/>
                <w:lang w:val="es-CO" w:eastAsia="es-CO"/>
              </w:rPr>
            </w:pPr>
            <w:r w:rsidRPr="00F410F6">
              <w:rPr>
                <w:rFonts w:ascii="Arial Narrow" w:hAnsi="Arial Narrow" w:cs="Arial"/>
                <w:lang w:val="es-CO" w:eastAsia="es-CO"/>
              </w:rPr>
              <w:t>3100</w:t>
            </w:r>
          </w:p>
        </w:tc>
        <w:tc>
          <w:tcPr>
            <w:tcW w:w="651" w:type="pct"/>
            <w:tcBorders>
              <w:top w:val="nil"/>
              <w:left w:val="nil"/>
              <w:bottom w:val="single" w:sz="4" w:space="0" w:color="auto"/>
              <w:right w:val="single" w:sz="4" w:space="0" w:color="auto"/>
            </w:tcBorders>
            <w:shd w:val="clear" w:color="auto" w:fill="auto"/>
            <w:noWrap/>
            <w:vAlign w:val="center"/>
            <w:hideMark/>
          </w:tcPr>
          <w:p w14:paraId="6C313B09" w14:textId="77777777" w:rsidR="00481222" w:rsidRPr="00F410F6" w:rsidRDefault="00481222" w:rsidP="00D45F99">
            <w:pPr>
              <w:jc w:val="center"/>
              <w:rPr>
                <w:rFonts w:ascii="Arial Narrow" w:hAnsi="Arial Narrow" w:cs="Arial"/>
                <w:lang w:val="es-CO" w:eastAsia="es-CO"/>
              </w:rPr>
            </w:pPr>
            <w:r w:rsidRPr="00F410F6">
              <w:rPr>
                <w:rFonts w:ascii="Arial Narrow" w:hAnsi="Arial Narrow" w:cs="Arial"/>
                <w:lang w:val="es-CO" w:eastAsia="es-CO"/>
              </w:rPr>
              <w:t>16</w:t>
            </w:r>
          </w:p>
        </w:tc>
      </w:tr>
      <w:tr w:rsidR="00481222" w:rsidRPr="00FE19F4" w14:paraId="617CC0DA" w14:textId="77777777" w:rsidTr="00D45F99">
        <w:trPr>
          <w:trHeight w:val="285"/>
        </w:trPr>
        <w:tc>
          <w:tcPr>
            <w:tcW w:w="1132" w:type="pct"/>
            <w:tcBorders>
              <w:top w:val="nil"/>
              <w:left w:val="single" w:sz="4" w:space="0" w:color="auto"/>
              <w:bottom w:val="single" w:sz="4" w:space="0" w:color="auto"/>
              <w:right w:val="single" w:sz="4" w:space="0" w:color="auto"/>
            </w:tcBorders>
            <w:shd w:val="clear" w:color="auto" w:fill="auto"/>
            <w:noWrap/>
            <w:vAlign w:val="center"/>
            <w:hideMark/>
          </w:tcPr>
          <w:p w14:paraId="5E3DB8AC" w14:textId="77777777" w:rsidR="00481222" w:rsidRPr="00F410F6" w:rsidRDefault="00481222" w:rsidP="00D45F99">
            <w:pPr>
              <w:jc w:val="center"/>
              <w:rPr>
                <w:rFonts w:ascii="Arial Narrow" w:hAnsi="Arial Narrow" w:cs="Arial"/>
                <w:lang w:val="es-CO" w:eastAsia="es-CO"/>
              </w:rPr>
            </w:pPr>
            <w:r w:rsidRPr="00F410F6">
              <w:rPr>
                <w:rFonts w:ascii="Arial Narrow" w:hAnsi="Arial Narrow" w:cs="Arial"/>
                <w:lang w:val="es-CO" w:eastAsia="es-CO"/>
              </w:rPr>
              <w:t>2 (Dos)</w:t>
            </w:r>
          </w:p>
        </w:tc>
        <w:tc>
          <w:tcPr>
            <w:tcW w:w="2508" w:type="pct"/>
            <w:tcBorders>
              <w:top w:val="nil"/>
              <w:left w:val="nil"/>
              <w:bottom w:val="single" w:sz="4" w:space="0" w:color="auto"/>
              <w:right w:val="single" w:sz="4" w:space="0" w:color="auto"/>
            </w:tcBorders>
            <w:shd w:val="clear" w:color="auto" w:fill="auto"/>
            <w:noWrap/>
            <w:vAlign w:val="center"/>
            <w:hideMark/>
          </w:tcPr>
          <w:p w14:paraId="00E2813E" w14:textId="77777777" w:rsidR="00481222" w:rsidRPr="00F410F6" w:rsidRDefault="00481222" w:rsidP="00D45F99">
            <w:pPr>
              <w:jc w:val="center"/>
              <w:rPr>
                <w:rFonts w:ascii="Arial Narrow" w:hAnsi="Arial Narrow" w:cs="Arial"/>
                <w:lang w:val="es-CO" w:eastAsia="es-CO"/>
              </w:rPr>
            </w:pPr>
            <w:r w:rsidRPr="00F410F6">
              <w:rPr>
                <w:rFonts w:ascii="Arial Narrow" w:hAnsi="Arial Narrow" w:cs="Arial"/>
                <w:lang w:val="es-CO" w:eastAsia="es-CO"/>
              </w:rPr>
              <w:t>Técnico</w:t>
            </w:r>
          </w:p>
        </w:tc>
        <w:tc>
          <w:tcPr>
            <w:tcW w:w="708" w:type="pct"/>
            <w:tcBorders>
              <w:top w:val="nil"/>
              <w:left w:val="nil"/>
              <w:bottom w:val="single" w:sz="4" w:space="0" w:color="auto"/>
              <w:right w:val="single" w:sz="4" w:space="0" w:color="auto"/>
            </w:tcBorders>
            <w:shd w:val="clear" w:color="auto" w:fill="auto"/>
            <w:noWrap/>
            <w:vAlign w:val="center"/>
            <w:hideMark/>
          </w:tcPr>
          <w:p w14:paraId="0C84EA70" w14:textId="77777777" w:rsidR="00481222" w:rsidRPr="00F410F6" w:rsidRDefault="00481222" w:rsidP="00D45F99">
            <w:pPr>
              <w:jc w:val="center"/>
              <w:rPr>
                <w:rFonts w:ascii="Arial Narrow" w:hAnsi="Arial Narrow" w:cs="Arial"/>
                <w:lang w:val="es-CO" w:eastAsia="es-CO"/>
              </w:rPr>
            </w:pPr>
            <w:r w:rsidRPr="00F410F6">
              <w:rPr>
                <w:rFonts w:ascii="Arial Narrow" w:hAnsi="Arial Narrow" w:cs="Arial"/>
                <w:lang w:val="es-CO" w:eastAsia="es-CO"/>
              </w:rPr>
              <w:t>3100</w:t>
            </w:r>
          </w:p>
        </w:tc>
        <w:tc>
          <w:tcPr>
            <w:tcW w:w="651" w:type="pct"/>
            <w:tcBorders>
              <w:top w:val="nil"/>
              <w:left w:val="nil"/>
              <w:bottom w:val="single" w:sz="4" w:space="0" w:color="auto"/>
              <w:right w:val="single" w:sz="4" w:space="0" w:color="auto"/>
            </w:tcBorders>
            <w:shd w:val="clear" w:color="auto" w:fill="auto"/>
            <w:noWrap/>
            <w:vAlign w:val="center"/>
            <w:hideMark/>
          </w:tcPr>
          <w:p w14:paraId="62228608" w14:textId="77777777" w:rsidR="00481222" w:rsidRPr="00F410F6" w:rsidRDefault="00481222" w:rsidP="00D45F99">
            <w:pPr>
              <w:jc w:val="center"/>
              <w:rPr>
                <w:rFonts w:ascii="Arial Narrow" w:hAnsi="Arial Narrow" w:cs="Arial"/>
                <w:lang w:val="es-CO" w:eastAsia="es-CO"/>
              </w:rPr>
            </w:pPr>
            <w:r w:rsidRPr="00F410F6">
              <w:rPr>
                <w:rFonts w:ascii="Arial Narrow" w:hAnsi="Arial Narrow" w:cs="Arial"/>
                <w:lang w:val="es-CO" w:eastAsia="es-CO"/>
              </w:rPr>
              <w:t>15</w:t>
            </w:r>
          </w:p>
        </w:tc>
      </w:tr>
      <w:tr w:rsidR="00481222" w:rsidRPr="00FE19F4" w14:paraId="33A9D464" w14:textId="77777777" w:rsidTr="00D45F99">
        <w:trPr>
          <w:trHeight w:val="285"/>
        </w:trPr>
        <w:tc>
          <w:tcPr>
            <w:tcW w:w="1132" w:type="pct"/>
            <w:tcBorders>
              <w:top w:val="nil"/>
              <w:left w:val="single" w:sz="4" w:space="0" w:color="auto"/>
              <w:bottom w:val="single" w:sz="4" w:space="0" w:color="auto"/>
              <w:right w:val="single" w:sz="4" w:space="0" w:color="auto"/>
            </w:tcBorders>
            <w:shd w:val="clear" w:color="auto" w:fill="auto"/>
            <w:noWrap/>
            <w:vAlign w:val="center"/>
            <w:hideMark/>
          </w:tcPr>
          <w:p w14:paraId="09FF488F" w14:textId="77777777" w:rsidR="00481222" w:rsidRPr="00F410F6" w:rsidRDefault="00481222" w:rsidP="00D45F99">
            <w:pPr>
              <w:jc w:val="center"/>
              <w:rPr>
                <w:rFonts w:ascii="Arial Narrow" w:hAnsi="Arial Narrow" w:cs="Arial"/>
                <w:lang w:val="es-CO" w:eastAsia="es-CO"/>
              </w:rPr>
            </w:pPr>
            <w:r w:rsidRPr="00F410F6">
              <w:rPr>
                <w:rFonts w:ascii="Arial Narrow" w:hAnsi="Arial Narrow" w:cs="Arial"/>
                <w:lang w:val="es-CO" w:eastAsia="es-CO"/>
              </w:rPr>
              <w:t>2 (Dos)</w:t>
            </w:r>
          </w:p>
        </w:tc>
        <w:tc>
          <w:tcPr>
            <w:tcW w:w="2508" w:type="pct"/>
            <w:tcBorders>
              <w:top w:val="nil"/>
              <w:left w:val="nil"/>
              <w:bottom w:val="single" w:sz="4" w:space="0" w:color="auto"/>
              <w:right w:val="single" w:sz="4" w:space="0" w:color="auto"/>
            </w:tcBorders>
            <w:shd w:val="clear" w:color="auto" w:fill="auto"/>
            <w:noWrap/>
            <w:vAlign w:val="center"/>
            <w:hideMark/>
          </w:tcPr>
          <w:p w14:paraId="218F55DE" w14:textId="77777777" w:rsidR="00481222" w:rsidRPr="00F410F6" w:rsidRDefault="00481222" w:rsidP="00D45F99">
            <w:pPr>
              <w:jc w:val="center"/>
              <w:rPr>
                <w:rFonts w:ascii="Arial Narrow" w:hAnsi="Arial Narrow" w:cs="Arial"/>
                <w:lang w:val="es-CO" w:eastAsia="es-CO"/>
              </w:rPr>
            </w:pPr>
            <w:r w:rsidRPr="00F410F6">
              <w:rPr>
                <w:rFonts w:ascii="Arial Narrow" w:hAnsi="Arial Narrow" w:cs="Arial"/>
                <w:lang w:val="es-CO" w:eastAsia="es-CO"/>
              </w:rPr>
              <w:t>Secretario Ejecutivo</w:t>
            </w:r>
          </w:p>
        </w:tc>
        <w:tc>
          <w:tcPr>
            <w:tcW w:w="708" w:type="pct"/>
            <w:tcBorders>
              <w:top w:val="nil"/>
              <w:left w:val="nil"/>
              <w:bottom w:val="single" w:sz="4" w:space="0" w:color="auto"/>
              <w:right w:val="single" w:sz="4" w:space="0" w:color="auto"/>
            </w:tcBorders>
            <w:shd w:val="clear" w:color="auto" w:fill="auto"/>
            <w:noWrap/>
            <w:vAlign w:val="center"/>
            <w:hideMark/>
          </w:tcPr>
          <w:p w14:paraId="12DDD6CE" w14:textId="77777777" w:rsidR="00481222" w:rsidRPr="00F410F6" w:rsidRDefault="00481222" w:rsidP="00D45F99">
            <w:pPr>
              <w:jc w:val="center"/>
              <w:rPr>
                <w:rFonts w:ascii="Arial Narrow" w:hAnsi="Arial Narrow" w:cs="Arial"/>
                <w:lang w:val="es-CO" w:eastAsia="es-CO"/>
              </w:rPr>
            </w:pPr>
            <w:r w:rsidRPr="00F410F6">
              <w:rPr>
                <w:rFonts w:ascii="Arial Narrow" w:hAnsi="Arial Narrow" w:cs="Arial"/>
                <w:lang w:val="es-CO" w:eastAsia="es-CO"/>
              </w:rPr>
              <w:t>4210</w:t>
            </w:r>
          </w:p>
        </w:tc>
        <w:tc>
          <w:tcPr>
            <w:tcW w:w="651" w:type="pct"/>
            <w:tcBorders>
              <w:top w:val="nil"/>
              <w:left w:val="nil"/>
              <w:bottom w:val="single" w:sz="4" w:space="0" w:color="auto"/>
              <w:right w:val="single" w:sz="4" w:space="0" w:color="auto"/>
            </w:tcBorders>
            <w:shd w:val="clear" w:color="auto" w:fill="auto"/>
            <w:noWrap/>
            <w:vAlign w:val="center"/>
            <w:hideMark/>
          </w:tcPr>
          <w:p w14:paraId="6386564E" w14:textId="77777777" w:rsidR="00481222" w:rsidRPr="00F410F6" w:rsidRDefault="00481222" w:rsidP="00D45F99">
            <w:pPr>
              <w:jc w:val="center"/>
              <w:rPr>
                <w:rFonts w:ascii="Arial Narrow" w:hAnsi="Arial Narrow" w:cs="Arial"/>
                <w:lang w:val="es-CO" w:eastAsia="es-CO"/>
              </w:rPr>
            </w:pPr>
            <w:r w:rsidRPr="00F410F6">
              <w:rPr>
                <w:rFonts w:ascii="Arial Narrow" w:hAnsi="Arial Narrow" w:cs="Arial"/>
                <w:lang w:val="es-CO" w:eastAsia="es-CO"/>
              </w:rPr>
              <w:t>22</w:t>
            </w:r>
          </w:p>
        </w:tc>
      </w:tr>
      <w:tr w:rsidR="00481222" w:rsidRPr="00FE19F4" w14:paraId="753DEC69" w14:textId="77777777" w:rsidTr="00D45F99">
        <w:trPr>
          <w:trHeight w:val="285"/>
        </w:trPr>
        <w:tc>
          <w:tcPr>
            <w:tcW w:w="1132" w:type="pct"/>
            <w:tcBorders>
              <w:top w:val="nil"/>
              <w:left w:val="single" w:sz="4" w:space="0" w:color="auto"/>
              <w:bottom w:val="single" w:sz="4" w:space="0" w:color="auto"/>
              <w:right w:val="single" w:sz="4" w:space="0" w:color="auto"/>
            </w:tcBorders>
            <w:shd w:val="clear" w:color="auto" w:fill="auto"/>
            <w:noWrap/>
            <w:vAlign w:val="center"/>
            <w:hideMark/>
          </w:tcPr>
          <w:p w14:paraId="1545C2F1" w14:textId="77777777" w:rsidR="00481222" w:rsidRPr="00F410F6" w:rsidRDefault="00481222" w:rsidP="00D45F99">
            <w:pPr>
              <w:jc w:val="center"/>
              <w:rPr>
                <w:rFonts w:ascii="Arial Narrow" w:hAnsi="Arial Narrow" w:cs="Arial"/>
                <w:lang w:val="es-CO" w:eastAsia="es-CO"/>
              </w:rPr>
            </w:pPr>
            <w:r w:rsidRPr="00F410F6">
              <w:rPr>
                <w:rFonts w:ascii="Arial Narrow" w:hAnsi="Arial Narrow" w:cs="Arial"/>
                <w:lang w:val="es-CO" w:eastAsia="es-CO"/>
              </w:rPr>
              <w:t>5(Cinco)</w:t>
            </w:r>
          </w:p>
        </w:tc>
        <w:tc>
          <w:tcPr>
            <w:tcW w:w="2508" w:type="pct"/>
            <w:tcBorders>
              <w:top w:val="nil"/>
              <w:left w:val="nil"/>
              <w:bottom w:val="single" w:sz="4" w:space="0" w:color="auto"/>
              <w:right w:val="single" w:sz="4" w:space="0" w:color="auto"/>
            </w:tcBorders>
            <w:shd w:val="clear" w:color="auto" w:fill="auto"/>
            <w:noWrap/>
            <w:vAlign w:val="center"/>
            <w:hideMark/>
          </w:tcPr>
          <w:p w14:paraId="30545D63" w14:textId="77777777" w:rsidR="00481222" w:rsidRPr="00F410F6" w:rsidRDefault="00481222" w:rsidP="00D45F99">
            <w:pPr>
              <w:jc w:val="center"/>
              <w:rPr>
                <w:rFonts w:ascii="Arial Narrow" w:hAnsi="Arial Narrow" w:cs="Arial"/>
                <w:lang w:val="es-CO" w:eastAsia="es-CO"/>
              </w:rPr>
            </w:pPr>
            <w:r w:rsidRPr="00F410F6">
              <w:rPr>
                <w:rFonts w:ascii="Arial Narrow" w:hAnsi="Arial Narrow" w:cs="Arial"/>
                <w:lang w:val="es-CO" w:eastAsia="es-CO"/>
              </w:rPr>
              <w:t>Secretario Ejecutivo</w:t>
            </w:r>
          </w:p>
        </w:tc>
        <w:tc>
          <w:tcPr>
            <w:tcW w:w="708" w:type="pct"/>
            <w:tcBorders>
              <w:top w:val="nil"/>
              <w:left w:val="nil"/>
              <w:bottom w:val="single" w:sz="4" w:space="0" w:color="auto"/>
              <w:right w:val="single" w:sz="4" w:space="0" w:color="auto"/>
            </w:tcBorders>
            <w:shd w:val="clear" w:color="auto" w:fill="auto"/>
            <w:noWrap/>
            <w:vAlign w:val="center"/>
            <w:hideMark/>
          </w:tcPr>
          <w:p w14:paraId="2F8F5D88" w14:textId="77777777" w:rsidR="00481222" w:rsidRPr="00F410F6" w:rsidRDefault="00481222" w:rsidP="00D45F99">
            <w:pPr>
              <w:jc w:val="center"/>
              <w:rPr>
                <w:rFonts w:ascii="Arial Narrow" w:hAnsi="Arial Narrow" w:cs="Arial"/>
                <w:lang w:val="es-CO" w:eastAsia="es-CO"/>
              </w:rPr>
            </w:pPr>
            <w:r w:rsidRPr="00F410F6">
              <w:rPr>
                <w:rFonts w:ascii="Arial Narrow" w:hAnsi="Arial Narrow" w:cs="Arial"/>
                <w:lang w:val="es-CO" w:eastAsia="es-CO"/>
              </w:rPr>
              <w:t>4210</w:t>
            </w:r>
          </w:p>
        </w:tc>
        <w:tc>
          <w:tcPr>
            <w:tcW w:w="651" w:type="pct"/>
            <w:tcBorders>
              <w:top w:val="nil"/>
              <w:left w:val="nil"/>
              <w:bottom w:val="single" w:sz="4" w:space="0" w:color="auto"/>
              <w:right w:val="single" w:sz="4" w:space="0" w:color="auto"/>
            </w:tcBorders>
            <w:shd w:val="clear" w:color="auto" w:fill="auto"/>
            <w:noWrap/>
            <w:vAlign w:val="center"/>
            <w:hideMark/>
          </w:tcPr>
          <w:p w14:paraId="2A03F796" w14:textId="77777777" w:rsidR="00481222" w:rsidRPr="00F410F6" w:rsidRDefault="00481222" w:rsidP="00D45F99">
            <w:pPr>
              <w:jc w:val="center"/>
              <w:rPr>
                <w:rFonts w:ascii="Arial Narrow" w:hAnsi="Arial Narrow" w:cs="Arial"/>
                <w:lang w:val="es-CO" w:eastAsia="es-CO"/>
              </w:rPr>
            </w:pPr>
            <w:r w:rsidRPr="00F410F6">
              <w:rPr>
                <w:rFonts w:ascii="Arial Narrow" w:hAnsi="Arial Narrow" w:cs="Arial"/>
                <w:lang w:val="es-CO" w:eastAsia="es-CO"/>
              </w:rPr>
              <w:t>20</w:t>
            </w:r>
          </w:p>
        </w:tc>
      </w:tr>
      <w:tr w:rsidR="00481222" w:rsidRPr="00FE19F4" w14:paraId="31B2C84C" w14:textId="77777777" w:rsidTr="00D45F99">
        <w:trPr>
          <w:trHeight w:val="285"/>
        </w:trPr>
        <w:tc>
          <w:tcPr>
            <w:tcW w:w="1132" w:type="pct"/>
            <w:tcBorders>
              <w:top w:val="nil"/>
              <w:left w:val="single" w:sz="4" w:space="0" w:color="auto"/>
              <w:bottom w:val="single" w:sz="4" w:space="0" w:color="auto"/>
              <w:right w:val="single" w:sz="4" w:space="0" w:color="auto"/>
            </w:tcBorders>
            <w:shd w:val="clear" w:color="auto" w:fill="auto"/>
            <w:noWrap/>
            <w:vAlign w:val="center"/>
            <w:hideMark/>
          </w:tcPr>
          <w:p w14:paraId="63A37DD1" w14:textId="77777777" w:rsidR="00481222" w:rsidRPr="00F410F6" w:rsidRDefault="00481222" w:rsidP="00D45F99">
            <w:pPr>
              <w:jc w:val="center"/>
              <w:rPr>
                <w:rFonts w:ascii="Arial Narrow" w:hAnsi="Arial Narrow" w:cs="Arial"/>
                <w:lang w:val="es-CO" w:eastAsia="es-CO"/>
              </w:rPr>
            </w:pPr>
            <w:r w:rsidRPr="00F410F6">
              <w:rPr>
                <w:rFonts w:ascii="Arial Narrow" w:hAnsi="Arial Narrow" w:cs="Arial"/>
                <w:lang w:val="es-CO" w:eastAsia="es-CO"/>
              </w:rPr>
              <w:lastRenderedPageBreak/>
              <w:t>7 (Siete)</w:t>
            </w:r>
          </w:p>
        </w:tc>
        <w:tc>
          <w:tcPr>
            <w:tcW w:w="2508" w:type="pct"/>
            <w:tcBorders>
              <w:top w:val="nil"/>
              <w:left w:val="nil"/>
              <w:bottom w:val="single" w:sz="4" w:space="0" w:color="auto"/>
              <w:right w:val="single" w:sz="4" w:space="0" w:color="auto"/>
            </w:tcBorders>
            <w:shd w:val="clear" w:color="auto" w:fill="auto"/>
            <w:noWrap/>
            <w:vAlign w:val="center"/>
            <w:hideMark/>
          </w:tcPr>
          <w:p w14:paraId="121E9691" w14:textId="77777777" w:rsidR="00481222" w:rsidRPr="00F410F6" w:rsidRDefault="00481222" w:rsidP="00D45F99">
            <w:pPr>
              <w:jc w:val="center"/>
              <w:rPr>
                <w:rFonts w:ascii="Arial Narrow" w:hAnsi="Arial Narrow" w:cs="Arial"/>
                <w:lang w:val="es-CO" w:eastAsia="es-CO"/>
              </w:rPr>
            </w:pPr>
            <w:r w:rsidRPr="00F410F6">
              <w:rPr>
                <w:rFonts w:ascii="Arial Narrow" w:hAnsi="Arial Narrow" w:cs="Arial"/>
                <w:lang w:val="es-CO" w:eastAsia="es-CO"/>
              </w:rPr>
              <w:t>Auxiliar Administrativo</w:t>
            </w:r>
          </w:p>
        </w:tc>
        <w:tc>
          <w:tcPr>
            <w:tcW w:w="708" w:type="pct"/>
            <w:tcBorders>
              <w:top w:val="nil"/>
              <w:left w:val="nil"/>
              <w:bottom w:val="single" w:sz="4" w:space="0" w:color="auto"/>
              <w:right w:val="single" w:sz="4" w:space="0" w:color="auto"/>
            </w:tcBorders>
            <w:shd w:val="clear" w:color="auto" w:fill="auto"/>
            <w:noWrap/>
            <w:vAlign w:val="center"/>
            <w:hideMark/>
          </w:tcPr>
          <w:p w14:paraId="3A82F1C6" w14:textId="77777777" w:rsidR="00481222" w:rsidRPr="00F410F6" w:rsidRDefault="00481222" w:rsidP="00D45F99">
            <w:pPr>
              <w:jc w:val="center"/>
              <w:rPr>
                <w:rFonts w:ascii="Arial Narrow" w:hAnsi="Arial Narrow" w:cs="Arial"/>
                <w:lang w:val="es-CO" w:eastAsia="es-CO"/>
              </w:rPr>
            </w:pPr>
            <w:r w:rsidRPr="00F410F6">
              <w:rPr>
                <w:rFonts w:ascii="Arial Narrow" w:hAnsi="Arial Narrow" w:cs="Arial"/>
                <w:lang w:val="es-CO" w:eastAsia="es-CO"/>
              </w:rPr>
              <w:t>4044</w:t>
            </w:r>
          </w:p>
        </w:tc>
        <w:tc>
          <w:tcPr>
            <w:tcW w:w="651" w:type="pct"/>
            <w:tcBorders>
              <w:top w:val="nil"/>
              <w:left w:val="nil"/>
              <w:bottom w:val="single" w:sz="4" w:space="0" w:color="auto"/>
              <w:right w:val="single" w:sz="4" w:space="0" w:color="auto"/>
            </w:tcBorders>
            <w:shd w:val="clear" w:color="auto" w:fill="auto"/>
            <w:noWrap/>
            <w:vAlign w:val="center"/>
            <w:hideMark/>
          </w:tcPr>
          <w:p w14:paraId="4C81FC24" w14:textId="77777777" w:rsidR="00481222" w:rsidRPr="00F410F6" w:rsidRDefault="00481222" w:rsidP="00D45F99">
            <w:pPr>
              <w:jc w:val="center"/>
              <w:rPr>
                <w:rFonts w:ascii="Arial Narrow" w:hAnsi="Arial Narrow" w:cs="Arial"/>
                <w:lang w:val="es-CO" w:eastAsia="es-CO"/>
              </w:rPr>
            </w:pPr>
            <w:r w:rsidRPr="00F410F6">
              <w:rPr>
                <w:rFonts w:ascii="Arial Narrow" w:hAnsi="Arial Narrow" w:cs="Arial"/>
                <w:lang w:val="es-CO" w:eastAsia="es-CO"/>
              </w:rPr>
              <w:t>20</w:t>
            </w:r>
          </w:p>
        </w:tc>
      </w:tr>
      <w:tr w:rsidR="00481222" w:rsidRPr="00FE19F4" w14:paraId="5DA53ED6" w14:textId="77777777" w:rsidTr="00D45F99">
        <w:trPr>
          <w:trHeight w:val="285"/>
        </w:trPr>
        <w:tc>
          <w:tcPr>
            <w:tcW w:w="1132" w:type="pct"/>
            <w:tcBorders>
              <w:top w:val="nil"/>
              <w:left w:val="single" w:sz="4" w:space="0" w:color="auto"/>
              <w:bottom w:val="single" w:sz="4" w:space="0" w:color="auto"/>
              <w:right w:val="single" w:sz="4" w:space="0" w:color="auto"/>
            </w:tcBorders>
            <w:shd w:val="clear" w:color="auto" w:fill="auto"/>
            <w:noWrap/>
            <w:vAlign w:val="center"/>
            <w:hideMark/>
          </w:tcPr>
          <w:p w14:paraId="32BACF92" w14:textId="77777777" w:rsidR="00481222" w:rsidRPr="00F410F6" w:rsidRDefault="00481222" w:rsidP="00D45F99">
            <w:pPr>
              <w:jc w:val="center"/>
              <w:rPr>
                <w:rFonts w:ascii="Arial Narrow" w:hAnsi="Arial Narrow" w:cs="Arial"/>
                <w:lang w:val="es-CO" w:eastAsia="es-CO"/>
              </w:rPr>
            </w:pPr>
            <w:r w:rsidRPr="00F410F6">
              <w:rPr>
                <w:rFonts w:ascii="Arial Narrow" w:hAnsi="Arial Narrow" w:cs="Arial"/>
                <w:lang w:val="es-CO" w:eastAsia="es-CO"/>
              </w:rPr>
              <w:t>3 (Tres)</w:t>
            </w:r>
          </w:p>
        </w:tc>
        <w:tc>
          <w:tcPr>
            <w:tcW w:w="2508" w:type="pct"/>
            <w:tcBorders>
              <w:top w:val="nil"/>
              <w:left w:val="nil"/>
              <w:bottom w:val="single" w:sz="4" w:space="0" w:color="auto"/>
              <w:right w:val="single" w:sz="4" w:space="0" w:color="auto"/>
            </w:tcBorders>
            <w:shd w:val="clear" w:color="auto" w:fill="auto"/>
            <w:noWrap/>
            <w:vAlign w:val="center"/>
            <w:hideMark/>
          </w:tcPr>
          <w:p w14:paraId="43B9E436" w14:textId="77777777" w:rsidR="00481222" w:rsidRPr="00F410F6" w:rsidRDefault="00481222" w:rsidP="00D45F99">
            <w:pPr>
              <w:jc w:val="center"/>
              <w:rPr>
                <w:rFonts w:ascii="Arial Narrow" w:hAnsi="Arial Narrow" w:cs="Arial"/>
                <w:lang w:val="es-CO" w:eastAsia="es-CO"/>
              </w:rPr>
            </w:pPr>
            <w:r w:rsidRPr="00F410F6">
              <w:rPr>
                <w:rFonts w:ascii="Arial Narrow" w:hAnsi="Arial Narrow" w:cs="Arial"/>
                <w:lang w:val="es-CO" w:eastAsia="es-CO"/>
              </w:rPr>
              <w:t>Auxiliar Administrativo</w:t>
            </w:r>
          </w:p>
        </w:tc>
        <w:tc>
          <w:tcPr>
            <w:tcW w:w="708" w:type="pct"/>
            <w:tcBorders>
              <w:top w:val="nil"/>
              <w:left w:val="nil"/>
              <w:bottom w:val="single" w:sz="4" w:space="0" w:color="auto"/>
              <w:right w:val="single" w:sz="4" w:space="0" w:color="auto"/>
            </w:tcBorders>
            <w:shd w:val="clear" w:color="auto" w:fill="auto"/>
            <w:noWrap/>
            <w:vAlign w:val="center"/>
            <w:hideMark/>
          </w:tcPr>
          <w:p w14:paraId="4D74D318" w14:textId="77777777" w:rsidR="00481222" w:rsidRPr="00F410F6" w:rsidRDefault="00481222" w:rsidP="00D45F99">
            <w:pPr>
              <w:jc w:val="center"/>
              <w:rPr>
                <w:rFonts w:ascii="Arial Narrow" w:hAnsi="Arial Narrow" w:cs="Arial"/>
                <w:lang w:val="es-CO" w:eastAsia="es-CO"/>
              </w:rPr>
            </w:pPr>
            <w:r w:rsidRPr="00F410F6">
              <w:rPr>
                <w:rFonts w:ascii="Arial Narrow" w:hAnsi="Arial Narrow" w:cs="Arial"/>
                <w:lang w:val="es-CO" w:eastAsia="es-CO"/>
              </w:rPr>
              <w:t>4044</w:t>
            </w:r>
          </w:p>
        </w:tc>
        <w:tc>
          <w:tcPr>
            <w:tcW w:w="651" w:type="pct"/>
            <w:tcBorders>
              <w:top w:val="nil"/>
              <w:left w:val="nil"/>
              <w:bottom w:val="single" w:sz="4" w:space="0" w:color="auto"/>
              <w:right w:val="single" w:sz="4" w:space="0" w:color="auto"/>
            </w:tcBorders>
            <w:shd w:val="clear" w:color="auto" w:fill="auto"/>
            <w:noWrap/>
            <w:vAlign w:val="center"/>
            <w:hideMark/>
          </w:tcPr>
          <w:p w14:paraId="15D313A4" w14:textId="77777777" w:rsidR="00481222" w:rsidRPr="00F410F6" w:rsidRDefault="00481222" w:rsidP="00D45F99">
            <w:pPr>
              <w:jc w:val="center"/>
              <w:rPr>
                <w:rFonts w:ascii="Arial Narrow" w:hAnsi="Arial Narrow" w:cs="Arial"/>
                <w:lang w:val="es-CO" w:eastAsia="es-CO"/>
              </w:rPr>
            </w:pPr>
            <w:r w:rsidRPr="00F410F6">
              <w:rPr>
                <w:rFonts w:ascii="Arial Narrow" w:hAnsi="Arial Narrow" w:cs="Arial"/>
                <w:lang w:val="es-CO" w:eastAsia="es-CO"/>
              </w:rPr>
              <w:t>17</w:t>
            </w:r>
          </w:p>
        </w:tc>
      </w:tr>
      <w:tr w:rsidR="00481222" w:rsidRPr="00FE19F4" w14:paraId="12186B03" w14:textId="77777777" w:rsidTr="00D45F99">
        <w:trPr>
          <w:trHeight w:val="285"/>
        </w:trPr>
        <w:tc>
          <w:tcPr>
            <w:tcW w:w="1132" w:type="pct"/>
            <w:tcBorders>
              <w:top w:val="nil"/>
              <w:left w:val="single" w:sz="4" w:space="0" w:color="auto"/>
              <w:bottom w:val="single" w:sz="4" w:space="0" w:color="auto"/>
              <w:right w:val="single" w:sz="4" w:space="0" w:color="auto"/>
            </w:tcBorders>
            <w:shd w:val="clear" w:color="auto" w:fill="auto"/>
            <w:noWrap/>
            <w:vAlign w:val="center"/>
            <w:hideMark/>
          </w:tcPr>
          <w:p w14:paraId="276883CA" w14:textId="77777777" w:rsidR="00481222" w:rsidRPr="00F410F6" w:rsidRDefault="00481222" w:rsidP="00D45F99">
            <w:pPr>
              <w:jc w:val="center"/>
              <w:rPr>
                <w:rFonts w:ascii="Arial Narrow" w:hAnsi="Arial Narrow" w:cs="Arial"/>
                <w:lang w:val="es-CO" w:eastAsia="es-CO"/>
              </w:rPr>
            </w:pPr>
            <w:r w:rsidRPr="00F410F6">
              <w:rPr>
                <w:rFonts w:ascii="Arial Narrow" w:hAnsi="Arial Narrow" w:cs="Arial"/>
                <w:lang w:val="es-CO" w:eastAsia="es-CO"/>
              </w:rPr>
              <w:t>2 (Dos)</w:t>
            </w:r>
          </w:p>
        </w:tc>
        <w:tc>
          <w:tcPr>
            <w:tcW w:w="2508" w:type="pct"/>
            <w:tcBorders>
              <w:top w:val="nil"/>
              <w:left w:val="nil"/>
              <w:bottom w:val="single" w:sz="4" w:space="0" w:color="auto"/>
              <w:right w:val="single" w:sz="4" w:space="0" w:color="auto"/>
            </w:tcBorders>
            <w:shd w:val="clear" w:color="auto" w:fill="auto"/>
            <w:noWrap/>
            <w:vAlign w:val="center"/>
            <w:hideMark/>
          </w:tcPr>
          <w:p w14:paraId="6F94B35F" w14:textId="77777777" w:rsidR="00481222" w:rsidRPr="00F410F6" w:rsidRDefault="00481222" w:rsidP="00D45F99">
            <w:pPr>
              <w:jc w:val="center"/>
              <w:rPr>
                <w:rFonts w:ascii="Arial Narrow" w:hAnsi="Arial Narrow" w:cs="Arial"/>
                <w:lang w:val="es-CO" w:eastAsia="es-CO"/>
              </w:rPr>
            </w:pPr>
            <w:r w:rsidRPr="00F410F6">
              <w:rPr>
                <w:rFonts w:ascii="Arial Narrow" w:hAnsi="Arial Narrow" w:cs="Arial"/>
                <w:lang w:val="es-CO" w:eastAsia="es-CO"/>
              </w:rPr>
              <w:t>Auxiliar Administrativo</w:t>
            </w:r>
          </w:p>
        </w:tc>
        <w:tc>
          <w:tcPr>
            <w:tcW w:w="708" w:type="pct"/>
            <w:tcBorders>
              <w:top w:val="nil"/>
              <w:left w:val="nil"/>
              <w:bottom w:val="single" w:sz="4" w:space="0" w:color="auto"/>
              <w:right w:val="single" w:sz="4" w:space="0" w:color="auto"/>
            </w:tcBorders>
            <w:shd w:val="clear" w:color="auto" w:fill="auto"/>
            <w:noWrap/>
            <w:vAlign w:val="center"/>
            <w:hideMark/>
          </w:tcPr>
          <w:p w14:paraId="36B23F4B" w14:textId="77777777" w:rsidR="00481222" w:rsidRPr="00F410F6" w:rsidRDefault="00481222" w:rsidP="00D45F99">
            <w:pPr>
              <w:jc w:val="center"/>
              <w:rPr>
                <w:rFonts w:ascii="Arial Narrow" w:hAnsi="Arial Narrow" w:cs="Arial"/>
                <w:lang w:val="es-CO" w:eastAsia="es-CO"/>
              </w:rPr>
            </w:pPr>
            <w:r w:rsidRPr="00F410F6">
              <w:rPr>
                <w:rFonts w:ascii="Arial Narrow" w:hAnsi="Arial Narrow" w:cs="Arial"/>
                <w:lang w:val="es-CO" w:eastAsia="es-CO"/>
              </w:rPr>
              <w:t>4044</w:t>
            </w:r>
          </w:p>
        </w:tc>
        <w:tc>
          <w:tcPr>
            <w:tcW w:w="651" w:type="pct"/>
            <w:tcBorders>
              <w:top w:val="nil"/>
              <w:left w:val="nil"/>
              <w:bottom w:val="single" w:sz="4" w:space="0" w:color="auto"/>
              <w:right w:val="single" w:sz="4" w:space="0" w:color="auto"/>
            </w:tcBorders>
            <w:shd w:val="clear" w:color="auto" w:fill="auto"/>
            <w:noWrap/>
            <w:vAlign w:val="center"/>
            <w:hideMark/>
          </w:tcPr>
          <w:p w14:paraId="6F32FCC8" w14:textId="77777777" w:rsidR="00481222" w:rsidRPr="00F410F6" w:rsidRDefault="00481222" w:rsidP="00D45F99">
            <w:pPr>
              <w:jc w:val="center"/>
              <w:rPr>
                <w:rFonts w:ascii="Arial Narrow" w:hAnsi="Arial Narrow" w:cs="Arial"/>
                <w:lang w:val="es-CO" w:eastAsia="es-CO"/>
              </w:rPr>
            </w:pPr>
            <w:r w:rsidRPr="00F410F6">
              <w:rPr>
                <w:rFonts w:ascii="Arial Narrow" w:hAnsi="Arial Narrow" w:cs="Arial"/>
                <w:lang w:val="es-CO" w:eastAsia="es-CO"/>
              </w:rPr>
              <w:t>15</w:t>
            </w:r>
          </w:p>
        </w:tc>
      </w:tr>
      <w:tr w:rsidR="00481222" w:rsidRPr="00FE19F4" w14:paraId="449CE890" w14:textId="77777777" w:rsidTr="00D45F99">
        <w:trPr>
          <w:trHeight w:val="285"/>
        </w:trPr>
        <w:tc>
          <w:tcPr>
            <w:tcW w:w="1132" w:type="pct"/>
            <w:tcBorders>
              <w:top w:val="nil"/>
              <w:left w:val="single" w:sz="4" w:space="0" w:color="auto"/>
              <w:bottom w:val="single" w:sz="4" w:space="0" w:color="auto"/>
              <w:right w:val="single" w:sz="4" w:space="0" w:color="auto"/>
            </w:tcBorders>
            <w:shd w:val="clear" w:color="auto" w:fill="auto"/>
            <w:noWrap/>
            <w:vAlign w:val="center"/>
            <w:hideMark/>
          </w:tcPr>
          <w:p w14:paraId="4DCE0A5C" w14:textId="77777777" w:rsidR="00481222" w:rsidRPr="00F410F6" w:rsidRDefault="00481222" w:rsidP="00D45F99">
            <w:pPr>
              <w:jc w:val="center"/>
              <w:rPr>
                <w:rFonts w:ascii="Arial Narrow" w:hAnsi="Arial Narrow" w:cs="Arial"/>
                <w:lang w:val="es-CO" w:eastAsia="es-CO"/>
              </w:rPr>
            </w:pPr>
            <w:r w:rsidRPr="00F410F6">
              <w:rPr>
                <w:rFonts w:ascii="Arial Narrow" w:hAnsi="Arial Narrow" w:cs="Arial"/>
                <w:lang w:val="es-CO" w:eastAsia="es-CO"/>
              </w:rPr>
              <w:t>3 (Tres)</w:t>
            </w:r>
          </w:p>
        </w:tc>
        <w:tc>
          <w:tcPr>
            <w:tcW w:w="2508" w:type="pct"/>
            <w:tcBorders>
              <w:top w:val="nil"/>
              <w:left w:val="nil"/>
              <w:bottom w:val="single" w:sz="4" w:space="0" w:color="auto"/>
              <w:right w:val="single" w:sz="4" w:space="0" w:color="auto"/>
            </w:tcBorders>
            <w:shd w:val="clear" w:color="auto" w:fill="auto"/>
            <w:noWrap/>
            <w:vAlign w:val="center"/>
            <w:hideMark/>
          </w:tcPr>
          <w:p w14:paraId="74705511" w14:textId="77777777" w:rsidR="00481222" w:rsidRPr="00F410F6" w:rsidRDefault="00481222" w:rsidP="00D45F99">
            <w:pPr>
              <w:jc w:val="center"/>
              <w:rPr>
                <w:rFonts w:ascii="Arial Narrow" w:hAnsi="Arial Narrow" w:cs="Arial"/>
                <w:lang w:val="es-CO" w:eastAsia="es-CO"/>
              </w:rPr>
            </w:pPr>
            <w:r w:rsidRPr="00F410F6">
              <w:rPr>
                <w:rFonts w:ascii="Arial Narrow" w:hAnsi="Arial Narrow" w:cs="Arial"/>
                <w:lang w:val="es-CO" w:eastAsia="es-CO"/>
              </w:rPr>
              <w:t>Auxiliar Administrativo</w:t>
            </w:r>
          </w:p>
        </w:tc>
        <w:tc>
          <w:tcPr>
            <w:tcW w:w="708" w:type="pct"/>
            <w:tcBorders>
              <w:top w:val="nil"/>
              <w:left w:val="nil"/>
              <w:bottom w:val="single" w:sz="4" w:space="0" w:color="auto"/>
              <w:right w:val="single" w:sz="4" w:space="0" w:color="auto"/>
            </w:tcBorders>
            <w:shd w:val="clear" w:color="auto" w:fill="auto"/>
            <w:noWrap/>
            <w:vAlign w:val="center"/>
            <w:hideMark/>
          </w:tcPr>
          <w:p w14:paraId="147C71BA" w14:textId="77777777" w:rsidR="00481222" w:rsidRPr="00F410F6" w:rsidRDefault="00481222" w:rsidP="00D45F99">
            <w:pPr>
              <w:jc w:val="center"/>
              <w:rPr>
                <w:rFonts w:ascii="Arial Narrow" w:hAnsi="Arial Narrow" w:cs="Arial"/>
                <w:lang w:val="es-CO" w:eastAsia="es-CO"/>
              </w:rPr>
            </w:pPr>
            <w:r w:rsidRPr="00F410F6">
              <w:rPr>
                <w:rFonts w:ascii="Arial Narrow" w:hAnsi="Arial Narrow" w:cs="Arial"/>
                <w:lang w:val="es-CO" w:eastAsia="es-CO"/>
              </w:rPr>
              <w:t>4044</w:t>
            </w:r>
          </w:p>
        </w:tc>
        <w:tc>
          <w:tcPr>
            <w:tcW w:w="651" w:type="pct"/>
            <w:tcBorders>
              <w:top w:val="nil"/>
              <w:left w:val="nil"/>
              <w:bottom w:val="single" w:sz="4" w:space="0" w:color="auto"/>
              <w:right w:val="single" w:sz="4" w:space="0" w:color="auto"/>
            </w:tcBorders>
            <w:shd w:val="clear" w:color="auto" w:fill="auto"/>
            <w:noWrap/>
            <w:vAlign w:val="center"/>
            <w:hideMark/>
          </w:tcPr>
          <w:p w14:paraId="0523AC7D" w14:textId="77777777" w:rsidR="00481222" w:rsidRPr="00F410F6" w:rsidRDefault="00481222" w:rsidP="00D45F99">
            <w:pPr>
              <w:jc w:val="center"/>
              <w:rPr>
                <w:rFonts w:ascii="Arial Narrow" w:hAnsi="Arial Narrow" w:cs="Arial"/>
                <w:lang w:val="es-CO" w:eastAsia="es-CO"/>
              </w:rPr>
            </w:pPr>
            <w:r w:rsidRPr="00F410F6">
              <w:rPr>
                <w:rFonts w:ascii="Arial Narrow" w:hAnsi="Arial Narrow" w:cs="Arial"/>
                <w:lang w:val="es-CO" w:eastAsia="es-CO"/>
              </w:rPr>
              <w:t>11</w:t>
            </w:r>
          </w:p>
        </w:tc>
      </w:tr>
      <w:tr w:rsidR="00481222" w:rsidRPr="00FE19F4" w14:paraId="2408030F" w14:textId="77777777" w:rsidTr="00D45F99">
        <w:trPr>
          <w:trHeight w:val="285"/>
        </w:trPr>
        <w:tc>
          <w:tcPr>
            <w:tcW w:w="1132" w:type="pct"/>
            <w:tcBorders>
              <w:top w:val="nil"/>
              <w:left w:val="single" w:sz="4" w:space="0" w:color="auto"/>
              <w:bottom w:val="single" w:sz="4" w:space="0" w:color="auto"/>
              <w:right w:val="single" w:sz="4" w:space="0" w:color="auto"/>
            </w:tcBorders>
            <w:shd w:val="clear" w:color="auto" w:fill="auto"/>
            <w:noWrap/>
            <w:vAlign w:val="center"/>
            <w:hideMark/>
          </w:tcPr>
          <w:p w14:paraId="5292BC25" w14:textId="77777777" w:rsidR="00481222" w:rsidRPr="00F410F6" w:rsidRDefault="00481222" w:rsidP="00D45F99">
            <w:pPr>
              <w:jc w:val="center"/>
              <w:rPr>
                <w:rFonts w:ascii="Arial Narrow" w:hAnsi="Arial Narrow" w:cs="Arial"/>
                <w:lang w:val="es-CO" w:eastAsia="es-CO"/>
              </w:rPr>
            </w:pPr>
            <w:r w:rsidRPr="00F410F6">
              <w:rPr>
                <w:rFonts w:ascii="Arial Narrow" w:hAnsi="Arial Narrow" w:cs="Arial"/>
                <w:lang w:val="es-CO" w:eastAsia="es-CO"/>
              </w:rPr>
              <w:t>3 (Tres)</w:t>
            </w:r>
          </w:p>
        </w:tc>
        <w:tc>
          <w:tcPr>
            <w:tcW w:w="2508" w:type="pct"/>
            <w:tcBorders>
              <w:top w:val="nil"/>
              <w:left w:val="nil"/>
              <w:bottom w:val="single" w:sz="4" w:space="0" w:color="auto"/>
              <w:right w:val="single" w:sz="4" w:space="0" w:color="auto"/>
            </w:tcBorders>
            <w:shd w:val="clear" w:color="auto" w:fill="auto"/>
            <w:noWrap/>
            <w:vAlign w:val="center"/>
            <w:hideMark/>
          </w:tcPr>
          <w:p w14:paraId="6248BD7E" w14:textId="77777777" w:rsidR="00481222" w:rsidRPr="00F410F6" w:rsidRDefault="00481222" w:rsidP="00D45F99">
            <w:pPr>
              <w:jc w:val="center"/>
              <w:rPr>
                <w:rFonts w:ascii="Arial Narrow" w:hAnsi="Arial Narrow" w:cs="Arial"/>
                <w:lang w:val="es-CO" w:eastAsia="es-CO"/>
              </w:rPr>
            </w:pPr>
            <w:r w:rsidRPr="00F410F6">
              <w:rPr>
                <w:rFonts w:ascii="Arial Narrow" w:hAnsi="Arial Narrow" w:cs="Arial"/>
                <w:lang w:val="es-CO" w:eastAsia="es-CO"/>
              </w:rPr>
              <w:t>Conductor Mecánico</w:t>
            </w:r>
          </w:p>
        </w:tc>
        <w:tc>
          <w:tcPr>
            <w:tcW w:w="708" w:type="pct"/>
            <w:tcBorders>
              <w:top w:val="nil"/>
              <w:left w:val="nil"/>
              <w:bottom w:val="single" w:sz="4" w:space="0" w:color="auto"/>
              <w:right w:val="single" w:sz="4" w:space="0" w:color="auto"/>
            </w:tcBorders>
            <w:shd w:val="clear" w:color="auto" w:fill="auto"/>
            <w:noWrap/>
            <w:vAlign w:val="center"/>
            <w:hideMark/>
          </w:tcPr>
          <w:p w14:paraId="1B9A73C0" w14:textId="77777777" w:rsidR="00481222" w:rsidRPr="00F410F6" w:rsidRDefault="00481222" w:rsidP="00D45F99">
            <w:pPr>
              <w:jc w:val="center"/>
              <w:rPr>
                <w:rFonts w:ascii="Arial Narrow" w:hAnsi="Arial Narrow" w:cs="Arial"/>
                <w:lang w:val="es-CO" w:eastAsia="es-CO"/>
              </w:rPr>
            </w:pPr>
            <w:r w:rsidRPr="00F410F6">
              <w:rPr>
                <w:rFonts w:ascii="Arial Narrow" w:hAnsi="Arial Narrow" w:cs="Arial"/>
                <w:lang w:val="es-CO" w:eastAsia="es-CO"/>
              </w:rPr>
              <w:t>4103</w:t>
            </w:r>
          </w:p>
        </w:tc>
        <w:tc>
          <w:tcPr>
            <w:tcW w:w="651" w:type="pct"/>
            <w:tcBorders>
              <w:top w:val="nil"/>
              <w:left w:val="nil"/>
              <w:bottom w:val="single" w:sz="4" w:space="0" w:color="auto"/>
              <w:right w:val="single" w:sz="4" w:space="0" w:color="auto"/>
            </w:tcBorders>
            <w:shd w:val="clear" w:color="auto" w:fill="auto"/>
            <w:noWrap/>
            <w:vAlign w:val="center"/>
            <w:hideMark/>
          </w:tcPr>
          <w:p w14:paraId="0F575296" w14:textId="77777777" w:rsidR="00481222" w:rsidRPr="00F410F6" w:rsidRDefault="00481222" w:rsidP="00D45F99">
            <w:pPr>
              <w:jc w:val="center"/>
              <w:rPr>
                <w:rFonts w:ascii="Arial Narrow" w:hAnsi="Arial Narrow" w:cs="Arial"/>
                <w:lang w:val="es-CO" w:eastAsia="es-CO"/>
              </w:rPr>
            </w:pPr>
            <w:r w:rsidRPr="00F410F6">
              <w:rPr>
                <w:rFonts w:ascii="Arial Narrow" w:hAnsi="Arial Narrow" w:cs="Arial"/>
                <w:lang w:val="es-CO" w:eastAsia="es-CO"/>
              </w:rPr>
              <w:t>15</w:t>
            </w:r>
          </w:p>
        </w:tc>
      </w:tr>
    </w:tbl>
    <w:p w14:paraId="7DBA63BD" w14:textId="77777777" w:rsidR="00481222" w:rsidRDefault="00481222" w:rsidP="008201EC">
      <w:pPr>
        <w:jc w:val="both"/>
        <w:rPr>
          <w:rStyle w:val="ft0p91"/>
          <w:rFonts w:ascii="Arial Narrow" w:hAnsi="Arial Narrow"/>
          <w:color w:val="0070C0"/>
          <w:sz w:val="22"/>
          <w:szCs w:val="22"/>
        </w:rPr>
      </w:pPr>
    </w:p>
    <w:tbl>
      <w:tblPr>
        <w:tblW w:w="5000" w:type="pct"/>
        <w:tblCellMar>
          <w:left w:w="70" w:type="dxa"/>
          <w:right w:w="70" w:type="dxa"/>
        </w:tblCellMar>
        <w:tblLook w:val="04A0" w:firstRow="1" w:lastRow="0" w:firstColumn="1" w:lastColumn="0" w:noHBand="0" w:noVBand="1"/>
      </w:tblPr>
      <w:tblGrid>
        <w:gridCol w:w="1934"/>
        <w:gridCol w:w="4285"/>
        <w:gridCol w:w="1211"/>
        <w:gridCol w:w="1914"/>
      </w:tblGrid>
      <w:tr w:rsidR="00481222" w:rsidRPr="00FE19F4" w14:paraId="722A3196" w14:textId="77777777" w:rsidTr="00D45F99">
        <w:trPr>
          <w:trHeight w:val="255"/>
          <w:tblHeader/>
        </w:trPr>
        <w:tc>
          <w:tcPr>
            <w:tcW w:w="5000" w:type="pct"/>
            <w:gridSpan w:val="4"/>
            <w:tcBorders>
              <w:top w:val="single" w:sz="4" w:space="0" w:color="auto"/>
              <w:left w:val="single" w:sz="4" w:space="0" w:color="auto"/>
              <w:bottom w:val="single" w:sz="4" w:space="0" w:color="auto"/>
              <w:right w:val="single" w:sz="4" w:space="0" w:color="auto"/>
            </w:tcBorders>
            <w:shd w:val="clear" w:color="auto" w:fill="auto"/>
            <w:hideMark/>
          </w:tcPr>
          <w:p w14:paraId="63ACAB08" w14:textId="77777777" w:rsidR="00481222" w:rsidRPr="00F410F6" w:rsidRDefault="00481222" w:rsidP="00D45F99">
            <w:pPr>
              <w:jc w:val="center"/>
              <w:rPr>
                <w:rFonts w:ascii="Arial Narrow" w:hAnsi="Arial Narrow" w:cs="Arial"/>
                <w:lang w:val="es-CO" w:eastAsia="es-CO"/>
              </w:rPr>
            </w:pPr>
            <w:r w:rsidRPr="00FE19F4">
              <w:rPr>
                <w:rFonts w:ascii="Arial Narrow" w:hAnsi="Arial Narrow" w:cs="Arial"/>
                <w:b/>
                <w:bCs/>
                <w:lang w:val="es-CO" w:eastAsia="es-CO"/>
              </w:rPr>
              <w:t>DIRECCIÓN</w:t>
            </w:r>
            <w:r w:rsidRPr="00F410F6">
              <w:rPr>
                <w:rFonts w:ascii="Arial Narrow" w:hAnsi="Arial Narrow" w:cs="Arial"/>
                <w:b/>
                <w:bCs/>
                <w:lang w:val="es-CO" w:eastAsia="es-CO"/>
              </w:rPr>
              <w:t xml:space="preserve"> DE GESTIÓN DE RECURSOS PARA LA CIENCIA, LA TECNOLOGÍA Y LA INNOVACIÓN (</w:t>
            </w:r>
            <w:proofErr w:type="spellStart"/>
            <w:r w:rsidRPr="00F410F6">
              <w:rPr>
                <w:rFonts w:ascii="Arial Narrow" w:hAnsi="Arial Narrow" w:cs="Arial"/>
                <w:b/>
                <w:bCs/>
                <w:lang w:val="es-CO" w:eastAsia="es-CO"/>
              </w:rPr>
              <w:t>CTel</w:t>
            </w:r>
            <w:proofErr w:type="spellEnd"/>
            <w:r w:rsidRPr="00F410F6">
              <w:rPr>
                <w:rFonts w:ascii="Arial Narrow" w:hAnsi="Arial Narrow" w:cs="Arial"/>
                <w:b/>
                <w:bCs/>
                <w:lang w:val="es-CO" w:eastAsia="es-CO"/>
              </w:rPr>
              <w:t>)</w:t>
            </w:r>
          </w:p>
        </w:tc>
      </w:tr>
      <w:tr w:rsidR="00481222" w:rsidRPr="00FE19F4" w14:paraId="50811B88" w14:textId="77777777" w:rsidTr="00D45F99">
        <w:trPr>
          <w:trHeight w:val="300"/>
          <w:tblHeader/>
        </w:trPr>
        <w:tc>
          <w:tcPr>
            <w:tcW w:w="1035" w:type="pct"/>
            <w:tcBorders>
              <w:top w:val="nil"/>
              <w:left w:val="single" w:sz="4" w:space="0" w:color="auto"/>
              <w:bottom w:val="single" w:sz="4" w:space="0" w:color="auto"/>
              <w:right w:val="single" w:sz="4" w:space="0" w:color="auto"/>
            </w:tcBorders>
            <w:shd w:val="clear" w:color="auto" w:fill="auto"/>
            <w:noWrap/>
            <w:hideMark/>
          </w:tcPr>
          <w:p w14:paraId="57BD45F8" w14:textId="77777777" w:rsidR="00481222" w:rsidRPr="00F410F6" w:rsidRDefault="00481222" w:rsidP="00D45F99">
            <w:pPr>
              <w:jc w:val="center"/>
              <w:rPr>
                <w:rFonts w:ascii="Arial Narrow" w:hAnsi="Arial Narrow" w:cs="Arial"/>
                <w:lang w:val="es-CO" w:eastAsia="es-CO"/>
              </w:rPr>
            </w:pPr>
            <w:r w:rsidRPr="00F410F6">
              <w:rPr>
                <w:rFonts w:ascii="Arial Narrow" w:hAnsi="Arial Narrow" w:cs="Arial"/>
                <w:b/>
                <w:bCs/>
                <w:lang w:val="es-CO" w:eastAsia="es-CO"/>
              </w:rPr>
              <w:t>N°. EMPLEOS</w:t>
            </w:r>
          </w:p>
        </w:tc>
        <w:tc>
          <w:tcPr>
            <w:tcW w:w="2293" w:type="pct"/>
            <w:tcBorders>
              <w:top w:val="nil"/>
              <w:left w:val="nil"/>
              <w:bottom w:val="single" w:sz="4" w:space="0" w:color="auto"/>
              <w:right w:val="single" w:sz="4" w:space="0" w:color="auto"/>
            </w:tcBorders>
            <w:shd w:val="clear" w:color="auto" w:fill="auto"/>
            <w:noWrap/>
            <w:hideMark/>
          </w:tcPr>
          <w:p w14:paraId="13322C50" w14:textId="77777777" w:rsidR="00481222" w:rsidRPr="00F410F6" w:rsidRDefault="00481222" w:rsidP="00D45F99">
            <w:pPr>
              <w:jc w:val="center"/>
              <w:rPr>
                <w:rFonts w:ascii="Arial Narrow" w:hAnsi="Arial Narrow" w:cs="Arial"/>
                <w:lang w:val="es-CO" w:eastAsia="es-CO"/>
              </w:rPr>
            </w:pPr>
            <w:r w:rsidRPr="00F410F6">
              <w:rPr>
                <w:rFonts w:ascii="Arial Narrow" w:hAnsi="Arial Narrow" w:cs="Arial"/>
                <w:b/>
                <w:bCs/>
                <w:lang w:val="es-CO" w:eastAsia="es-CO"/>
              </w:rPr>
              <w:t>DENOMINACIÓN DEL EMPLEO</w:t>
            </w:r>
          </w:p>
        </w:tc>
        <w:tc>
          <w:tcPr>
            <w:tcW w:w="648" w:type="pct"/>
            <w:tcBorders>
              <w:top w:val="nil"/>
              <w:left w:val="nil"/>
              <w:bottom w:val="single" w:sz="4" w:space="0" w:color="auto"/>
              <w:right w:val="single" w:sz="4" w:space="0" w:color="auto"/>
            </w:tcBorders>
            <w:shd w:val="clear" w:color="auto" w:fill="auto"/>
            <w:noWrap/>
            <w:hideMark/>
          </w:tcPr>
          <w:p w14:paraId="06DABE26" w14:textId="77777777" w:rsidR="00481222" w:rsidRPr="00F410F6" w:rsidRDefault="00481222" w:rsidP="00D45F99">
            <w:pPr>
              <w:jc w:val="center"/>
              <w:rPr>
                <w:rFonts w:ascii="Arial Narrow" w:hAnsi="Arial Narrow" w:cs="Arial"/>
                <w:b/>
                <w:bCs/>
                <w:lang w:val="es-CO" w:eastAsia="es-CO"/>
              </w:rPr>
            </w:pPr>
            <w:r w:rsidRPr="00F410F6">
              <w:rPr>
                <w:rFonts w:ascii="Arial Narrow" w:hAnsi="Arial Narrow" w:cs="Arial"/>
                <w:b/>
                <w:bCs/>
                <w:lang w:val="es-CO" w:eastAsia="es-CO"/>
              </w:rPr>
              <w:t>CÓDIGO</w:t>
            </w:r>
          </w:p>
        </w:tc>
        <w:tc>
          <w:tcPr>
            <w:tcW w:w="1024" w:type="pct"/>
            <w:tcBorders>
              <w:top w:val="nil"/>
              <w:left w:val="nil"/>
              <w:bottom w:val="single" w:sz="4" w:space="0" w:color="auto"/>
              <w:right w:val="single" w:sz="4" w:space="0" w:color="auto"/>
            </w:tcBorders>
            <w:shd w:val="clear" w:color="auto" w:fill="auto"/>
            <w:noWrap/>
            <w:hideMark/>
          </w:tcPr>
          <w:p w14:paraId="10BD7D6B" w14:textId="77777777" w:rsidR="00481222" w:rsidRPr="00F410F6" w:rsidRDefault="00481222" w:rsidP="00D45F99">
            <w:pPr>
              <w:jc w:val="center"/>
              <w:rPr>
                <w:rFonts w:ascii="Arial Narrow" w:hAnsi="Arial Narrow" w:cs="Arial"/>
                <w:lang w:val="es-CO" w:eastAsia="es-CO"/>
              </w:rPr>
            </w:pPr>
            <w:r w:rsidRPr="00F410F6">
              <w:rPr>
                <w:rFonts w:ascii="Arial Narrow" w:hAnsi="Arial Narrow" w:cs="Arial"/>
                <w:b/>
                <w:bCs/>
                <w:lang w:val="es-CO" w:eastAsia="es-CO"/>
              </w:rPr>
              <w:t>GRADO</w:t>
            </w:r>
          </w:p>
        </w:tc>
      </w:tr>
      <w:tr w:rsidR="00481222" w:rsidRPr="00FE19F4" w14:paraId="2B82A7A8" w14:textId="77777777" w:rsidTr="00D45F99">
        <w:trPr>
          <w:trHeight w:val="285"/>
        </w:trPr>
        <w:tc>
          <w:tcPr>
            <w:tcW w:w="1035" w:type="pct"/>
            <w:tcBorders>
              <w:top w:val="nil"/>
              <w:left w:val="single" w:sz="4" w:space="0" w:color="auto"/>
              <w:bottom w:val="single" w:sz="4" w:space="0" w:color="auto"/>
              <w:right w:val="single" w:sz="4" w:space="0" w:color="auto"/>
            </w:tcBorders>
            <w:shd w:val="clear" w:color="auto" w:fill="auto"/>
            <w:noWrap/>
            <w:hideMark/>
          </w:tcPr>
          <w:p w14:paraId="040A09F3" w14:textId="77777777" w:rsidR="00481222" w:rsidRPr="00F410F6" w:rsidRDefault="00481222" w:rsidP="00D45F99">
            <w:pPr>
              <w:jc w:val="center"/>
              <w:rPr>
                <w:rFonts w:ascii="Arial Narrow" w:hAnsi="Arial Narrow" w:cs="Arial"/>
                <w:lang w:val="es-CO" w:eastAsia="es-CO"/>
              </w:rPr>
            </w:pPr>
            <w:r w:rsidRPr="00F410F6">
              <w:rPr>
                <w:rFonts w:ascii="Arial Narrow" w:hAnsi="Arial Narrow" w:cs="Arial"/>
                <w:lang w:val="es-CO" w:eastAsia="es-CO"/>
              </w:rPr>
              <w:t>1 (Uno)</w:t>
            </w:r>
          </w:p>
        </w:tc>
        <w:tc>
          <w:tcPr>
            <w:tcW w:w="2293" w:type="pct"/>
            <w:tcBorders>
              <w:top w:val="nil"/>
              <w:left w:val="nil"/>
              <w:bottom w:val="single" w:sz="4" w:space="0" w:color="auto"/>
              <w:right w:val="single" w:sz="4" w:space="0" w:color="auto"/>
            </w:tcBorders>
            <w:shd w:val="clear" w:color="auto" w:fill="auto"/>
            <w:noWrap/>
            <w:hideMark/>
          </w:tcPr>
          <w:p w14:paraId="102C6514" w14:textId="77777777" w:rsidR="00481222" w:rsidRPr="00F410F6" w:rsidRDefault="00481222" w:rsidP="00D45F99">
            <w:pPr>
              <w:jc w:val="center"/>
              <w:rPr>
                <w:rFonts w:ascii="Arial Narrow" w:hAnsi="Arial Narrow" w:cs="Arial"/>
                <w:lang w:val="es-CO" w:eastAsia="es-CO"/>
              </w:rPr>
            </w:pPr>
            <w:r w:rsidRPr="00F410F6">
              <w:rPr>
                <w:rFonts w:ascii="Arial Narrow" w:hAnsi="Arial Narrow" w:cs="Arial"/>
                <w:lang w:val="es-CO" w:eastAsia="es-CO"/>
              </w:rPr>
              <w:t>Director Técnico</w:t>
            </w:r>
          </w:p>
        </w:tc>
        <w:tc>
          <w:tcPr>
            <w:tcW w:w="648" w:type="pct"/>
            <w:tcBorders>
              <w:top w:val="nil"/>
              <w:left w:val="nil"/>
              <w:bottom w:val="single" w:sz="4" w:space="0" w:color="auto"/>
              <w:right w:val="single" w:sz="4" w:space="0" w:color="auto"/>
            </w:tcBorders>
            <w:shd w:val="clear" w:color="auto" w:fill="auto"/>
            <w:noWrap/>
            <w:hideMark/>
          </w:tcPr>
          <w:p w14:paraId="122E73C7" w14:textId="77777777" w:rsidR="00481222" w:rsidRPr="00F410F6" w:rsidRDefault="00481222" w:rsidP="00D45F99">
            <w:pPr>
              <w:jc w:val="center"/>
              <w:rPr>
                <w:rFonts w:ascii="Arial Narrow" w:hAnsi="Arial Narrow" w:cs="Arial"/>
                <w:lang w:val="es-CO" w:eastAsia="es-CO"/>
              </w:rPr>
            </w:pPr>
            <w:r w:rsidRPr="00F410F6">
              <w:rPr>
                <w:rFonts w:ascii="Arial Narrow" w:hAnsi="Arial Narrow" w:cs="Arial"/>
                <w:lang w:val="es-CO" w:eastAsia="es-CO"/>
              </w:rPr>
              <w:t>0100</w:t>
            </w:r>
          </w:p>
        </w:tc>
        <w:tc>
          <w:tcPr>
            <w:tcW w:w="1024" w:type="pct"/>
            <w:tcBorders>
              <w:top w:val="nil"/>
              <w:left w:val="nil"/>
              <w:bottom w:val="single" w:sz="4" w:space="0" w:color="auto"/>
              <w:right w:val="single" w:sz="4" w:space="0" w:color="auto"/>
            </w:tcBorders>
            <w:shd w:val="clear" w:color="auto" w:fill="auto"/>
            <w:noWrap/>
            <w:hideMark/>
          </w:tcPr>
          <w:p w14:paraId="1B1C6606" w14:textId="77777777" w:rsidR="00481222" w:rsidRPr="00F410F6" w:rsidRDefault="00481222" w:rsidP="00D45F99">
            <w:pPr>
              <w:ind w:firstLineChars="300" w:firstLine="600"/>
              <w:rPr>
                <w:rFonts w:ascii="Arial Narrow" w:hAnsi="Arial Narrow" w:cs="Arial"/>
                <w:lang w:val="es-CO" w:eastAsia="es-CO"/>
              </w:rPr>
            </w:pPr>
            <w:r w:rsidRPr="00F410F6">
              <w:rPr>
                <w:rFonts w:ascii="Arial Narrow" w:hAnsi="Arial Narrow" w:cs="Arial"/>
                <w:lang w:val="es-CO" w:eastAsia="es-CO"/>
              </w:rPr>
              <w:t>22</w:t>
            </w:r>
          </w:p>
        </w:tc>
      </w:tr>
      <w:tr w:rsidR="00481222" w:rsidRPr="00FE19F4" w14:paraId="34A08B89" w14:textId="77777777" w:rsidTr="00D45F99">
        <w:trPr>
          <w:trHeight w:val="285"/>
        </w:trPr>
        <w:tc>
          <w:tcPr>
            <w:tcW w:w="1035" w:type="pct"/>
            <w:tcBorders>
              <w:top w:val="nil"/>
              <w:left w:val="single" w:sz="4" w:space="0" w:color="auto"/>
              <w:bottom w:val="single" w:sz="4" w:space="0" w:color="auto"/>
              <w:right w:val="single" w:sz="4" w:space="0" w:color="auto"/>
            </w:tcBorders>
            <w:shd w:val="clear" w:color="auto" w:fill="auto"/>
            <w:noWrap/>
            <w:hideMark/>
          </w:tcPr>
          <w:p w14:paraId="4E66A9B4" w14:textId="77777777" w:rsidR="00481222" w:rsidRPr="00F410F6" w:rsidRDefault="00481222" w:rsidP="00D45F99">
            <w:pPr>
              <w:jc w:val="center"/>
              <w:rPr>
                <w:rFonts w:ascii="Arial Narrow" w:hAnsi="Arial Narrow" w:cs="Arial"/>
                <w:lang w:val="es-CO" w:eastAsia="es-CO"/>
              </w:rPr>
            </w:pPr>
            <w:r w:rsidRPr="00F410F6">
              <w:rPr>
                <w:rFonts w:ascii="Arial Narrow" w:hAnsi="Arial Narrow" w:cs="Arial"/>
                <w:lang w:val="es-CO" w:eastAsia="es-CO"/>
              </w:rPr>
              <w:t>1 (Uno)</w:t>
            </w:r>
          </w:p>
        </w:tc>
        <w:tc>
          <w:tcPr>
            <w:tcW w:w="2293" w:type="pct"/>
            <w:tcBorders>
              <w:top w:val="nil"/>
              <w:left w:val="nil"/>
              <w:bottom w:val="single" w:sz="4" w:space="0" w:color="auto"/>
              <w:right w:val="single" w:sz="4" w:space="0" w:color="auto"/>
            </w:tcBorders>
            <w:shd w:val="clear" w:color="auto" w:fill="auto"/>
            <w:noWrap/>
            <w:hideMark/>
          </w:tcPr>
          <w:p w14:paraId="538937C7" w14:textId="77777777" w:rsidR="00481222" w:rsidRPr="00F410F6" w:rsidRDefault="00481222" w:rsidP="00D45F99">
            <w:pPr>
              <w:jc w:val="center"/>
              <w:rPr>
                <w:rFonts w:ascii="Arial Narrow" w:hAnsi="Arial Narrow" w:cs="Arial"/>
                <w:lang w:val="es-CO" w:eastAsia="es-CO"/>
              </w:rPr>
            </w:pPr>
            <w:r w:rsidRPr="00F410F6">
              <w:rPr>
                <w:rFonts w:ascii="Arial Narrow" w:hAnsi="Arial Narrow" w:cs="Arial"/>
                <w:lang w:val="es-CO" w:eastAsia="es-CO"/>
              </w:rPr>
              <w:t>Asesor</w:t>
            </w:r>
          </w:p>
        </w:tc>
        <w:tc>
          <w:tcPr>
            <w:tcW w:w="648" w:type="pct"/>
            <w:tcBorders>
              <w:top w:val="nil"/>
              <w:left w:val="nil"/>
              <w:bottom w:val="single" w:sz="4" w:space="0" w:color="auto"/>
              <w:right w:val="single" w:sz="4" w:space="0" w:color="auto"/>
            </w:tcBorders>
            <w:shd w:val="clear" w:color="auto" w:fill="auto"/>
            <w:noWrap/>
            <w:hideMark/>
          </w:tcPr>
          <w:p w14:paraId="522DC1E1" w14:textId="77777777" w:rsidR="00481222" w:rsidRPr="00F410F6" w:rsidRDefault="00481222" w:rsidP="00D45F99">
            <w:pPr>
              <w:jc w:val="center"/>
              <w:rPr>
                <w:rFonts w:ascii="Arial Narrow" w:hAnsi="Arial Narrow" w:cs="Arial"/>
                <w:lang w:val="es-CO" w:eastAsia="es-CO"/>
              </w:rPr>
            </w:pPr>
            <w:r w:rsidRPr="00F410F6">
              <w:rPr>
                <w:rFonts w:ascii="Arial Narrow" w:hAnsi="Arial Narrow" w:cs="Arial"/>
                <w:lang w:val="es-CO" w:eastAsia="es-CO"/>
              </w:rPr>
              <w:t>1020</w:t>
            </w:r>
          </w:p>
        </w:tc>
        <w:tc>
          <w:tcPr>
            <w:tcW w:w="1024" w:type="pct"/>
            <w:tcBorders>
              <w:top w:val="nil"/>
              <w:left w:val="nil"/>
              <w:bottom w:val="single" w:sz="4" w:space="0" w:color="auto"/>
              <w:right w:val="single" w:sz="4" w:space="0" w:color="auto"/>
            </w:tcBorders>
            <w:shd w:val="clear" w:color="auto" w:fill="auto"/>
            <w:noWrap/>
            <w:hideMark/>
          </w:tcPr>
          <w:p w14:paraId="4073C6DB" w14:textId="77777777" w:rsidR="00481222" w:rsidRPr="00F410F6" w:rsidRDefault="00481222" w:rsidP="00D45F99">
            <w:pPr>
              <w:ind w:firstLineChars="300" w:firstLine="600"/>
              <w:rPr>
                <w:rFonts w:ascii="Arial Narrow" w:hAnsi="Arial Narrow" w:cs="Arial"/>
                <w:lang w:val="es-CO" w:eastAsia="es-CO"/>
              </w:rPr>
            </w:pPr>
            <w:r w:rsidRPr="00F410F6">
              <w:rPr>
                <w:rFonts w:ascii="Arial Narrow" w:hAnsi="Arial Narrow" w:cs="Arial"/>
                <w:lang w:val="es-CO" w:eastAsia="es-CO"/>
              </w:rPr>
              <w:t>10</w:t>
            </w:r>
          </w:p>
        </w:tc>
      </w:tr>
      <w:tr w:rsidR="00481222" w:rsidRPr="00FE19F4" w14:paraId="5E21669D" w14:textId="77777777" w:rsidTr="00D45F99">
        <w:trPr>
          <w:trHeight w:val="285"/>
        </w:trPr>
        <w:tc>
          <w:tcPr>
            <w:tcW w:w="1035" w:type="pct"/>
            <w:tcBorders>
              <w:top w:val="nil"/>
              <w:left w:val="single" w:sz="4" w:space="0" w:color="auto"/>
              <w:bottom w:val="single" w:sz="4" w:space="0" w:color="auto"/>
              <w:right w:val="single" w:sz="4" w:space="0" w:color="auto"/>
            </w:tcBorders>
            <w:shd w:val="clear" w:color="auto" w:fill="auto"/>
            <w:noWrap/>
            <w:hideMark/>
          </w:tcPr>
          <w:p w14:paraId="0E15E7A8" w14:textId="77777777" w:rsidR="00481222" w:rsidRPr="00F410F6" w:rsidRDefault="00481222" w:rsidP="00D45F99">
            <w:pPr>
              <w:jc w:val="center"/>
              <w:rPr>
                <w:rFonts w:ascii="Arial Narrow" w:hAnsi="Arial Narrow" w:cs="Arial"/>
                <w:lang w:val="es-CO" w:eastAsia="es-CO"/>
              </w:rPr>
            </w:pPr>
            <w:r w:rsidRPr="00F410F6">
              <w:rPr>
                <w:rFonts w:ascii="Arial Narrow" w:hAnsi="Arial Narrow" w:cs="Arial"/>
                <w:lang w:val="es-CO" w:eastAsia="es-CO"/>
              </w:rPr>
              <w:t>1 (Uno)</w:t>
            </w:r>
          </w:p>
        </w:tc>
        <w:tc>
          <w:tcPr>
            <w:tcW w:w="2293" w:type="pct"/>
            <w:tcBorders>
              <w:top w:val="nil"/>
              <w:left w:val="nil"/>
              <w:bottom w:val="single" w:sz="4" w:space="0" w:color="auto"/>
              <w:right w:val="single" w:sz="4" w:space="0" w:color="auto"/>
            </w:tcBorders>
            <w:shd w:val="clear" w:color="auto" w:fill="auto"/>
            <w:noWrap/>
            <w:hideMark/>
          </w:tcPr>
          <w:p w14:paraId="7964C62F" w14:textId="77777777" w:rsidR="00481222" w:rsidRPr="00F410F6" w:rsidRDefault="00481222" w:rsidP="00D45F99">
            <w:pPr>
              <w:jc w:val="center"/>
              <w:rPr>
                <w:rFonts w:ascii="Arial Narrow" w:hAnsi="Arial Narrow" w:cs="Arial"/>
                <w:lang w:val="es-CO" w:eastAsia="es-CO"/>
              </w:rPr>
            </w:pPr>
            <w:r w:rsidRPr="00F410F6">
              <w:rPr>
                <w:rFonts w:ascii="Arial Narrow" w:hAnsi="Arial Narrow" w:cs="Arial"/>
                <w:lang w:val="es-CO" w:eastAsia="es-CO"/>
              </w:rPr>
              <w:t>Asesor</w:t>
            </w:r>
          </w:p>
        </w:tc>
        <w:tc>
          <w:tcPr>
            <w:tcW w:w="648" w:type="pct"/>
            <w:tcBorders>
              <w:top w:val="nil"/>
              <w:left w:val="nil"/>
              <w:bottom w:val="single" w:sz="4" w:space="0" w:color="auto"/>
              <w:right w:val="single" w:sz="4" w:space="0" w:color="auto"/>
            </w:tcBorders>
            <w:shd w:val="clear" w:color="auto" w:fill="auto"/>
            <w:noWrap/>
            <w:hideMark/>
          </w:tcPr>
          <w:p w14:paraId="2A13F515" w14:textId="77777777" w:rsidR="00481222" w:rsidRPr="00F410F6" w:rsidRDefault="00481222" w:rsidP="00D45F99">
            <w:pPr>
              <w:jc w:val="center"/>
              <w:rPr>
                <w:rFonts w:ascii="Arial Narrow" w:hAnsi="Arial Narrow" w:cs="Arial"/>
                <w:lang w:val="es-CO" w:eastAsia="es-CO"/>
              </w:rPr>
            </w:pPr>
            <w:r w:rsidRPr="00F410F6">
              <w:rPr>
                <w:rFonts w:ascii="Arial Narrow" w:hAnsi="Arial Narrow" w:cs="Arial"/>
                <w:lang w:val="es-CO" w:eastAsia="es-CO"/>
              </w:rPr>
              <w:t>1020</w:t>
            </w:r>
          </w:p>
        </w:tc>
        <w:tc>
          <w:tcPr>
            <w:tcW w:w="1024" w:type="pct"/>
            <w:tcBorders>
              <w:top w:val="nil"/>
              <w:left w:val="nil"/>
              <w:bottom w:val="single" w:sz="4" w:space="0" w:color="auto"/>
              <w:right w:val="single" w:sz="4" w:space="0" w:color="auto"/>
            </w:tcBorders>
            <w:shd w:val="clear" w:color="auto" w:fill="auto"/>
            <w:noWrap/>
            <w:hideMark/>
          </w:tcPr>
          <w:p w14:paraId="5AADF1C8" w14:textId="77777777" w:rsidR="00481222" w:rsidRPr="00F410F6" w:rsidRDefault="00481222" w:rsidP="00D45F99">
            <w:pPr>
              <w:ind w:firstLineChars="300" w:firstLine="600"/>
              <w:rPr>
                <w:rFonts w:ascii="Arial Narrow" w:hAnsi="Arial Narrow" w:cs="Arial"/>
                <w:lang w:val="es-CO" w:eastAsia="es-CO"/>
              </w:rPr>
            </w:pPr>
            <w:r w:rsidRPr="00F410F6">
              <w:rPr>
                <w:rFonts w:ascii="Arial Narrow" w:hAnsi="Arial Narrow" w:cs="Arial"/>
                <w:lang w:val="es-CO" w:eastAsia="es-CO"/>
              </w:rPr>
              <w:t>06</w:t>
            </w:r>
          </w:p>
        </w:tc>
      </w:tr>
      <w:tr w:rsidR="00481222" w:rsidRPr="00FE19F4" w14:paraId="09A775B2" w14:textId="77777777" w:rsidTr="00D45F99">
        <w:trPr>
          <w:trHeight w:val="285"/>
        </w:trPr>
        <w:tc>
          <w:tcPr>
            <w:tcW w:w="1035" w:type="pct"/>
            <w:tcBorders>
              <w:top w:val="nil"/>
              <w:left w:val="single" w:sz="4" w:space="0" w:color="auto"/>
              <w:bottom w:val="single" w:sz="4" w:space="0" w:color="auto"/>
              <w:right w:val="single" w:sz="4" w:space="0" w:color="auto"/>
            </w:tcBorders>
            <w:shd w:val="clear" w:color="auto" w:fill="auto"/>
            <w:noWrap/>
            <w:hideMark/>
          </w:tcPr>
          <w:p w14:paraId="426A7086" w14:textId="77777777" w:rsidR="00481222" w:rsidRPr="00F410F6" w:rsidRDefault="00481222" w:rsidP="00D45F99">
            <w:pPr>
              <w:jc w:val="center"/>
              <w:rPr>
                <w:rFonts w:ascii="Arial Narrow" w:hAnsi="Arial Narrow" w:cs="Arial"/>
                <w:lang w:val="es-CO" w:eastAsia="es-CO"/>
              </w:rPr>
            </w:pPr>
            <w:r w:rsidRPr="00F410F6">
              <w:rPr>
                <w:rFonts w:ascii="Arial Narrow" w:hAnsi="Arial Narrow" w:cs="Arial"/>
                <w:lang w:val="es-CO" w:eastAsia="es-CO"/>
              </w:rPr>
              <w:t>1 (Uno)</w:t>
            </w:r>
          </w:p>
        </w:tc>
        <w:tc>
          <w:tcPr>
            <w:tcW w:w="2293" w:type="pct"/>
            <w:tcBorders>
              <w:top w:val="nil"/>
              <w:left w:val="nil"/>
              <w:bottom w:val="single" w:sz="4" w:space="0" w:color="auto"/>
              <w:right w:val="single" w:sz="4" w:space="0" w:color="auto"/>
            </w:tcBorders>
            <w:shd w:val="clear" w:color="auto" w:fill="auto"/>
            <w:noWrap/>
            <w:hideMark/>
          </w:tcPr>
          <w:p w14:paraId="086B9635" w14:textId="77777777" w:rsidR="00481222" w:rsidRPr="00F410F6" w:rsidRDefault="00481222" w:rsidP="00D45F99">
            <w:pPr>
              <w:jc w:val="center"/>
              <w:rPr>
                <w:rFonts w:ascii="Arial Narrow" w:hAnsi="Arial Narrow" w:cs="Arial"/>
                <w:lang w:val="es-CO" w:eastAsia="es-CO"/>
              </w:rPr>
            </w:pPr>
            <w:r w:rsidRPr="00F410F6">
              <w:rPr>
                <w:rFonts w:ascii="Arial Narrow" w:hAnsi="Arial Narrow" w:cs="Arial"/>
                <w:lang w:val="es-CO" w:eastAsia="es-CO"/>
              </w:rPr>
              <w:t>Profesional Especializado</w:t>
            </w:r>
          </w:p>
        </w:tc>
        <w:tc>
          <w:tcPr>
            <w:tcW w:w="648" w:type="pct"/>
            <w:tcBorders>
              <w:top w:val="nil"/>
              <w:left w:val="nil"/>
              <w:bottom w:val="single" w:sz="4" w:space="0" w:color="auto"/>
              <w:right w:val="single" w:sz="4" w:space="0" w:color="auto"/>
            </w:tcBorders>
            <w:shd w:val="clear" w:color="auto" w:fill="auto"/>
            <w:noWrap/>
            <w:hideMark/>
          </w:tcPr>
          <w:p w14:paraId="226E1458" w14:textId="77777777" w:rsidR="00481222" w:rsidRPr="00F410F6" w:rsidRDefault="00481222" w:rsidP="00D45F99">
            <w:pPr>
              <w:jc w:val="center"/>
              <w:rPr>
                <w:rFonts w:ascii="Arial Narrow" w:hAnsi="Arial Narrow" w:cs="Arial"/>
                <w:lang w:val="es-CO" w:eastAsia="es-CO"/>
              </w:rPr>
            </w:pPr>
            <w:r w:rsidRPr="00F410F6">
              <w:rPr>
                <w:rFonts w:ascii="Arial Narrow" w:hAnsi="Arial Narrow" w:cs="Arial"/>
                <w:lang w:val="es-CO" w:eastAsia="es-CO"/>
              </w:rPr>
              <w:t>2028</w:t>
            </w:r>
          </w:p>
        </w:tc>
        <w:tc>
          <w:tcPr>
            <w:tcW w:w="1024" w:type="pct"/>
            <w:tcBorders>
              <w:top w:val="nil"/>
              <w:left w:val="nil"/>
              <w:bottom w:val="single" w:sz="4" w:space="0" w:color="auto"/>
              <w:right w:val="single" w:sz="4" w:space="0" w:color="auto"/>
            </w:tcBorders>
            <w:shd w:val="clear" w:color="auto" w:fill="auto"/>
            <w:noWrap/>
            <w:hideMark/>
          </w:tcPr>
          <w:p w14:paraId="740F4A6F" w14:textId="77777777" w:rsidR="00481222" w:rsidRPr="00F410F6" w:rsidRDefault="00481222" w:rsidP="00D45F99">
            <w:pPr>
              <w:ind w:firstLineChars="300" w:firstLine="600"/>
              <w:rPr>
                <w:rFonts w:ascii="Arial Narrow" w:hAnsi="Arial Narrow" w:cs="Arial"/>
                <w:lang w:val="es-CO" w:eastAsia="es-CO"/>
              </w:rPr>
            </w:pPr>
            <w:r w:rsidRPr="00F410F6">
              <w:rPr>
                <w:rFonts w:ascii="Arial Narrow" w:hAnsi="Arial Narrow" w:cs="Arial"/>
                <w:lang w:val="es-CO" w:eastAsia="es-CO"/>
              </w:rPr>
              <w:t>19</w:t>
            </w:r>
          </w:p>
        </w:tc>
      </w:tr>
      <w:tr w:rsidR="00481222" w:rsidRPr="00FE19F4" w14:paraId="350FE1E1" w14:textId="77777777" w:rsidTr="00D45F99">
        <w:trPr>
          <w:trHeight w:val="285"/>
        </w:trPr>
        <w:tc>
          <w:tcPr>
            <w:tcW w:w="1035" w:type="pct"/>
            <w:tcBorders>
              <w:top w:val="nil"/>
              <w:left w:val="single" w:sz="4" w:space="0" w:color="auto"/>
              <w:bottom w:val="single" w:sz="4" w:space="0" w:color="auto"/>
              <w:right w:val="single" w:sz="4" w:space="0" w:color="auto"/>
            </w:tcBorders>
            <w:shd w:val="clear" w:color="auto" w:fill="auto"/>
            <w:noWrap/>
            <w:hideMark/>
          </w:tcPr>
          <w:p w14:paraId="785ADA65" w14:textId="77777777" w:rsidR="00481222" w:rsidRPr="00F410F6" w:rsidRDefault="00481222" w:rsidP="00D45F99">
            <w:pPr>
              <w:jc w:val="center"/>
              <w:rPr>
                <w:rFonts w:ascii="Arial Narrow" w:hAnsi="Arial Narrow" w:cs="Arial"/>
                <w:lang w:val="es-CO" w:eastAsia="es-CO"/>
              </w:rPr>
            </w:pPr>
            <w:r w:rsidRPr="00F410F6">
              <w:rPr>
                <w:rFonts w:ascii="Arial Narrow" w:hAnsi="Arial Narrow" w:cs="Arial"/>
                <w:lang w:val="es-CO" w:eastAsia="es-CO"/>
              </w:rPr>
              <w:t>2 (Dos)</w:t>
            </w:r>
          </w:p>
        </w:tc>
        <w:tc>
          <w:tcPr>
            <w:tcW w:w="2293" w:type="pct"/>
            <w:tcBorders>
              <w:top w:val="nil"/>
              <w:left w:val="nil"/>
              <w:bottom w:val="single" w:sz="4" w:space="0" w:color="auto"/>
              <w:right w:val="single" w:sz="4" w:space="0" w:color="auto"/>
            </w:tcBorders>
            <w:shd w:val="clear" w:color="auto" w:fill="auto"/>
            <w:noWrap/>
            <w:hideMark/>
          </w:tcPr>
          <w:p w14:paraId="50793F63" w14:textId="77777777" w:rsidR="00481222" w:rsidRPr="00F410F6" w:rsidRDefault="00481222" w:rsidP="00D45F99">
            <w:pPr>
              <w:jc w:val="center"/>
              <w:rPr>
                <w:rFonts w:ascii="Arial Narrow" w:hAnsi="Arial Narrow" w:cs="Arial"/>
                <w:lang w:val="es-CO" w:eastAsia="es-CO"/>
              </w:rPr>
            </w:pPr>
            <w:r w:rsidRPr="00F410F6">
              <w:rPr>
                <w:rFonts w:ascii="Arial Narrow" w:hAnsi="Arial Narrow" w:cs="Arial"/>
                <w:lang w:val="es-CO" w:eastAsia="es-CO"/>
              </w:rPr>
              <w:t>Profesional Especializado</w:t>
            </w:r>
          </w:p>
        </w:tc>
        <w:tc>
          <w:tcPr>
            <w:tcW w:w="648" w:type="pct"/>
            <w:tcBorders>
              <w:top w:val="nil"/>
              <w:left w:val="nil"/>
              <w:bottom w:val="single" w:sz="4" w:space="0" w:color="auto"/>
              <w:right w:val="single" w:sz="4" w:space="0" w:color="auto"/>
            </w:tcBorders>
            <w:shd w:val="clear" w:color="auto" w:fill="auto"/>
            <w:noWrap/>
            <w:hideMark/>
          </w:tcPr>
          <w:p w14:paraId="5681ABFB" w14:textId="77777777" w:rsidR="00481222" w:rsidRPr="00F410F6" w:rsidRDefault="00481222" w:rsidP="00D45F99">
            <w:pPr>
              <w:jc w:val="center"/>
              <w:rPr>
                <w:rFonts w:ascii="Arial Narrow" w:hAnsi="Arial Narrow" w:cs="Arial"/>
                <w:lang w:val="es-CO" w:eastAsia="es-CO"/>
              </w:rPr>
            </w:pPr>
            <w:r w:rsidRPr="00F410F6">
              <w:rPr>
                <w:rFonts w:ascii="Arial Narrow" w:hAnsi="Arial Narrow" w:cs="Arial"/>
                <w:lang w:val="es-CO" w:eastAsia="es-CO"/>
              </w:rPr>
              <w:t>2028</w:t>
            </w:r>
          </w:p>
        </w:tc>
        <w:tc>
          <w:tcPr>
            <w:tcW w:w="1024" w:type="pct"/>
            <w:tcBorders>
              <w:top w:val="nil"/>
              <w:left w:val="nil"/>
              <w:bottom w:val="single" w:sz="4" w:space="0" w:color="auto"/>
              <w:right w:val="single" w:sz="4" w:space="0" w:color="auto"/>
            </w:tcBorders>
            <w:shd w:val="clear" w:color="auto" w:fill="auto"/>
            <w:noWrap/>
            <w:hideMark/>
          </w:tcPr>
          <w:p w14:paraId="47AF8F0E" w14:textId="77777777" w:rsidR="00481222" w:rsidRPr="00F410F6" w:rsidRDefault="00481222" w:rsidP="00D45F99">
            <w:pPr>
              <w:ind w:firstLineChars="300" w:firstLine="600"/>
              <w:rPr>
                <w:rFonts w:ascii="Arial Narrow" w:hAnsi="Arial Narrow" w:cs="Arial"/>
                <w:lang w:val="es-CO" w:eastAsia="es-CO"/>
              </w:rPr>
            </w:pPr>
            <w:r w:rsidRPr="00F410F6">
              <w:rPr>
                <w:rFonts w:ascii="Arial Narrow" w:hAnsi="Arial Narrow" w:cs="Arial"/>
                <w:lang w:val="es-CO" w:eastAsia="es-CO"/>
              </w:rPr>
              <w:t>15</w:t>
            </w:r>
          </w:p>
        </w:tc>
      </w:tr>
      <w:tr w:rsidR="00481222" w:rsidRPr="00FE19F4" w14:paraId="5871C077" w14:textId="77777777" w:rsidTr="00D45F99">
        <w:trPr>
          <w:trHeight w:val="285"/>
        </w:trPr>
        <w:tc>
          <w:tcPr>
            <w:tcW w:w="1035" w:type="pct"/>
            <w:tcBorders>
              <w:top w:val="nil"/>
              <w:left w:val="single" w:sz="4" w:space="0" w:color="auto"/>
              <w:bottom w:val="single" w:sz="4" w:space="0" w:color="auto"/>
              <w:right w:val="single" w:sz="4" w:space="0" w:color="auto"/>
            </w:tcBorders>
            <w:shd w:val="clear" w:color="auto" w:fill="auto"/>
            <w:noWrap/>
            <w:hideMark/>
          </w:tcPr>
          <w:p w14:paraId="3D594DC1" w14:textId="77777777" w:rsidR="00481222" w:rsidRPr="00F410F6" w:rsidRDefault="00481222" w:rsidP="00D45F99">
            <w:pPr>
              <w:jc w:val="center"/>
              <w:rPr>
                <w:rFonts w:ascii="Arial Narrow" w:hAnsi="Arial Narrow" w:cs="Arial"/>
                <w:lang w:val="es-CO" w:eastAsia="es-CO"/>
              </w:rPr>
            </w:pPr>
            <w:r w:rsidRPr="00F410F6">
              <w:rPr>
                <w:rFonts w:ascii="Arial Narrow" w:hAnsi="Arial Narrow" w:cs="Arial"/>
                <w:lang w:val="es-CO" w:eastAsia="es-CO"/>
              </w:rPr>
              <w:t>4 (Cuatro)</w:t>
            </w:r>
          </w:p>
        </w:tc>
        <w:tc>
          <w:tcPr>
            <w:tcW w:w="2293" w:type="pct"/>
            <w:tcBorders>
              <w:top w:val="nil"/>
              <w:left w:val="nil"/>
              <w:bottom w:val="single" w:sz="4" w:space="0" w:color="auto"/>
              <w:right w:val="single" w:sz="4" w:space="0" w:color="auto"/>
            </w:tcBorders>
            <w:shd w:val="clear" w:color="auto" w:fill="auto"/>
            <w:noWrap/>
            <w:hideMark/>
          </w:tcPr>
          <w:p w14:paraId="2608B6DD" w14:textId="77777777" w:rsidR="00481222" w:rsidRPr="00F410F6" w:rsidRDefault="00481222" w:rsidP="00D45F99">
            <w:pPr>
              <w:jc w:val="center"/>
              <w:rPr>
                <w:rFonts w:ascii="Arial Narrow" w:hAnsi="Arial Narrow" w:cs="Arial"/>
                <w:lang w:val="es-CO" w:eastAsia="es-CO"/>
              </w:rPr>
            </w:pPr>
            <w:r w:rsidRPr="00F410F6">
              <w:rPr>
                <w:rFonts w:ascii="Arial Narrow" w:hAnsi="Arial Narrow" w:cs="Arial"/>
                <w:lang w:val="es-CO" w:eastAsia="es-CO"/>
              </w:rPr>
              <w:t>Profesional Universitario</w:t>
            </w:r>
          </w:p>
        </w:tc>
        <w:tc>
          <w:tcPr>
            <w:tcW w:w="648" w:type="pct"/>
            <w:tcBorders>
              <w:top w:val="nil"/>
              <w:left w:val="nil"/>
              <w:bottom w:val="single" w:sz="4" w:space="0" w:color="auto"/>
              <w:right w:val="single" w:sz="4" w:space="0" w:color="auto"/>
            </w:tcBorders>
            <w:shd w:val="clear" w:color="auto" w:fill="auto"/>
            <w:noWrap/>
            <w:hideMark/>
          </w:tcPr>
          <w:p w14:paraId="375BF648" w14:textId="77777777" w:rsidR="00481222" w:rsidRPr="00F410F6" w:rsidRDefault="00481222" w:rsidP="00D45F99">
            <w:pPr>
              <w:jc w:val="center"/>
              <w:rPr>
                <w:rFonts w:ascii="Arial Narrow" w:hAnsi="Arial Narrow" w:cs="Arial"/>
                <w:lang w:val="es-CO" w:eastAsia="es-CO"/>
              </w:rPr>
            </w:pPr>
            <w:r w:rsidRPr="00F410F6">
              <w:rPr>
                <w:rFonts w:ascii="Arial Narrow" w:hAnsi="Arial Narrow" w:cs="Arial"/>
                <w:lang w:val="es-CO" w:eastAsia="es-CO"/>
              </w:rPr>
              <w:t>2044</w:t>
            </w:r>
          </w:p>
        </w:tc>
        <w:tc>
          <w:tcPr>
            <w:tcW w:w="1024" w:type="pct"/>
            <w:tcBorders>
              <w:top w:val="nil"/>
              <w:left w:val="nil"/>
              <w:bottom w:val="single" w:sz="4" w:space="0" w:color="auto"/>
              <w:right w:val="single" w:sz="4" w:space="0" w:color="auto"/>
            </w:tcBorders>
            <w:shd w:val="clear" w:color="auto" w:fill="auto"/>
            <w:noWrap/>
            <w:hideMark/>
          </w:tcPr>
          <w:p w14:paraId="5E03F242" w14:textId="77777777" w:rsidR="00481222" w:rsidRPr="00F410F6" w:rsidRDefault="00481222" w:rsidP="00D45F99">
            <w:pPr>
              <w:ind w:firstLineChars="300" w:firstLine="600"/>
              <w:rPr>
                <w:rFonts w:ascii="Arial Narrow" w:hAnsi="Arial Narrow" w:cs="Arial"/>
                <w:lang w:val="es-CO" w:eastAsia="es-CO"/>
              </w:rPr>
            </w:pPr>
            <w:r w:rsidRPr="00F410F6">
              <w:rPr>
                <w:rFonts w:ascii="Arial Narrow" w:hAnsi="Arial Narrow" w:cs="Arial"/>
                <w:lang w:val="es-CO" w:eastAsia="es-CO"/>
              </w:rPr>
              <w:t>11</w:t>
            </w:r>
          </w:p>
        </w:tc>
      </w:tr>
      <w:tr w:rsidR="00481222" w:rsidRPr="00FE19F4" w14:paraId="624BC9B6" w14:textId="77777777" w:rsidTr="00D45F99">
        <w:trPr>
          <w:trHeight w:val="285"/>
        </w:trPr>
        <w:tc>
          <w:tcPr>
            <w:tcW w:w="1035" w:type="pct"/>
            <w:tcBorders>
              <w:top w:val="nil"/>
              <w:left w:val="single" w:sz="4" w:space="0" w:color="auto"/>
              <w:bottom w:val="single" w:sz="4" w:space="0" w:color="auto"/>
              <w:right w:val="single" w:sz="4" w:space="0" w:color="auto"/>
            </w:tcBorders>
            <w:shd w:val="clear" w:color="auto" w:fill="auto"/>
            <w:noWrap/>
            <w:hideMark/>
          </w:tcPr>
          <w:p w14:paraId="1EF1840D" w14:textId="77777777" w:rsidR="00481222" w:rsidRPr="00F410F6" w:rsidRDefault="00481222" w:rsidP="00D45F99">
            <w:pPr>
              <w:jc w:val="center"/>
              <w:rPr>
                <w:rFonts w:ascii="Arial Narrow" w:hAnsi="Arial Narrow" w:cs="Arial"/>
                <w:lang w:val="es-CO" w:eastAsia="es-CO"/>
              </w:rPr>
            </w:pPr>
            <w:r w:rsidRPr="00F410F6">
              <w:rPr>
                <w:rFonts w:ascii="Arial Narrow" w:hAnsi="Arial Narrow" w:cs="Arial"/>
                <w:lang w:val="es-CO" w:eastAsia="es-CO"/>
              </w:rPr>
              <w:t>2 (Dos)</w:t>
            </w:r>
          </w:p>
        </w:tc>
        <w:tc>
          <w:tcPr>
            <w:tcW w:w="2293" w:type="pct"/>
            <w:tcBorders>
              <w:top w:val="nil"/>
              <w:left w:val="nil"/>
              <w:bottom w:val="single" w:sz="4" w:space="0" w:color="auto"/>
              <w:right w:val="single" w:sz="4" w:space="0" w:color="auto"/>
            </w:tcBorders>
            <w:shd w:val="clear" w:color="auto" w:fill="auto"/>
            <w:noWrap/>
            <w:hideMark/>
          </w:tcPr>
          <w:p w14:paraId="3263B300" w14:textId="77777777" w:rsidR="00481222" w:rsidRPr="00F410F6" w:rsidRDefault="00481222" w:rsidP="00D45F99">
            <w:pPr>
              <w:jc w:val="center"/>
              <w:rPr>
                <w:rFonts w:ascii="Arial Narrow" w:hAnsi="Arial Narrow" w:cs="Arial"/>
                <w:lang w:val="es-CO" w:eastAsia="es-CO"/>
              </w:rPr>
            </w:pPr>
            <w:r w:rsidRPr="00F410F6">
              <w:rPr>
                <w:rFonts w:ascii="Arial Narrow" w:hAnsi="Arial Narrow" w:cs="Arial"/>
                <w:lang w:val="es-CO" w:eastAsia="es-CO"/>
              </w:rPr>
              <w:t>Técnico</w:t>
            </w:r>
          </w:p>
        </w:tc>
        <w:tc>
          <w:tcPr>
            <w:tcW w:w="648" w:type="pct"/>
            <w:tcBorders>
              <w:top w:val="nil"/>
              <w:left w:val="nil"/>
              <w:bottom w:val="single" w:sz="4" w:space="0" w:color="auto"/>
              <w:right w:val="single" w:sz="4" w:space="0" w:color="auto"/>
            </w:tcBorders>
            <w:shd w:val="clear" w:color="auto" w:fill="auto"/>
            <w:noWrap/>
            <w:hideMark/>
          </w:tcPr>
          <w:p w14:paraId="35D6DD65" w14:textId="77777777" w:rsidR="00481222" w:rsidRPr="00F410F6" w:rsidRDefault="00481222" w:rsidP="00D45F99">
            <w:pPr>
              <w:jc w:val="center"/>
              <w:rPr>
                <w:rFonts w:ascii="Arial Narrow" w:hAnsi="Arial Narrow" w:cs="Arial"/>
                <w:lang w:val="es-CO" w:eastAsia="es-CO"/>
              </w:rPr>
            </w:pPr>
            <w:r w:rsidRPr="00F410F6">
              <w:rPr>
                <w:rFonts w:ascii="Arial Narrow" w:hAnsi="Arial Narrow" w:cs="Arial"/>
                <w:lang w:val="es-CO" w:eastAsia="es-CO"/>
              </w:rPr>
              <w:t>3100</w:t>
            </w:r>
          </w:p>
        </w:tc>
        <w:tc>
          <w:tcPr>
            <w:tcW w:w="1024" w:type="pct"/>
            <w:tcBorders>
              <w:top w:val="nil"/>
              <w:left w:val="nil"/>
              <w:bottom w:val="single" w:sz="4" w:space="0" w:color="auto"/>
              <w:right w:val="single" w:sz="4" w:space="0" w:color="auto"/>
            </w:tcBorders>
            <w:shd w:val="clear" w:color="auto" w:fill="auto"/>
            <w:noWrap/>
            <w:hideMark/>
          </w:tcPr>
          <w:p w14:paraId="0EF82FBB" w14:textId="77777777" w:rsidR="00481222" w:rsidRPr="00F410F6" w:rsidRDefault="00481222" w:rsidP="00D45F99">
            <w:pPr>
              <w:ind w:firstLineChars="300" w:firstLine="600"/>
              <w:rPr>
                <w:rFonts w:ascii="Arial Narrow" w:hAnsi="Arial Narrow" w:cs="Arial"/>
                <w:lang w:val="es-CO" w:eastAsia="es-CO"/>
              </w:rPr>
            </w:pPr>
            <w:r w:rsidRPr="00F410F6">
              <w:rPr>
                <w:rFonts w:ascii="Arial Narrow" w:hAnsi="Arial Narrow" w:cs="Arial"/>
                <w:lang w:val="es-CO" w:eastAsia="es-CO"/>
              </w:rPr>
              <w:t>16</w:t>
            </w:r>
          </w:p>
        </w:tc>
      </w:tr>
      <w:tr w:rsidR="00481222" w:rsidRPr="00FE19F4" w14:paraId="71A1E594" w14:textId="77777777" w:rsidTr="00D45F99">
        <w:trPr>
          <w:trHeight w:val="285"/>
        </w:trPr>
        <w:tc>
          <w:tcPr>
            <w:tcW w:w="1035" w:type="pct"/>
            <w:tcBorders>
              <w:top w:val="nil"/>
              <w:left w:val="single" w:sz="4" w:space="0" w:color="auto"/>
              <w:bottom w:val="single" w:sz="4" w:space="0" w:color="auto"/>
              <w:right w:val="single" w:sz="4" w:space="0" w:color="auto"/>
            </w:tcBorders>
            <w:shd w:val="clear" w:color="auto" w:fill="auto"/>
            <w:noWrap/>
            <w:hideMark/>
          </w:tcPr>
          <w:p w14:paraId="10862E7A" w14:textId="77777777" w:rsidR="00481222" w:rsidRPr="00F410F6" w:rsidRDefault="00481222" w:rsidP="00D45F99">
            <w:pPr>
              <w:jc w:val="center"/>
              <w:rPr>
                <w:rFonts w:ascii="Arial Narrow" w:hAnsi="Arial Narrow" w:cs="Arial"/>
                <w:lang w:val="es-CO" w:eastAsia="es-CO"/>
              </w:rPr>
            </w:pPr>
            <w:r w:rsidRPr="00F410F6">
              <w:rPr>
                <w:rFonts w:ascii="Arial Narrow" w:hAnsi="Arial Narrow" w:cs="Arial"/>
                <w:lang w:val="es-CO" w:eastAsia="es-CO"/>
              </w:rPr>
              <w:t>2 (Dos)</w:t>
            </w:r>
          </w:p>
        </w:tc>
        <w:tc>
          <w:tcPr>
            <w:tcW w:w="2293" w:type="pct"/>
            <w:tcBorders>
              <w:top w:val="nil"/>
              <w:left w:val="nil"/>
              <w:bottom w:val="single" w:sz="4" w:space="0" w:color="auto"/>
              <w:right w:val="single" w:sz="4" w:space="0" w:color="auto"/>
            </w:tcBorders>
            <w:shd w:val="clear" w:color="auto" w:fill="auto"/>
            <w:noWrap/>
            <w:hideMark/>
          </w:tcPr>
          <w:p w14:paraId="06B1AC41" w14:textId="77777777" w:rsidR="00481222" w:rsidRPr="00F410F6" w:rsidRDefault="00481222" w:rsidP="00D45F99">
            <w:pPr>
              <w:jc w:val="center"/>
              <w:rPr>
                <w:rFonts w:ascii="Arial Narrow" w:hAnsi="Arial Narrow" w:cs="Arial"/>
                <w:lang w:val="es-CO" w:eastAsia="es-CO"/>
              </w:rPr>
            </w:pPr>
            <w:r w:rsidRPr="00F410F6">
              <w:rPr>
                <w:rFonts w:ascii="Arial Narrow" w:hAnsi="Arial Narrow" w:cs="Arial"/>
                <w:lang w:val="es-CO" w:eastAsia="es-CO"/>
              </w:rPr>
              <w:t>Técnico</w:t>
            </w:r>
          </w:p>
        </w:tc>
        <w:tc>
          <w:tcPr>
            <w:tcW w:w="648" w:type="pct"/>
            <w:tcBorders>
              <w:top w:val="nil"/>
              <w:left w:val="nil"/>
              <w:bottom w:val="single" w:sz="4" w:space="0" w:color="auto"/>
              <w:right w:val="single" w:sz="4" w:space="0" w:color="auto"/>
            </w:tcBorders>
            <w:shd w:val="clear" w:color="auto" w:fill="auto"/>
            <w:noWrap/>
            <w:hideMark/>
          </w:tcPr>
          <w:p w14:paraId="6929FA59" w14:textId="77777777" w:rsidR="00481222" w:rsidRPr="00F410F6" w:rsidRDefault="00481222" w:rsidP="00D45F99">
            <w:pPr>
              <w:jc w:val="center"/>
              <w:rPr>
                <w:rFonts w:ascii="Arial Narrow" w:hAnsi="Arial Narrow" w:cs="Arial"/>
                <w:lang w:val="es-CO" w:eastAsia="es-CO"/>
              </w:rPr>
            </w:pPr>
            <w:r w:rsidRPr="00F410F6">
              <w:rPr>
                <w:rFonts w:ascii="Arial Narrow" w:hAnsi="Arial Narrow" w:cs="Arial"/>
                <w:lang w:val="es-CO" w:eastAsia="es-CO"/>
              </w:rPr>
              <w:t>3100</w:t>
            </w:r>
          </w:p>
        </w:tc>
        <w:tc>
          <w:tcPr>
            <w:tcW w:w="1024" w:type="pct"/>
            <w:tcBorders>
              <w:top w:val="nil"/>
              <w:left w:val="nil"/>
              <w:bottom w:val="single" w:sz="4" w:space="0" w:color="auto"/>
              <w:right w:val="single" w:sz="4" w:space="0" w:color="auto"/>
            </w:tcBorders>
            <w:shd w:val="clear" w:color="auto" w:fill="auto"/>
            <w:noWrap/>
            <w:hideMark/>
          </w:tcPr>
          <w:p w14:paraId="0A762624" w14:textId="77777777" w:rsidR="00481222" w:rsidRPr="00F410F6" w:rsidRDefault="00481222" w:rsidP="00D45F99">
            <w:pPr>
              <w:ind w:firstLineChars="300" w:firstLine="600"/>
              <w:rPr>
                <w:rFonts w:ascii="Arial Narrow" w:hAnsi="Arial Narrow" w:cs="Arial"/>
                <w:lang w:val="es-CO" w:eastAsia="es-CO"/>
              </w:rPr>
            </w:pPr>
            <w:r w:rsidRPr="00F410F6">
              <w:rPr>
                <w:rFonts w:ascii="Arial Narrow" w:hAnsi="Arial Narrow" w:cs="Arial"/>
                <w:lang w:val="es-CO" w:eastAsia="es-CO"/>
              </w:rPr>
              <w:t>15</w:t>
            </w:r>
          </w:p>
        </w:tc>
      </w:tr>
      <w:tr w:rsidR="00481222" w:rsidRPr="00FE19F4" w14:paraId="7C7402C6" w14:textId="77777777" w:rsidTr="00D45F99">
        <w:trPr>
          <w:trHeight w:val="285"/>
        </w:trPr>
        <w:tc>
          <w:tcPr>
            <w:tcW w:w="1035" w:type="pct"/>
            <w:tcBorders>
              <w:top w:val="nil"/>
              <w:left w:val="single" w:sz="4" w:space="0" w:color="auto"/>
              <w:bottom w:val="single" w:sz="4" w:space="0" w:color="auto"/>
              <w:right w:val="single" w:sz="4" w:space="0" w:color="auto"/>
            </w:tcBorders>
            <w:shd w:val="clear" w:color="auto" w:fill="auto"/>
            <w:noWrap/>
            <w:hideMark/>
          </w:tcPr>
          <w:p w14:paraId="6AF148F0" w14:textId="77777777" w:rsidR="00481222" w:rsidRPr="00F410F6" w:rsidRDefault="00481222" w:rsidP="00D45F99">
            <w:pPr>
              <w:jc w:val="center"/>
              <w:rPr>
                <w:rFonts w:ascii="Arial Narrow" w:hAnsi="Arial Narrow" w:cs="Arial"/>
                <w:lang w:val="es-CO" w:eastAsia="es-CO"/>
              </w:rPr>
            </w:pPr>
            <w:r w:rsidRPr="00F410F6">
              <w:rPr>
                <w:rFonts w:ascii="Arial Narrow" w:hAnsi="Arial Narrow" w:cs="Arial"/>
                <w:lang w:val="es-CO" w:eastAsia="es-CO"/>
              </w:rPr>
              <w:t>1 (Uno)</w:t>
            </w:r>
          </w:p>
        </w:tc>
        <w:tc>
          <w:tcPr>
            <w:tcW w:w="2293" w:type="pct"/>
            <w:tcBorders>
              <w:top w:val="nil"/>
              <w:left w:val="nil"/>
              <w:bottom w:val="single" w:sz="4" w:space="0" w:color="auto"/>
              <w:right w:val="single" w:sz="4" w:space="0" w:color="auto"/>
            </w:tcBorders>
            <w:shd w:val="clear" w:color="auto" w:fill="auto"/>
            <w:noWrap/>
            <w:hideMark/>
          </w:tcPr>
          <w:p w14:paraId="458807DD" w14:textId="77777777" w:rsidR="00481222" w:rsidRPr="00F410F6" w:rsidRDefault="00481222" w:rsidP="00D45F99">
            <w:pPr>
              <w:jc w:val="center"/>
              <w:rPr>
                <w:rFonts w:ascii="Arial Narrow" w:hAnsi="Arial Narrow" w:cs="Arial"/>
                <w:lang w:val="es-CO" w:eastAsia="es-CO"/>
              </w:rPr>
            </w:pPr>
            <w:r w:rsidRPr="00F410F6">
              <w:rPr>
                <w:rFonts w:ascii="Arial Narrow" w:hAnsi="Arial Narrow" w:cs="Arial"/>
                <w:lang w:val="es-CO" w:eastAsia="es-CO"/>
              </w:rPr>
              <w:t>Secretario Ejecutivo</w:t>
            </w:r>
          </w:p>
        </w:tc>
        <w:tc>
          <w:tcPr>
            <w:tcW w:w="648" w:type="pct"/>
            <w:tcBorders>
              <w:top w:val="nil"/>
              <w:left w:val="nil"/>
              <w:bottom w:val="single" w:sz="4" w:space="0" w:color="auto"/>
              <w:right w:val="single" w:sz="4" w:space="0" w:color="auto"/>
            </w:tcBorders>
            <w:shd w:val="clear" w:color="auto" w:fill="auto"/>
            <w:noWrap/>
            <w:hideMark/>
          </w:tcPr>
          <w:p w14:paraId="0EA279B0" w14:textId="77777777" w:rsidR="00481222" w:rsidRPr="00F410F6" w:rsidRDefault="00481222" w:rsidP="00D45F99">
            <w:pPr>
              <w:jc w:val="center"/>
              <w:rPr>
                <w:rFonts w:ascii="Arial Narrow" w:hAnsi="Arial Narrow" w:cs="Arial"/>
                <w:lang w:val="es-CO" w:eastAsia="es-CO"/>
              </w:rPr>
            </w:pPr>
            <w:r w:rsidRPr="00F410F6">
              <w:rPr>
                <w:rFonts w:ascii="Arial Narrow" w:hAnsi="Arial Narrow" w:cs="Arial"/>
                <w:lang w:val="es-CO" w:eastAsia="es-CO"/>
              </w:rPr>
              <w:t>4210</w:t>
            </w:r>
          </w:p>
        </w:tc>
        <w:tc>
          <w:tcPr>
            <w:tcW w:w="1024" w:type="pct"/>
            <w:tcBorders>
              <w:top w:val="nil"/>
              <w:left w:val="nil"/>
              <w:bottom w:val="single" w:sz="4" w:space="0" w:color="auto"/>
              <w:right w:val="single" w:sz="4" w:space="0" w:color="auto"/>
            </w:tcBorders>
            <w:shd w:val="clear" w:color="auto" w:fill="auto"/>
            <w:noWrap/>
            <w:hideMark/>
          </w:tcPr>
          <w:p w14:paraId="0A230498" w14:textId="77777777" w:rsidR="00481222" w:rsidRPr="00F410F6" w:rsidRDefault="00481222" w:rsidP="00D45F99">
            <w:pPr>
              <w:ind w:firstLineChars="300" w:firstLine="600"/>
              <w:rPr>
                <w:rFonts w:ascii="Arial Narrow" w:hAnsi="Arial Narrow" w:cs="Arial"/>
                <w:lang w:val="es-CO" w:eastAsia="es-CO"/>
              </w:rPr>
            </w:pPr>
            <w:r w:rsidRPr="00F410F6">
              <w:rPr>
                <w:rFonts w:ascii="Arial Narrow" w:hAnsi="Arial Narrow" w:cs="Arial"/>
                <w:lang w:val="es-CO" w:eastAsia="es-CO"/>
              </w:rPr>
              <w:t>22</w:t>
            </w:r>
          </w:p>
        </w:tc>
      </w:tr>
      <w:tr w:rsidR="00481222" w:rsidRPr="00FE19F4" w14:paraId="789D531F" w14:textId="77777777" w:rsidTr="00D45F99">
        <w:trPr>
          <w:trHeight w:val="285"/>
        </w:trPr>
        <w:tc>
          <w:tcPr>
            <w:tcW w:w="1035" w:type="pct"/>
            <w:tcBorders>
              <w:top w:val="nil"/>
              <w:left w:val="single" w:sz="4" w:space="0" w:color="auto"/>
              <w:bottom w:val="single" w:sz="4" w:space="0" w:color="auto"/>
              <w:right w:val="single" w:sz="4" w:space="0" w:color="auto"/>
            </w:tcBorders>
            <w:shd w:val="clear" w:color="auto" w:fill="auto"/>
            <w:noWrap/>
            <w:hideMark/>
          </w:tcPr>
          <w:p w14:paraId="099B51AE" w14:textId="77777777" w:rsidR="00481222" w:rsidRPr="00F410F6" w:rsidRDefault="00481222" w:rsidP="00D45F99">
            <w:pPr>
              <w:jc w:val="center"/>
              <w:rPr>
                <w:rFonts w:ascii="Arial Narrow" w:hAnsi="Arial Narrow" w:cs="Arial"/>
                <w:lang w:val="es-CO" w:eastAsia="es-CO"/>
              </w:rPr>
            </w:pPr>
            <w:r w:rsidRPr="00F410F6">
              <w:rPr>
                <w:rFonts w:ascii="Arial Narrow" w:hAnsi="Arial Narrow" w:cs="Arial"/>
                <w:lang w:val="es-CO" w:eastAsia="es-CO"/>
              </w:rPr>
              <w:t>3 (Tres)</w:t>
            </w:r>
          </w:p>
        </w:tc>
        <w:tc>
          <w:tcPr>
            <w:tcW w:w="2293" w:type="pct"/>
            <w:tcBorders>
              <w:top w:val="nil"/>
              <w:left w:val="nil"/>
              <w:bottom w:val="single" w:sz="4" w:space="0" w:color="auto"/>
              <w:right w:val="single" w:sz="4" w:space="0" w:color="auto"/>
            </w:tcBorders>
            <w:shd w:val="clear" w:color="auto" w:fill="auto"/>
            <w:noWrap/>
            <w:hideMark/>
          </w:tcPr>
          <w:p w14:paraId="26993B7B" w14:textId="77777777" w:rsidR="00481222" w:rsidRPr="00F410F6" w:rsidRDefault="00481222" w:rsidP="00D45F99">
            <w:pPr>
              <w:jc w:val="center"/>
              <w:rPr>
                <w:rFonts w:ascii="Arial Narrow" w:hAnsi="Arial Narrow" w:cs="Arial"/>
                <w:lang w:val="es-CO" w:eastAsia="es-CO"/>
              </w:rPr>
            </w:pPr>
            <w:r w:rsidRPr="00F410F6">
              <w:rPr>
                <w:rFonts w:ascii="Arial Narrow" w:hAnsi="Arial Narrow" w:cs="Arial"/>
                <w:lang w:val="es-CO" w:eastAsia="es-CO"/>
              </w:rPr>
              <w:t>Auxiliar Administrativo</w:t>
            </w:r>
          </w:p>
        </w:tc>
        <w:tc>
          <w:tcPr>
            <w:tcW w:w="648" w:type="pct"/>
            <w:tcBorders>
              <w:top w:val="nil"/>
              <w:left w:val="nil"/>
              <w:bottom w:val="single" w:sz="4" w:space="0" w:color="auto"/>
              <w:right w:val="single" w:sz="4" w:space="0" w:color="auto"/>
            </w:tcBorders>
            <w:shd w:val="clear" w:color="auto" w:fill="auto"/>
            <w:noWrap/>
            <w:hideMark/>
          </w:tcPr>
          <w:p w14:paraId="5F8BAB28" w14:textId="77777777" w:rsidR="00481222" w:rsidRPr="00F410F6" w:rsidRDefault="00481222" w:rsidP="00D45F99">
            <w:pPr>
              <w:jc w:val="center"/>
              <w:rPr>
                <w:rFonts w:ascii="Arial Narrow" w:hAnsi="Arial Narrow" w:cs="Arial"/>
                <w:lang w:val="es-CO" w:eastAsia="es-CO"/>
              </w:rPr>
            </w:pPr>
            <w:r w:rsidRPr="00F410F6">
              <w:rPr>
                <w:rFonts w:ascii="Arial Narrow" w:hAnsi="Arial Narrow" w:cs="Arial"/>
                <w:lang w:val="es-CO" w:eastAsia="es-CO"/>
              </w:rPr>
              <w:t>4044</w:t>
            </w:r>
          </w:p>
        </w:tc>
        <w:tc>
          <w:tcPr>
            <w:tcW w:w="1024" w:type="pct"/>
            <w:tcBorders>
              <w:top w:val="nil"/>
              <w:left w:val="nil"/>
              <w:bottom w:val="single" w:sz="4" w:space="0" w:color="auto"/>
              <w:right w:val="single" w:sz="4" w:space="0" w:color="auto"/>
            </w:tcBorders>
            <w:shd w:val="clear" w:color="auto" w:fill="auto"/>
            <w:noWrap/>
            <w:hideMark/>
          </w:tcPr>
          <w:p w14:paraId="0C3216B2" w14:textId="77777777" w:rsidR="00481222" w:rsidRPr="00F410F6" w:rsidRDefault="00481222" w:rsidP="00D45F99">
            <w:pPr>
              <w:ind w:firstLineChars="300" w:firstLine="600"/>
              <w:rPr>
                <w:rFonts w:ascii="Arial Narrow" w:hAnsi="Arial Narrow" w:cs="Arial"/>
                <w:lang w:val="es-CO" w:eastAsia="es-CO"/>
              </w:rPr>
            </w:pPr>
            <w:r w:rsidRPr="00F410F6">
              <w:rPr>
                <w:rFonts w:ascii="Arial Narrow" w:hAnsi="Arial Narrow" w:cs="Arial"/>
                <w:lang w:val="es-CO" w:eastAsia="es-CO"/>
              </w:rPr>
              <w:t>20</w:t>
            </w:r>
          </w:p>
        </w:tc>
      </w:tr>
    </w:tbl>
    <w:p w14:paraId="673E7F75" w14:textId="77777777" w:rsidR="00481222" w:rsidRDefault="00481222" w:rsidP="008201EC">
      <w:pPr>
        <w:jc w:val="both"/>
        <w:rPr>
          <w:rStyle w:val="ft0p91"/>
          <w:rFonts w:ascii="Arial Narrow" w:hAnsi="Arial Narrow"/>
          <w:color w:val="0070C0"/>
          <w:sz w:val="22"/>
          <w:szCs w:val="22"/>
        </w:rPr>
      </w:pPr>
    </w:p>
    <w:p w14:paraId="3219C2C2" w14:textId="77777777" w:rsidR="007C66FF" w:rsidRDefault="007C66FF" w:rsidP="007C66FF">
      <w:pPr>
        <w:pStyle w:val="Descripcin"/>
        <w:spacing w:after="0"/>
        <w:rPr>
          <w:rStyle w:val="ft0p91"/>
          <w:rFonts w:ascii="Arial Narrow" w:hAnsi="Arial Narrow"/>
          <w:b/>
          <w:i w:val="0"/>
          <w:color w:val="auto"/>
          <w:sz w:val="22"/>
          <w:szCs w:val="22"/>
          <w:lang w:val="es-CO"/>
        </w:rPr>
      </w:pPr>
      <w:bookmarkStart w:id="19" w:name="_Toc122001304"/>
      <w:r w:rsidRPr="0044777D">
        <w:rPr>
          <w:rStyle w:val="ft0p91"/>
          <w:rFonts w:ascii="Arial Narrow" w:hAnsi="Arial Narrow"/>
          <w:b/>
          <w:i w:val="0"/>
          <w:color w:val="auto"/>
          <w:sz w:val="22"/>
          <w:szCs w:val="22"/>
          <w:lang w:val="es-CO"/>
        </w:rPr>
        <w:t xml:space="preserve">Tabla </w:t>
      </w:r>
      <w:r w:rsidRPr="0044777D">
        <w:rPr>
          <w:rStyle w:val="ft0p91"/>
          <w:rFonts w:ascii="Arial Narrow" w:hAnsi="Arial Narrow"/>
          <w:b/>
          <w:i w:val="0"/>
          <w:color w:val="auto"/>
          <w:sz w:val="22"/>
          <w:szCs w:val="22"/>
          <w:lang w:val="es-CO"/>
        </w:rPr>
        <w:fldChar w:fldCharType="begin"/>
      </w:r>
      <w:r w:rsidRPr="0044777D">
        <w:rPr>
          <w:rStyle w:val="ft0p91"/>
          <w:rFonts w:ascii="Arial Narrow" w:hAnsi="Arial Narrow"/>
          <w:b/>
          <w:i w:val="0"/>
          <w:color w:val="auto"/>
          <w:sz w:val="22"/>
          <w:szCs w:val="22"/>
          <w:lang w:val="es-CO"/>
        </w:rPr>
        <w:instrText xml:space="preserve"> SEQ Tabla \* ARABIC </w:instrText>
      </w:r>
      <w:r w:rsidRPr="0044777D">
        <w:rPr>
          <w:rStyle w:val="ft0p91"/>
          <w:rFonts w:ascii="Arial Narrow" w:hAnsi="Arial Narrow"/>
          <w:b/>
          <w:i w:val="0"/>
          <w:color w:val="auto"/>
          <w:sz w:val="22"/>
          <w:szCs w:val="22"/>
          <w:lang w:val="es-CO"/>
        </w:rPr>
        <w:fldChar w:fldCharType="separate"/>
      </w:r>
      <w:r>
        <w:rPr>
          <w:rStyle w:val="ft0p91"/>
          <w:rFonts w:ascii="Arial Narrow" w:hAnsi="Arial Narrow"/>
          <w:b/>
          <w:i w:val="0"/>
          <w:noProof/>
          <w:color w:val="auto"/>
          <w:sz w:val="22"/>
          <w:szCs w:val="22"/>
          <w:lang w:val="es-CO"/>
        </w:rPr>
        <w:t>1</w:t>
      </w:r>
      <w:bookmarkEnd w:id="19"/>
      <w:r w:rsidRPr="0044777D">
        <w:rPr>
          <w:rStyle w:val="ft0p91"/>
          <w:rFonts w:ascii="Arial Narrow" w:hAnsi="Arial Narrow"/>
          <w:b/>
          <w:i w:val="0"/>
          <w:color w:val="auto"/>
          <w:sz w:val="22"/>
          <w:szCs w:val="22"/>
          <w:lang w:val="es-CO"/>
        </w:rPr>
        <w:fldChar w:fldCharType="end"/>
      </w:r>
    </w:p>
    <w:p w14:paraId="21514E31" w14:textId="77777777" w:rsidR="007C66FF" w:rsidRDefault="007C66FF" w:rsidP="007C66FF">
      <w:pPr>
        <w:rPr>
          <w:lang w:val="es-CO"/>
        </w:rPr>
      </w:pPr>
    </w:p>
    <w:tbl>
      <w:tblPr>
        <w:tblStyle w:val="Tablaconcuadrcula1clara"/>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2054"/>
        <w:gridCol w:w="1813"/>
        <w:gridCol w:w="1707"/>
        <w:gridCol w:w="1873"/>
        <w:gridCol w:w="1875"/>
      </w:tblGrid>
      <w:tr w:rsidR="007C66FF" w:rsidRPr="007C66FF" w14:paraId="5A30B47E" w14:textId="77777777" w:rsidTr="0045438B">
        <w:trPr>
          <w:trHeight w:val="450"/>
        </w:trPr>
        <w:tc>
          <w:tcPr>
            <w:tcW w:w="9322" w:type="dxa"/>
            <w:gridSpan w:val="5"/>
            <w:hideMark/>
          </w:tcPr>
          <w:p w14:paraId="060B6C01" w14:textId="77777777" w:rsidR="0045438B" w:rsidRDefault="0045438B" w:rsidP="0045438B">
            <w:pPr>
              <w:jc w:val="center"/>
              <w:rPr>
                <w:rFonts w:ascii="Arial Narrow" w:hAnsi="Arial Narrow" w:cs="Arial"/>
                <w:b/>
                <w:bCs/>
                <w:lang w:val="es-CO" w:eastAsia="es-CO"/>
              </w:rPr>
            </w:pPr>
          </w:p>
          <w:p w14:paraId="6293C670" w14:textId="6994A1AD" w:rsidR="007C66FF" w:rsidRPr="007C66FF" w:rsidRDefault="007C66FF" w:rsidP="0045438B">
            <w:pPr>
              <w:jc w:val="center"/>
              <w:rPr>
                <w:lang w:val="es-CO"/>
              </w:rPr>
            </w:pPr>
            <w:r w:rsidRPr="007C66FF">
              <w:rPr>
                <w:rFonts w:ascii="Arial Narrow" w:hAnsi="Arial Narrow" w:cs="Arial"/>
                <w:b/>
                <w:bCs/>
                <w:lang w:val="es-CO" w:eastAsia="es-CO"/>
              </w:rPr>
              <w:t>PLANTA MINISTERIO DE CIENCIA, TECNOLOGÍA E INNOVACIÓN</w:t>
            </w:r>
            <w:r w:rsidRPr="007C66FF">
              <w:rPr>
                <w:rFonts w:ascii="Arial Narrow" w:hAnsi="Arial Narrow" w:cs="Arial"/>
                <w:b/>
                <w:bCs/>
                <w:lang w:val="es-CO" w:eastAsia="es-CO"/>
              </w:rPr>
              <w:br/>
            </w:r>
          </w:p>
        </w:tc>
      </w:tr>
      <w:tr w:rsidR="007C66FF" w:rsidRPr="007C66FF" w14:paraId="610A1F91" w14:textId="77777777" w:rsidTr="007C66FF">
        <w:trPr>
          <w:trHeight w:val="782"/>
        </w:trPr>
        <w:tc>
          <w:tcPr>
            <w:tcW w:w="2054" w:type="dxa"/>
            <w:hideMark/>
          </w:tcPr>
          <w:p w14:paraId="4B19892C" w14:textId="77777777" w:rsidR="007C66FF" w:rsidRPr="007C66FF" w:rsidRDefault="007C66FF" w:rsidP="007C66FF">
            <w:pPr>
              <w:jc w:val="center"/>
              <w:rPr>
                <w:rFonts w:ascii="Arial Narrow" w:hAnsi="Arial Narrow" w:cs="Arial"/>
                <w:b/>
                <w:lang w:val="es-CO" w:eastAsia="es-CO"/>
              </w:rPr>
            </w:pPr>
          </w:p>
          <w:p w14:paraId="19891EA4" w14:textId="633F4103" w:rsidR="007C66FF" w:rsidRPr="007C66FF" w:rsidRDefault="007C66FF" w:rsidP="007C66FF">
            <w:pPr>
              <w:jc w:val="center"/>
              <w:rPr>
                <w:rFonts w:ascii="Arial Narrow" w:hAnsi="Arial Narrow" w:cs="Arial"/>
                <w:b/>
                <w:lang w:val="es-CO" w:eastAsia="es-CO"/>
              </w:rPr>
            </w:pPr>
            <w:r w:rsidRPr="007C66FF">
              <w:rPr>
                <w:rFonts w:ascii="Arial Narrow" w:hAnsi="Arial Narrow" w:cs="Arial"/>
                <w:b/>
                <w:lang w:val="es-CO" w:eastAsia="es-CO"/>
              </w:rPr>
              <w:t>NIVEL JERÁRQUICO</w:t>
            </w:r>
          </w:p>
        </w:tc>
        <w:tc>
          <w:tcPr>
            <w:tcW w:w="1813" w:type="dxa"/>
            <w:hideMark/>
          </w:tcPr>
          <w:p w14:paraId="2DB047E9" w14:textId="77777777" w:rsidR="007C66FF" w:rsidRPr="007C66FF" w:rsidRDefault="007C66FF" w:rsidP="007C66FF">
            <w:pPr>
              <w:jc w:val="center"/>
              <w:rPr>
                <w:rFonts w:ascii="Arial Narrow" w:hAnsi="Arial Narrow" w:cs="Arial"/>
                <w:b/>
                <w:lang w:val="es-CO" w:eastAsia="es-CO"/>
              </w:rPr>
            </w:pPr>
          </w:p>
          <w:p w14:paraId="3C693D64" w14:textId="45447127" w:rsidR="007C66FF" w:rsidRPr="007C66FF" w:rsidRDefault="007C66FF" w:rsidP="007C66FF">
            <w:pPr>
              <w:jc w:val="center"/>
              <w:rPr>
                <w:rFonts w:ascii="Arial Narrow" w:hAnsi="Arial Narrow" w:cs="Arial"/>
                <w:b/>
                <w:lang w:val="es-CO" w:eastAsia="es-CO"/>
              </w:rPr>
            </w:pPr>
            <w:r>
              <w:rPr>
                <w:rFonts w:ascii="Arial Narrow" w:hAnsi="Arial Narrow" w:cs="Arial"/>
                <w:b/>
                <w:lang w:val="es-CO" w:eastAsia="es-CO"/>
              </w:rPr>
              <w:t>No</w:t>
            </w:r>
            <w:r w:rsidRPr="007C66FF">
              <w:rPr>
                <w:rFonts w:ascii="Arial Narrow" w:hAnsi="Arial Narrow" w:cs="Arial"/>
                <w:b/>
                <w:lang w:val="es-CO" w:eastAsia="es-CO"/>
              </w:rPr>
              <w:t>. EMPLEOS</w:t>
            </w:r>
          </w:p>
        </w:tc>
        <w:tc>
          <w:tcPr>
            <w:tcW w:w="1707" w:type="dxa"/>
            <w:hideMark/>
          </w:tcPr>
          <w:p w14:paraId="5EC370D6" w14:textId="77777777" w:rsidR="007C66FF" w:rsidRPr="007C66FF" w:rsidRDefault="007C66FF" w:rsidP="007C66FF">
            <w:pPr>
              <w:jc w:val="center"/>
              <w:rPr>
                <w:rFonts w:ascii="Arial Narrow" w:hAnsi="Arial Narrow" w:cs="Arial"/>
                <w:b/>
                <w:lang w:val="es-CO" w:eastAsia="es-CO"/>
              </w:rPr>
            </w:pPr>
          </w:p>
          <w:p w14:paraId="2C64E791" w14:textId="01C97E1A" w:rsidR="007C66FF" w:rsidRPr="007C66FF" w:rsidRDefault="007C66FF" w:rsidP="007C66FF">
            <w:pPr>
              <w:jc w:val="center"/>
              <w:rPr>
                <w:rFonts w:ascii="Arial Narrow" w:hAnsi="Arial Narrow" w:cs="Arial"/>
                <w:b/>
                <w:lang w:val="es-CO" w:eastAsia="es-CO"/>
              </w:rPr>
            </w:pPr>
            <w:r w:rsidRPr="007C66FF">
              <w:rPr>
                <w:rFonts w:ascii="Arial Narrow" w:hAnsi="Arial Narrow" w:cs="Arial"/>
                <w:b/>
                <w:lang w:val="es-CO" w:eastAsia="es-CO"/>
              </w:rPr>
              <w:t>CARRERA ADMINISTRATIVA</w:t>
            </w:r>
          </w:p>
        </w:tc>
        <w:tc>
          <w:tcPr>
            <w:tcW w:w="1873" w:type="dxa"/>
            <w:hideMark/>
          </w:tcPr>
          <w:p w14:paraId="0ACCAE9E" w14:textId="77777777" w:rsidR="007C66FF" w:rsidRPr="007C66FF" w:rsidRDefault="007C66FF" w:rsidP="007C66FF">
            <w:pPr>
              <w:jc w:val="center"/>
              <w:rPr>
                <w:rFonts w:ascii="Arial Narrow" w:hAnsi="Arial Narrow" w:cs="Arial"/>
                <w:b/>
                <w:lang w:val="es-CO" w:eastAsia="es-CO"/>
              </w:rPr>
            </w:pPr>
          </w:p>
          <w:p w14:paraId="36146F08" w14:textId="10A2A531" w:rsidR="007C66FF" w:rsidRPr="007C66FF" w:rsidRDefault="007C66FF" w:rsidP="007C66FF">
            <w:pPr>
              <w:jc w:val="center"/>
              <w:rPr>
                <w:rFonts w:ascii="Arial Narrow" w:hAnsi="Arial Narrow" w:cs="Arial"/>
                <w:b/>
                <w:lang w:val="es-CO" w:eastAsia="es-CO"/>
              </w:rPr>
            </w:pPr>
            <w:r w:rsidRPr="007C66FF">
              <w:rPr>
                <w:rFonts w:ascii="Arial Narrow" w:hAnsi="Arial Narrow" w:cs="Arial"/>
                <w:b/>
                <w:lang w:val="es-CO" w:eastAsia="es-CO"/>
              </w:rPr>
              <w:t>LIBRE NOMBRAMIENTO</w:t>
            </w:r>
          </w:p>
        </w:tc>
        <w:tc>
          <w:tcPr>
            <w:tcW w:w="1873" w:type="dxa"/>
            <w:hideMark/>
          </w:tcPr>
          <w:p w14:paraId="695393F3" w14:textId="77777777" w:rsidR="007C66FF" w:rsidRPr="007C66FF" w:rsidRDefault="007C66FF" w:rsidP="007C66FF">
            <w:pPr>
              <w:jc w:val="center"/>
              <w:rPr>
                <w:rFonts w:ascii="Arial Narrow" w:hAnsi="Arial Narrow" w:cs="Arial"/>
                <w:b/>
                <w:lang w:val="es-CO" w:eastAsia="es-CO"/>
              </w:rPr>
            </w:pPr>
          </w:p>
          <w:p w14:paraId="48F45914" w14:textId="27C2B5C5" w:rsidR="007C66FF" w:rsidRPr="007C66FF" w:rsidRDefault="007C66FF" w:rsidP="007C66FF">
            <w:pPr>
              <w:jc w:val="center"/>
              <w:rPr>
                <w:rFonts w:ascii="Arial Narrow" w:hAnsi="Arial Narrow" w:cs="Arial"/>
                <w:b/>
                <w:lang w:val="es-CO" w:eastAsia="es-CO"/>
              </w:rPr>
            </w:pPr>
            <w:r w:rsidRPr="007C66FF">
              <w:rPr>
                <w:rFonts w:ascii="Arial Narrow" w:hAnsi="Arial Narrow" w:cs="Arial"/>
                <w:b/>
                <w:lang w:val="es-CO" w:eastAsia="es-CO"/>
              </w:rPr>
              <w:t>PORCENTAJE</w:t>
            </w:r>
          </w:p>
        </w:tc>
      </w:tr>
      <w:tr w:rsidR="007C66FF" w:rsidRPr="007C66FF" w14:paraId="1D97BACA" w14:textId="77777777" w:rsidTr="007C66FF">
        <w:trPr>
          <w:trHeight w:val="372"/>
        </w:trPr>
        <w:tc>
          <w:tcPr>
            <w:tcW w:w="2054" w:type="dxa"/>
            <w:hideMark/>
          </w:tcPr>
          <w:p w14:paraId="5C69EC91" w14:textId="77777777" w:rsidR="007C66FF" w:rsidRPr="007C66FF" w:rsidRDefault="007C66FF" w:rsidP="007C66FF">
            <w:pPr>
              <w:jc w:val="center"/>
              <w:rPr>
                <w:rFonts w:ascii="Arial Narrow" w:hAnsi="Arial Narrow" w:cs="Arial"/>
                <w:lang w:val="es-CO" w:eastAsia="es-CO"/>
              </w:rPr>
            </w:pPr>
            <w:r w:rsidRPr="007C66FF">
              <w:rPr>
                <w:rFonts w:ascii="Arial Narrow" w:hAnsi="Arial Narrow" w:cs="Arial"/>
                <w:lang w:val="es-CO" w:eastAsia="es-CO"/>
              </w:rPr>
              <w:t>Directivo</w:t>
            </w:r>
          </w:p>
        </w:tc>
        <w:tc>
          <w:tcPr>
            <w:tcW w:w="1813" w:type="dxa"/>
            <w:hideMark/>
          </w:tcPr>
          <w:p w14:paraId="66A57048" w14:textId="77777777" w:rsidR="007C66FF" w:rsidRPr="007C66FF" w:rsidRDefault="007C66FF" w:rsidP="007C66FF">
            <w:pPr>
              <w:jc w:val="center"/>
              <w:rPr>
                <w:rFonts w:ascii="Arial Narrow" w:hAnsi="Arial Narrow" w:cs="Arial"/>
                <w:lang w:val="es-CO" w:eastAsia="es-CO"/>
              </w:rPr>
            </w:pPr>
            <w:r w:rsidRPr="007C66FF">
              <w:rPr>
                <w:rFonts w:ascii="Arial Narrow" w:hAnsi="Arial Narrow" w:cs="Arial"/>
                <w:lang w:val="es-CO" w:eastAsia="es-CO"/>
              </w:rPr>
              <w:t>26</w:t>
            </w:r>
          </w:p>
        </w:tc>
        <w:tc>
          <w:tcPr>
            <w:tcW w:w="1707" w:type="dxa"/>
            <w:hideMark/>
          </w:tcPr>
          <w:p w14:paraId="73D172CA" w14:textId="77777777" w:rsidR="007C66FF" w:rsidRPr="007C66FF" w:rsidRDefault="007C66FF" w:rsidP="007C66FF">
            <w:pPr>
              <w:jc w:val="center"/>
              <w:rPr>
                <w:rFonts w:ascii="Arial Narrow" w:hAnsi="Arial Narrow" w:cs="Arial"/>
                <w:lang w:val="es-CO" w:eastAsia="es-CO"/>
              </w:rPr>
            </w:pPr>
            <w:r w:rsidRPr="007C66FF">
              <w:rPr>
                <w:rFonts w:ascii="Arial Narrow" w:hAnsi="Arial Narrow" w:cs="Arial"/>
                <w:lang w:val="es-CO" w:eastAsia="es-CO"/>
              </w:rPr>
              <w:t>0</w:t>
            </w:r>
          </w:p>
        </w:tc>
        <w:tc>
          <w:tcPr>
            <w:tcW w:w="1873" w:type="dxa"/>
            <w:hideMark/>
          </w:tcPr>
          <w:p w14:paraId="452D9A28" w14:textId="77777777" w:rsidR="007C66FF" w:rsidRPr="007C66FF" w:rsidRDefault="007C66FF" w:rsidP="007C66FF">
            <w:pPr>
              <w:jc w:val="center"/>
              <w:rPr>
                <w:rFonts w:ascii="Arial Narrow" w:hAnsi="Arial Narrow" w:cs="Arial"/>
                <w:lang w:val="es-CO" w:eastAsia="es-CO"/>
              </w:rPr>
            </w:pPr>
            <w:r w:rsidRPr="007C66FF">
              <w:rPr>
                <w:rFonts w:ascii="Arial Narrow" w:hAnsi="Arial Narrow" w:cs="Arial"/>
                <w:lang w:val="es-CO" w:eastAsia="es-CO"/>
              </w:rPr>
              <w:t>26</w:t>
            </w:r>
          </w:p>
        </w:tc>
        <w:tc>
          <w:tcPr>
            <w:tcW w:w="1873" w:type="dxa"/>
            <w:hideMark/>
          </w:tcPr>
          <w:p w14:paraId="017FC43B" w14:textId="77777777" w:rsidR="007C66FF" w:rsidRPr="007C66FF" w:rsidRDefault="007C66FF" w:rsidP="007C66FF">
            <w:pPr>
              <w:jc w:val="center"/>
              <w:rPr>
                <w:rFonts w:ascii="Arial Narrow" w:hAnsi="Arial Narrow" w:cs="Arial"/>
                <w:lang w:val="es-CO" w:eastAsia="es-CO"/>
              </w:rPr>
            </w:pPr>
            <w:r w:rsidRPr="007C66FF">
              <w:rPr>
                <w:rFonts w:ascii="Arial Narrow" w:hAnsi="Arial Narrow" w:cs="Arial"/>
                <w:lang w:val="es-CO" w:eastAsia="es-CO"/>
              </w:rPr>
              <w:t>18,57</w:t>
            </w:r>
          </w:p>
        </w:tc>
      </w:tr>
      <w:tr w:rsidR="007C66FF" w:rsidRPr="007C66FF" w14:paraId="7C24AF8A" w14:textId="77777777" w:rsidTr="007C66FF">
        <w:trPr>
          <w:trHeight w:val="372"/>
        </w:trPr>
        <w:tc>
          <w:tcPr>
            <w:tcW w:w="2054" w:type="dxa"/>
            <w:hideMark/>
          </w:tcPr>
          <w:p w14:paraId="60E5A96E" w14:textId="77777777" w:rsidR="007C66FF" w:rsidRPr="007C66FF" w:rsidRDefault="007C66FF" w:rsidP="007C66FF">
            <w:pPr>
              <w:jc w:val="center"/>
              <w:rPr>
                <w:rFonts w:ascii="Arial Narrow" w:hAnsi="Arial Narrow" w:cs="Arial"/>
                <w:lang w:val="es-CO" w:eastAsia="es-CO"/>
              </w:rPr>
            </w:pPr>
            <w:r w:rsidRPr="007C66FF">
              <w:rPr>
                <w:rFonts w:ascii="Arial Narrow" w:hAnsi="Arial Narrow" w:cs="Arial"/>
                <w:lang w:val="es-CO" w:eastAsia="es-CO"/>
              </w:rPr>
              <w:t>Asesor</w:t>
            </w:r>
          </w:p>
        </w:tc>
        <w:tc>
          <w:tcPr>
            <w:tcW w:w="1813" w:type="dxa"/>
            <w:hideMark/>
          </w:tcPr>
          <w:p w14:paraId="65A1C254" w14:textId="77777777" w:rsidR="007C66FF" w:rsidRPr="007C66FF" w:rsidRDefault="007C66FF" w:rsidP="007C66FF">
            <w:pPr>
              <w:jc w:val="center"/>
              <w:rPr>
                <w:rFonts w:ascii="Arial Narrow" w:hAnsi="Arial Narrow" w:cs="Arial"/>
                <w:lang w:val="es-CO" w:eastAsia="es-CO"/>
              </w:rPr>
            </w:pPr>
            <w:r w:rsidRPr="007C66FF">
              <w:rPr>
                <w:rFonts w:ascii="Arial Narrow" w:hAnsi="Arial Narrow" w:cs="Arial"/>
                <w:lang w:val="es-CO" w:eastAsia="es-CO"/>
              </w:rPr>
              <w:t>24</w:t>
            </w:r>
          </w:p>
        </w:tc>
        <w:tc>
          <w:tcPr>
            <w:tcW w:w="1707" w:type="dxa"/>
            <w:hideMark/>
          </w:tcPr>
          <w:p w14:paraId="09A8FF1D" w14:textId="77777777" w:rsidR="007C66FF" w:rsidRPr="007C66FF" w:rsidRDefault="007C66FF" w:rsidP="007C66FF">
            <w:pPr>
              <w:jc w:val="center"/>
              <w:rPr>
                <w:rFonts w:ascii="Arial Narrow" w:hAnsi="Arial Narrow" w:cs="Arial"/>
                <w:lang w:val="es-CO" w:eastAsia="es-CO"/>
              </w:rPr>
            </w:pPr>
            <w:r w:rsidRPr="007C66FF">
              <w:rPr>
                <w:rFonts w:ascii="Arial Narrow" w:hAnsi="Arial Narrow" w:cs="Arial"/>
                <w:lang w:val="es-CO" w:eastAsia="es-CO"/>
              </w:rPr>
              <w:t>13</w:t>
            </w:r>
          </w:p>
        </w:tc>
        <w:tc>
          <w:tcPr>
            <w:tcW w:w="1873" w:type="dxa"/>
            <w:hideMark/>
          </w:tcPr>
          <w:p w14:paraId="334FB2E9" w14:textId="77777777" w:rsidR="007C66FF" w:rsidRPr="007C66FF" w:rsidRDefault="007C66FF" w:rsidP="007C66FF">
            <w:pPr>
              <w:jc w:val="center"/>
              <w:rPr>
                <w:rFonts w:ascii="Arial Narrow" w:hAnsi="Arial Narrow" w:cs="Arial"/>
                <w:lang w:val="es-CO" w:eastAsia="es-CO"/>
              </w:rPr>
            </w:pPr>
            <w:r w:rsidRPr="007C66FF">
              <w:rPr>
                <w:rFonts w:ascii="Arial Narrow" w:hAnsi="Arial Narrow" w:cs="Arial"/>
                <w:lang w:val="es-CO" w:eastAsia="es-CO"/>
              </w:rPr>
              <w:t>11</w:t>
            </w:r>
          </w:p>
        </w:tc>
        <w:tc>
          <w:tcPr>
            <w:tcW w:w="1873" w:type="dxa"/>
            <w:hideMark/>
          </w:tcPr>
          <w:p w14:paraId="138F510A" w14:textId="77777777" w:rsidR="007C66FF" w:rsidRPr="007C66FF" w:rsidRDefault="007C66FF" w:rsidP="007C66FF">
            <w:pPr>
              <w:jc w:val="center"/>
              <w:rPr>
                <w:rFonts w:ascii="Arial Narrow" w:hAnsi="Arial Narrow" w:cs="Arial"/>
                <w:lang w:val="es-CO" w:eastAsia="es-CO"/>
              </w:rPr>
            </w:pPr>
            <w:r w:rsidRPr="007C66FF">
              <w:rPr>
                <w:rFonts w:ascii="Arial Narrow" w:hAnsi="Arial Narrow" w:cs="Arial"/>
                <w:lang w:val="es-CO" w:eastAsia="es-CO"/>
              </w:rPr>
              <w:t>17,14</w:t>
            </w:r>
          </w:p>
        </w:tc>
      </w:tr>
      <w:tr w:rsidR="007C66FF" w:rsidRPr="007C66FF" w14:paraId="16BC0ACD" w14:textId="77777777" w:rsidTr="007C66FF">
        <w:trPr>
          <w:trHeight w:val="372"/>
        </w:trPr>
        <w:tc>
          <w:tcPr>
            <w:tcW w:w="2054" w:type="dxa"/>
            <w:hideMark/>
          </w:tcPr>
          <w:p w14:paraId="266F4934" w14:textId="77777777" w:rsidR="007C66FF" w:rsidRPr="007C66FF" w:rsidRDefault="007C66FF" w:rsidP="007C66FF">
            <w:pPr>
              <w:jc w:val="center"/>
              <w:rPr>
                <w:rFonts w:ascii="Arial Narrow" w:hAnsi="Arial Narrow" w:cs="Arial"/>
                <w:lang w:val="es-CO" w:eastAsia="es-CO"/>
              </w:rPr>
            </w:pPr>
            <w:r w:rsidRPr="007C66FF">
              <w:rPr>
                <w:rFonts w:ascii="Arial Narrow" w:hAnsi="Arial Narrow" w:cs="Arial"/>
                <w:lang w:val="es-CO" w:eastAsia="es-CO"/>
              </w:rPr>
              <w:t>Profesional</w:t>
            </w:r>
          </w:p>
        </w:tc>
        <w:tc>
          <w:tcPr>
            <w:tcW w:w="1813" w:type="dxa"/>
            <w:hideMark/>
          </w:tcPr>
          <w:p w14:paraId="16582456" w14:textId="77777777" w:rsidR="007C66FF" w:rsidRPr="007C66FF" w:rsidRDefault="007C66FF" w:rsidP="007C66FF">
            <w:pPr>
              <w:jc w:val="center"/>
              <w:rPr>
                <w:rFonts w:ascii="Arial Narrow" w:hAnsi="Arial Narrow" w:cs="Arial"/>
                <w:lang w:val="es-CO" w:eastAsia="es-CO"/>
              </w:rPr>
            </w:pPr>
            <w:r w:rsidRPr="007C66FF">
              <w:rPr>
                <w:rFonts w:ascii="Arial Narrow" w:hAnsi="Arial Narrow" w:cs="Arial"/>
                <w:lang w:val="es-CO" w:eastAsia="es-CO"/>
              </w:rPr>
              <w:t>43</w:t>
            </w:r>
          </w:p>
        </w:tc>
        <w:tc>
          <w:tcPr>
            <w:tcW w:w="1707" w:type="dxa"/>
            <w:hideMark/>
          </w:tcPr>
          <w:p w14:paraId="4E76C5EB" w14:textId="77777777" w:rsidR="007C66FF" w:rsidRPr="007C66FF" w:rsidRDefault="007C66FF" w:rsidP="007C66FF">
            <w:pPr>
              <w:jc w:val="center"/>
              <w:rPr>
                <w:rFonts w:ascii="Arial Narrow" w:hAnsi="Arial Narrow" w:cs="Arial"/>
                <w:lang w:val="es-CO" w:eastAsia="es-CO"/>
              </w:rPr>
            </w:pPr>
            <w:r w:rsidRPr="007C66FF">
              <w:rPr>
                <w:rFonts w:ascii="Arial Narrow" w:hAnsi="Arial Narrow" w:cs="Arial"/>
                <w:lang w:val="es-CO" w:eastAsia="es-CO"/>
              </w:rPr>
              <w:t>40</w:t>
            </w:r>
          </w:p>
        </w:tc>
        <w:tc>
          <w:tcPr>
            <w:tcW w:w="1873" w:type="dxa"/>
            <w:hideMark/>
          </w:tcPr>
          <w:p w14:paraId="3D939792" w14:textId="77777777" w:rsidR="007C66FF" w:rsidRPr="007C66FF" w:rsidRDefault="007C66FF" w:rsidP="007C66FF">
            <w:pPr>
              <w:jc w:val="center"/>
              <w:rPr>
                <w:rFonts w:ascii="Arial Narrow" w:hAnsi="Arial Narrow" w:cs="Arial"/>
                <w:lang w:val="es-CO" w:eastAsia="es-CO"/>
              </w:rPr>
            </w:pPr>
            <w:r w:rsidRPr="007C66FF">
              <w:rPr>
                <w:rFonts w:ascii="Arial Narrow" w:hAnsi="Arial Narrow" w:cs="Arial"/>
                <w:lang w:val="es-CO" w:eastAsia="es-CO"/>
              </w:rPr>
              <w:t>3</w:t>
            </w:r>
          </w:p>
        </w:tc>
        <w:tc>
          <w:tcPr>
            <w:tcW w:w="1873" w:type="dxa"/>
            <w:hideMark/>
          </w:tcPr>
          <w:p w14:paraId="622A95A7" w14:textId="77777777" w:rsidR="007C66FF" w:rsidRPr="007C66FF" w:rsidRDefault="007C66FF" w:rsidP="007C66FF">
            <w:pPr>
              <w:jc w:val="center"/>
              <w:rPr>
                <w:rFonts w:ascii="Arial Narrow" w:hAnsi="Arial Narrow" w:cs="Arial"/>
                <w:lang w:val="es-CO" w:eastAsia="es-CO"/>
              </w:rPr>
            </w:pPr>
            <w:r w:rsidRPr="007C66FF">
              <w:rPr>
                <w:rFonts w:ascii="Arial Narrow" w:hAnsi="Arial Narrow" w:cs="Arial"/>
                <w:lang w:val="es-CO" w:eastAsia="es-CO"/>
              </w:rPr>
              <w:t>30,71</w:t>
            </w:r>
          </w:p>
        </w:tc>
      </w:tr>
      <w:tr w:rsidR="007C66FF" w:rsidRPr="007C66FF" w14:paraId="23FFE118" w14:textId="77777777" w:rsidTr="007C66FF">
        <w:trPr>
          <w:trHeight w:val="372"/>
        </w:trPr>
        <w:tc>
          <w:tcPr>
            <w:tcW w:w="2054" w:type="dxa"/>
            <w:hideMark/>
          </w:tcPr>
          <w:p w14:paraId="46F719DD" w14:textId="60D9A699" w:rsidR="007C66FF" w:rsidRPr="007C66FF" w:rsidRDefault="007C66FF" w:rsidP="007C66FF">
            <w:pPr>
              <w:jc w:val="center"/>
              <w:rPr>
                <w:rFonts w:ascii="Arial Narrow" w:hAnsi="Arial Narrow" w:cs="Arial"/>
                <w:lang w:val="es-CO" w:eastAsia="es-CO"/>
              </w:rPr>
            </w:pPr>
            <w:r w:rsidRPr="007C66FF">
              <w:rPr>
                <w:rFonts w:ascii="Arial Narrow" w:hAnsi="Arial Narrow" w:cs="Arial"/>
                <w:lang w:val="es-CO" w:eastAsia="es-CO"/>
              </w:rPr>
              <w:t>Técnico</w:t>
            </w:r>
          </w:p>
        </w:tc>
        <w:tc>
          <w:tcPr>
            <w:tcW w:w="1813" w:type="dxa"/>
            <w:hideMark/>
          </w:tcPr>
          <w:p w14:paraId="10A80064" w14:textId="77777777" w:rsidR="007C66FF" w:rsidRPr="007C66FF" w:rsidRDefault="007C66FF" w:rsidP="007C66FF">
            <w:pPr>
              <w:jc w:val="center"/>
              <w:rPr>
                <w:rFonts w:ascii="Arial Narrow" w:hAnsi="Arial Narrow" w:cs="Arial"/>
                <w:lang w:val="es-CO" w:eastAsia="es-CO"/>
              </w:rPr>
            </w:pPr>
            <w:r w:rsidRPr="007C66FF">
              <w:rPr>
                <w:rFonts w:ascii="Arial Narrow" w:hAnsi="Arial Narrow" w:cs="Arial"/>
                <w:lang w:val="es-CO" w:eastAsia="es-CO"/>
              </w:rPr>
              <w:t>12</w:t>
            </w:r>
          </w:p>
        </w:tc>
        <w:tc>
          <w:tcPr>
            <w:tcW w:w="1707" w:type="dxa"/>
            <w:hideMark/>
          </w:tcPr>
          <w:p w14:paraId="1823AC49" w14:textId="77777777" w:rsidR="007C66FF" w:rsidRPr="007C66FF" w:rsidRDefault="007C66FF" w:rsidP="007C66FF">
            <w:pPr>
              <w:jc w:val="center"/>
              <w:rPr>
                <w:rFonts w:ascii="Arial Narrow" w:hAnsi="Arial Narrow" w:cs="Arial"/>
                <w:lang w:val="es-CO" w:eastAsia="es-CO"/>
              </w:rPr>
            </w:pPr>
            <w:r w:rsidRPr="007C66FF">
              <w:rPr>
                <w:rFonts w:ascii="Arial Narrow" w:hAnsi="Arial Narrow" w:cs="Arial"/>
                <w:lang w:val="es-CO" w:eastAsia="es-CO"/>
              </w:rPr>
              <w:t>9</w:t>
            </w:r>
          </w:p>
        </w:tc>
        <w:tc>
          <w:tcPr>
            <w:tcW w:w="1873" w:type="dxa"/>
            <w:hideMark/>
          </w:tcPr>
          <w:p w14:paraId="2B952996" w14:textId="77777777" w:rsidR="007C66FF" w:rsidRPr="007C66FF" w:rsidRDefault="007C66FF" w:rsidP="007C66FF">
            <w:pPr>
              <w:jc w:val="center"/>
              <w:rPr>
                <w:rFonts w:ascii="Arial Narrow" w:hAnsi="Arial Narrow" w:cs="Arial"/>
                <w:lang w:val="es-CO" w:eastAsia="es-CO"/>
              </w:rPr>
            </w:pPr>
            <w:r w:rsidRPr="007C66FF">
              <w:rPr>
                <w:rFonts w:ascii="Arial Narrow" w:hAnsi="Arial Narrow" w:cs="Arial"/>
                <w:lang w:val="es-CO" w:eastAsia="es-CO"/>
              </w:rPr>
              <w:t>3</w:t>
            </w:r>
          </w:p>
        </w:tc>
        <w:tc>
          <w:tcPr>
            <w:tcW w:w="1873" w:type="dxa"/>
            <w:hideMark/>
          </w:tcPr>
          <w:p w14:paraId="14693AC2" w14:textId="77777777" w:rsidR="007C66FF" w:rsidRPr="007C66FF" w:rsidRDefault="007C66FF" w:rsidP="007C66FF">
            <w:pPr>
              <w:jc w:val="center"/>
              <w:rPr>
                <w:rFonts w:ascii="Arial Narrow" w:hAnsi="Arial Narrow" w:cs="Arial"/>
                <w:lang w:val="es-CO" w:eastAsia="es-CO"/>
              </w:rPr>
            </w:pPr>
            <w:r w:rsidRPr="007C66FF">
              <w:rPr>
                <w:rFonts w:ascii="Arial Narrow" w:hAnsi="Arial Narrow" w:cs="Arial"/>
                <w:lang w:val="es-CO" w:eastAsia="es-CO"/>
              </w:rPr>
              <w:t>8,57</w:t>
            </w:r>
          </w:p>
        </w:tc>
      </w:tr>
      <w:tr w:rsidR="007C66FF" w:rsidRPr="007C66FF" w14:paraId="357CA5A5" w14:textId="77777777" w:rsidTr="007C66FF">
        <w:trPr>
          <w:trHeight w:val="372"/>
        </w:trPr>
        <w:tc>
          <w:tcPr>
            <w:tcW w:w="2054" w:type="dxa"/>
            <w:hideMark/>
          </w:tcPr>
          <w:p w14:paraId="2A6B2D89" w14:textId="77777777" w:rsidR="007C66FF" w:rsidRPr="007C66FF" w:rsidRDefault="007C66FF" w:rsidP="007C66FF">
            <w:pPr>
              <w:jc w:val="center"/>
              <w:rPr>
                <w:rFonts w:ascii="Arial Narrow" w:hAnsi="Arial Narrow" w:cs="Arial"/>
                <w:lang w:val="es-CO" w:eastAsia="es-CO"/>
              </w:rPr>
            </w:pPr>
            <w:r w:rsidRPr="007C66FF">
              <w:rPr>
                <w:rFonts w:ascii="Arial Narrow" w:hAnsi="Arial Narrow" w:cs="Arial"/>
                <w:lang w:val="es-CO" w:eastAsia="es-CO"/>
              </w:rPr>
              <w:t>Asistencial</w:t>
            </w:r>
          </w:p>
        </w:tc>
        <w:tc>
          <w:tcPr>
            <w:tcW w:w="1813" w:type="dxa"/>
            <w:hideMark/>
          </w:tcPr>
          <w:p w14:paraId="6CBEB61C" w14:textId="77777777" w:rsidR="007C66FF" w:rsidRPr="007C66FF" w:rsidRDefault="007C66FF" w:rsidP="007C66FF">
            <w:pPr>
              <w:jc w:val="center"/>
              <w:rPr>
                <w:rFonts w:ascii="Arial Narrow" w:hAnsi="Arial Narrow" w:cs="Arial"/>
                <w:lang w:val="es-CO" w:eastAsia="es-CO"/>
              </w:rPr>
            </w:pPr>
            <w:r w:rsidRPr="007C66FF">
              <w:rPr>
                <w:rFonts w:ascii="Arial Narrow" w:hAnsi="Arial Narrow" w:cs="Arial"/>
                <w:lang w:val="es-CO" w:eastAsia="es-CO"/>
              </w:rPr>
              <w:t>35</w:t>
            </w:r>
          </w:p>
        </w:tc>
        <w:tc>
          <w:tcPr>
            <w:tcW w:w="1707" w:type="dxa"/>
            <w:hideMark/>
          </w:tcPr>
          <w:p w14:paraId="6B5D4C1A" w14:textId="77777777" w:rsidR="007C66FF" w:rsidRPr="007C66FF" w:rsidRDefault="007C66FF" w:rsidP="007C66FF">
            <w:pPr>
              <w:jc w:val="center"/>
              <w:rPr>
                <w:rFonts w:ascii="Arial Narrow" w:hAnsi="Arial Narrow" w:cs="Arial"/>
                <w:lang w:val="es-CO" w:eastAsia="es-CO"/>
              </w:rPr>
            </w:pPr>
            <w:r w:rsidRPr="007C66FF">
              <w:rPr>
                <w:rFonts w:ascii="Arial Narrow" w:hAnsi="Arial Narrow" w:cs="Arial"/>
                <w:lang w:val="es-CO" w:eastAsia="es-CO"/>
              </w:rPr>
              <w:t>29</w:t>
            </w:r>
          </w:p>
        </w:tc>
        <w:tc>
          <w:tcPr>
            <w:tcW w:w="1873" w:type="dxa"/>
            <w:hideMark/>
          </w:tcPr>
          <w:p w14:paraId="753D6C11" w14:textId="77777777" w:rsidR="007C66FF" w:rsidRPr="007C66FF" w:rsidRDefault="007C66FF" w:rsidP="007C66FF">
            <w:pPr>
              <w:jc w:val="center"/>
              <w:rPr>
                <w:rFonts w:ascii="Arial Narrow" w:hAnsi="Arial Narrow" w:cs="Arial"/>
                <w:lang w:val="es-CO" w:eastAsia="es-CO"/>
              </w:rPr>
            </w:pPr>
            <w:r w:rsidRPr="007C66FF">
              <w:rPr>
                <w:rFonts w:ascii="Arial Narrow" w:hAnsi="Arial Narrow" w:cs="Arial"/>
                <w:lang w:val="es-CO" w:eastAsia="es-CO"/>
              </w:rPr>
              <w:t>6</w:t>
            </w:r>
          </w:p>
        </w:tc>
        <w:tc>
          <w:tcPr>
            <w:tcW w:w="1873" w:type="dxa"/>
            <w:hideMark/>
          </w:tcPr>
          <w:p w14:paraId="5067B44C" w14:textId="77777777" w:rsidR="007C66FF" w:rsidRPr="007C66FF" w:rsidRDefault="007C66FF" w:rsidP="007C66FF">
            <w:pPr>
              <w:jc w:val="center"/>
              <w:rPr>
                <w:rFonts w:ascii="Arial Narrow" w:hAnsi="Arial Narrow" w:cs="Arial"/>
                <w:lang w:val="es-CO" w:eastAsia="es-CO"/>
              </w:rPr>
            </w:pPr>
            <w:r w:rsidRPr="007C66FF">
              <w:rPr>
                <w:rFonts w:ascii="Arial Narrow" w:hAnsi="Arial Narrow" w:cs="Arial"/>
                <w:lang w:val="es-CO" w:eastAsia="es-CO"/>
              </w:rPr>
              <w:t>25,00</w:t>
            </w:r>
          </w:p>
        </w:tc>
      </w:tr>
      <w:tr w:rsidR="007C66FF" w:rsidRPr="007C66FF" w14:paraId="19782500" w14:textId="77777777" w:rsidTr="007C66FF">
        <w:trPr>
          <w:trHeight w:val="372"/>
        </w:trPr>
        <w:tc>
          <w:tcPr>
            <w:tcW w:w="2054" w:type="dxa"/>
            <w:hideMark/>
          </w:tcPr>
          <w:p w14:paraId="09EB8336" w14:textId="77777777" w:rsidR="007C66FF" w:rsidRPr="007C66FF" w:rsidRDefault="007C66FF" w:rsidP="007C66FF">
            <w:pPr>
              <w:jc w:val="center"/>
              <w:rPr>
                <w:rFonts w:ascii="Arial Narrow" w:hAnsi="Arial Narrow" w:cs="Arial"/>
                <w:b/>
                <w:lang w:val="es-CO" w:eastAsia="es-CO"/>
              </w:rPr>
            </w:pPr>
            <w:r w:rsidRPr="007C66FF">
              <w:rPr>
                <w:rFonts w:ascii="Arial Narrow" w:hAnsi="Arial Narrow" w:cs="Arial"/>
                <w:b/>
                <w:lang w:val="es-CO" w:eastAsia="es-CO"/>
              </w:rPr>
              <w:t>Total</w:t>
            </w:r>
          </w:p>
        </w:tc>
        <w:tc>
          <w:tcPr>
            <w:tcW w:w="1813" w:type="dxa"/>
            <w:hideMark/>
          </w:tcPr>
          <w:p w14:paraId="2B15610C" w14:textId="77777777" w:rsidR="007C66FF" w:rsidRPr="007C66FF" w:rsidRDefault="007C66FF" w:rsidP="007C66FF">
            <w:pPr>
              <w:jc w:val="center"/>
              <w:rPr>
                <w:rFonts w:ascii="Arial Narrow" w:hAnsi="Arial Narrow" w:cs="Arial"/>
                <w:b/>
                <w:lang w:val="es-CO" w:eastAsia="es-CO"/>
              </w:rPr>
            </w:pPr>
            <w:r w:rsidRPr="007C66FF">
              <w:rPr>
                <w:rFonts w:ascii="Arial Narrow" w:hAnsi="Arial Narrow" w:cs="Arial"/>
                <w:b/>
                <w:lang w:val="es-CO" w:eastAsia="es-CO"/>
              </w:rPr>
              <w:t>140</w:t>
            </w:r>
          </w:p>
        </w:tc>
        <w:tc>
          <w:tcPr>
            <w:tcW w:w="1707" w:type="dxa"/>
            <w:hideMark/>
          </w:tcPr>
          <w:p w14:paraId="6E38C633" w14:textId="77777777" w:rsidR="007C66FF" w:rsidRPr="007C66FF" w:rsidRDefault="007C66FF" w:rsidP="007C66FF">
            <w:pPr>
              <w:jc w:val="center"/>
              <w:rPr>
                <w:rFonts w:ascii="Arial Narrow" w:hAnsi="Arial Narrow" w:cs="Arial"/>
                <w:b/>
                <w:lang w:val="es-CO" w:eastAsia="es-CO"/>
              </w:rPr>
            </w:pPr>
            <w:r w:rsidRPr="007C66FF">
              <w:rPr>
                <w:rFonts w:ascii="Arial Narrow" w:hAnsi="Arial Narrow" w:cs="Arial"/>
                <w:b/>
                <w:lang w:val="es-CO" w:eastAsia="es-CO"/>
              </w:rPr>
              <w:t>91</w:t>
            </w:r>
          </w:p>
        </w:tc>
        <w:tc>
          <w:tcPr>
            <w:tcW w:w="1873" w:type="dxa"/>
            <w:hideMark/>
          </w:tcPr>
          <w:p w14:paraId="13187F40" w14:textId="77777777" w:rsidR="007C66FF" w:rsidRPr="007C66FF" w:rsidRDefault="007C66FF" w:rsidP="007C66FF">
            <w:pPr>
              <w:jc w:val="center"/>
              <w:rPr>
                <w:rFonts w:ascii="Arial Narrow" w:hAnsi="Arial Narrow" w:cs="Arial"/>
                <w:b/>
                <w:lang w:val="es-CO" w:eastAsia="es-CO"/>
              </w:rPr>
            </w:pPr>
            <w:r w:rsidRPr="007C66FF">
              <w:rPr>
                <w:rFonts w:ascii="Arial Narrow" w:hAnsi="Arial Narrow" w:cs="Arial"/>
                <w:b/>
                <w:lang w:val="es-CO" w:eastAsia="es-CO"/>
              </w:rPr>
              <w:t>49</w:t>
            </w:r>
          </w:p>
        </w:tc>
        <w:tc>
          <w:tcPr>
            <w:tcW w:w="1873" w:type="dxa"/>
            <w:hideMark/>
          </w:tcPr>
          <w:p w14:paraId="2DD6834E" w14:textId="77777777" w:rsidR="007C66FF" w:rsidRPr="007C66FF" w:rsidRDefault="007C66FF" w:rsidP="007C66FF">
            <w:pPr>
              <w:jc w:val="center"/>
              <w:rPr>
                <w:rFonts w:ascii="Arial Narrow" w:hAnsi="Arial Narrow" w:cs="Arial"/>
                <w:b/>
                <w:lang w:val="es-CO" w:eastAsia="es-CO"/>
              </w:rPr>
            </w:pPr>
            <w:r w:rsidRPr="007C66FF">
              <w:rPr>
                <w:rFonts w:ascii="Arial Narrow" w:hAnsi="Arial Narrow" w:cs="Arial"/>
                <w:b/>
                <w:lang w:val="es-CO" w:eastAsia="es-CO"/>
              </w:rPr>
              <w:t>100,00</w:t>
            </w:r>
          </w:p>
        </w:tc>
      </w:tr>
    </w:tbl>
    <w:p w14:paraId="47316CBE" w14:textId="77777777" w:rsidR="007C66FF" w:rsidRDefault="007C66FF" w:rsidP="007C66FF">
      <w:pPr>
        <w:rPr>
          <w:lang w:val="es-CO"/>
        </w:rPr>
      </w:pPr>
    </w:p>
    <w:p w14:paraId="43879F36" w14:textId="15D8173F" w:rsidR="00FD2F86" w:rsidRPr="00E16D67" w:rsidRDefault="00E16D67" w:rsidP="00E16D67">
      <w:pPr>
        <w:jc w:val="center"/>
        <w:rPr>
          <w:rFonts w:ascii="Arial Narrow" w:hAnsi="Arial Narrow" w:cs="Arial"/>
          <w:lang w:val="es-CO" w:eastAsia="es-CO"/>
        </w:rPr>
      </w:pPr>
      <w:r w:rsidRPr="00E16D67">
        <w:rPr>
          <w:rFonts w:ascii="Arial Narrow" w:hAnsi="Arial Narrow" w:cs="Arial"/>
          <w:lang w:val="es-CO" w:eastAsia="es-CO"/>
        </w:rPr>
        <w:t xml:space="preserve">Fuente: </w:t>
      </w:r>
      <w:r>
        <w:rPr>
          <w:rFonts w:ascii="Arial Narrow" w:hAnsi="Arial Narrow" w:cs="Arial"/>
          <w:lang w:val="es-CO" w:eastAsia="es-CO"/>
        </w:rPr>
        <w:t>Dirección de Talento Humano</w:t>
      </w:r>
    </w:p>
    <w:p w14:paraId="44F3ACBD" w14:textId="77777777" w:rsidR="00FD2F86" w:rsidRPr="00E16D67" w:rsidRDefault="00FD2F86" w:rsidP="007C66FF">
      <w:pPr>
        <w:rPr>
          <w:rFonts w:ascii="Arial Narrow" w:hAnsi="Arial Narrow" w:cs="Arial"/>
          <w:lang w:val="es-CO" w:eastAsia="es-CO"/>
        </w:rPr>
      </w:pPr>
    </w:p>
    <w:p w14:paraId="5336AB7F" w14:textId="77777777" w:rsidR="00FD2F86" w:rsidRDefault="00FD2F86" w:rsidP="007C66FF">
      <w:pPr>
        <w:rPr>
          <w:lang w:val="es-CO"/>
        </w:rPr>
      </w:pPr>
    </w:p>
    <w:p w14:paraId="735E02FF" w14:textId="77777777" w:rsidR="00FD2F86" w:rsidRDefault="00FD2F86" w:rsidP="007C66FF">
      <w:pPr>
        <w:rPr>
          <w:lang w:val="es-CO"/>
        </w:rPr>
      </w:pPr>
    </w:p>
    <w:p w14:paraId="78A5E4FF" w14:textId="77777777" w:rsidR="00FD2F86" w:rsidRDefault="00FD2F86" w:rsidP="007C66FF">
      <w:pPr>
        <w:rPr>
          <w:lang w:val="es-CO"/>
        </w:rPr>
      </w:pPr>
    </w:p>
    <w:p w14:paraId="0F4F0E4A" w14:textId="77777777" w:rsidR="00FD2F86" w:rsidRDefault="00FD2F86" w:rsidP="007C66FF">
      <w:pPr>
        <w:rPr>
          <w:lang w:val="es-CO"/>
        </w:rPr>
      </w:pPr>
    </w:p>
    <w:p w14:paraId="66E3E5E7" w14:textId="77777777" w:rsidR="00FD2F86" w:rsidRDefault="00FD2F86" w:rsidP="007C66FF">
      <w:pPr>
        <w:rPr>
          <w:lang w:val="es-CO"/>
        </w:rPr>
      </w:pPr>
    </w:p>
    <w:p w14:paraId="4FF7B186" w14:textId="77777777" w:rsidR="00FD2F86" w:rsidRDefault="00FD2F86" w:rsidP="007C66FF">
      <w:pPr>
        <w:rPr>
          <w:lang w:val="es-CO"/>
        </w:rPr>
      </w:pPr>
    </w:p>
    <w:p w14:paraId="6C623D04" w14:textId="77777777" w:rsidR="00FD2F86" w:rsidRDefault="00FD2F86" w:rsidP="007C66FF">
      <w:pPr>
        <w:rPr>
          <w:lang w:val="es-CO"/>
        </w:rPr>
      </w:pPr>
    </w:p>
    <w:p w14:paraId="0FCBAC68" w14:textId="77777777" w:rsidR="00FD2F86" w:rsidRDefault="00FD2F86" w:rsidP="007C66FF">
      <w:pPr>
        <w:rPr>
          <w:lang w:val="es-CO"/>
        </w:rPr>
      </w:pPr>
    </w:p>
    <w:p w14:paraId="13A1BF44" w14:textId="77777777" w:rsidR="00FD2F86" w:rsidRDefault="00FD2F86" w:rsidP="007C66FF">
      <w:pPr>
        <w:rPr>
          <w:lang w:val="es-CO"/>
        </w:rPr>
      </w:pPr>
    </w:p>
    <w:p w14:paraId="3F3350FF" w14:textId="77777777" w:rsidR="00FD2F86" w:rsidRDefault="00FD2F86" w:rsidP="007C66FF">
      <w:pPr>
        <w:rPr>
          <w:lang w:val="es-CO"/>
        </w:rPr>
      </w:pPr>
    </w:p>
    <w:p w14:paraId="2EB71071" w14:textId="77777777" w:rsidR="00FD2F86" w:rsidRDefault="00FD2F86" w:rsidP="007C66FF">
      <w:pPr>
        <w:rPr>
          <w:lang w:val="es-CO"/>
        </w:rPr>
      </w:pPr>
    </w:p>
    <w:p w14:paraId="3FFE95AB" w14:textId="77777777" w:rsidR="00FD2F86" w:rsidRDefault="00FD2F86" w:rsidP="007C66FF">
      <w:pPr>
        <w:rPr>
          <w:lang w:val="es-CO"/>
        </w:rPr>
      </w:pPr>
    </w:p>
    <w:p w14:paraId="3569B5B9" w14:textId="335F6F9C" w:rsidR="00FD2F86" w:rsidRDefault="00FD2F86" w:rsidP="00FD2F86">
      <w:pPr>
        <w:pStyle w:val="Descripcin"/>
        <w:spacing w:after="0"/>
        <w:rPr>
          <w:rStyle w:val="ft0p91"/>
          <w:rFonts w:ascii="Arial Narrow" w:hAnsi="Arial Narrow"/>
          <w:b/>
          <w:i w:val="0"/>
          <w:color w:val="auto"/>
          <w:sz w:val="22"/>
          <w:szCs w:val="22"/>
          <w:lang w:val="es-CO"/>
        </w:rPr>
      </w:pPr>
      <w:r w:rsidRPr="0044777D">
        <w:rPr>
          <w:rStyle w:val="ft0p91"/>
          <w:rFonts w:ascii="Arial Narrow" w:hAnsi="Arial Narrow"/>
          <w:b/>
          <w:i w:val="0"/>
          <w:color w:val="auto"/>
          <w:sz w:val="22"/>
          <w:szCs w:val="22"/>
          <w:lang w:val="es-CO"/>
        </w:rPr>
        <w:lastRenderedPageBreak/>
        <w:t xml:space="preserve">Tabla </w:t>
      </w:r>
      <w:r>
        <w:rPr>
          <w:rStyle w:val="ft0p91"/>
          <w:rFonts w:ascii="Arial Narrow" w:hAnsi="Arial Narrow"/>
          <w:b/>
          <w:i w:val="0"/>
          <w:color w:val="auto"/>
          <w:sz w:val="22"/>
          <w:szCs w:val="22"/>
          <w:lang w:val="es-CO"/>
        </w:rPr>
        <w:t>2</w:t>
      </w:r>
    </w:p>
    <w:p w14:paraId="0671F7B6" w14:textId="77777777" w:rsidR="00FD2F86" w:rsidRDefault="00FD2F86" w:rsidP="00FD2F86">
      <w:pPr>
        <w:rPr>
          <w:lang w:val="es-CO"/>
        </w:rPr>
      </w:pPr>
    </w:p>
    <w:tbl>
      <w:tblPr>
        <w:tblW w:w="9465" w:type="dxa"/>
        <w:tblInd w:w="-10" w:type="dxa"/>
        <w:tblCellMar>
          <w:left w:w="70" w:type="dxa"/>
          <w:right w:w="70" w:type="dxa"/>
        </w:tblCellMar>
        <w:tblLook w:val="04A0" w:firstRow="1" w:lastRow="0" w:firstColumn="1" w:lastColumn="0" w:noHBand="0" w:noVBand="1"/>
      </w:tblPr>
      <w:tblGrid>
        <w:gridCol w:w="2132"/>
        <w:gridCol w:w="1417"/>
        <w:gridCol w:w="1559"/>
        <w:gridCol w:w="1560"/>
        <w:gridCol w:w="1559"/>
        <w:gridCol w:w="1238"/>
      </w:tblGrid>
      <w:tr w:rsidR="00FD2F86" w:rsidRPr="00FD2F86" w14:paraId="04A45C98" w14:textId="77777777" w:rsidTr="00FD2F86">
        <w:trPr>
          <w:trHeight w:val="578"/>
        </w:trPr>
        <w:tc>
          <w:tcPr>
            <w:tcW w:w="9465"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7ED6771C" w14:textId="77777777" w:rsidR="00FD2F86" w:rsidRPr="00FD2F86" w:rsidRDefault="00FD2F86" w:rsidP="00FD2F86">
            <w:pPr>
              <w:jc w:val="center"/>
              <w:rPr>
                <w:rFonts w:ascii="Arial Narrow" w:hAnsi="Arial Narrow" w:cs="Calibri"/>
                <w:b/>
                <w:bCs/>
                <w:color w:val="000000"/>
                <w:lang w:val="es-CO" w:eastAsia="es-CO"/>
              </w:rPr>
            </w:pPr>
            <w:r w:rsidRPr="00FD2F86">
              <w:rPr>
                <w:rFonts w:ascii="Arial Narrow" w:hAnsi="Arial Narrow" w:cs="Calibri"/>
                <w:b/>
                <w:bCs/>
                <w:color w:val="000000"/>
                <w:lang w:val="es-CO" w:eastAsia="es-CO"/>
              </w:rPr>
              <w:t>PLANTA MINISTERIO DE CIENCIA, TECNOLOGÍA E INNOVACIÓN</w:t>
            </w:r>
          </w:p>
        </w:tc>
      </w:tr>
      <w:tr w:rsidR="00FD2F86" w:rsidRPr="00FD2F86" w14:paraId="5CB4859C" w14:textId="77777777" w:rsidTr="00FD2F86">
        <w:trPr>
          <w:trHeight w:val="387"/>
        </w:trPr>
        <w:tc>
          <w:tcPr>
            <w:tcW w:w="9465"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3080EA98" w14:textId="77777777" w:rsidR="00FD2F86" w:rsidRPr="00FD2F86" w:rsidRDefault="00FD2F86" w:rsidP="00FD2F86">
            <w:pPr>
              <w:jc w:val="center"/>
              <w:rPr>
                <w:rFonts w:ascii="Arial Narrow" w:hAnsi="Arial Narrow" w:cs="Calibri"/>
                <w:b/>
                <w:bCs/>
                <w:color w:val="000000"/>
                <w:lang w:val="es-CO" w:eastAsia="es-CO"/>
              </w:rPr>
            </w:pPr>
            <w:r w:rsidRPr="00FD2F86">
              <w:rPr>
                <w:rFonts w:ascii="Arial Narrow" w:hAnsi="Arial Narrow" w:cs="Calibri"/>
                <w:b/>
                <w:bCs/>
                <w:color w:val="000000"/>
                <w:lang w:val="es-CO" w:eastAsia="es-CO"/>
              </w:rPr>
              <w:t>CARRERA ADMINISTRATIVA</w:t>
            </w:r>
          </w:p>
        </w:tc>
      </w:tr>
      <w:tr w:rsidR="00FD2F86" w:rsidRPr="00FD2F86" w14:paraId="6682B7DB" w14:textId="77777777" w:rsidTr="00FD2F86">
        <w:trPr>
          <w:trHeight w:val="691"/>
        </w:trPr>
        <w:tc>
          <w:tcPr>
            <w:tcW w:w="2132" w:type="dxa"/>
            <w:tcBorders>
              <w:top w:val="single" w:sz="4" w:space="0" w:color="auto"/>
              <w:left w:val="single" w:sz="8" w:space="0" w:color="auto"/>
              <w:bottom w:val="single" w:sz="8" w:space="0" w:color="auto"/>
              <w:right w:val="single" w:sz="8" w:space="0" w:color="auto"/>
            </w:tcBorders>
            <w:shd w:val="clear" w:color="auto" w:fill="auto"/>
            <w:vAlign w:val="center"/>
            <w:hideMark/>
          </w:tcPr>
          <w:p w14:paraId="14769AF3" w14:textId="77777777" w:rsidR="00FD2F86" w:rsidRPr="00FD2F86" w:rsidRDefault="00FD2F86" w:rsidP="00FD2F86">
            <w:pPr>
              <w:jc w:val="center"/>
              <w:rPr>
                <w:rFonts w:ascii="Arial Narrow" w:hAnsi="Arial Narrow" w:cs="Calibri"/>
                <w:b/>
                <w:bCs/>
                <w:color w:val="000000"/>
                <w:lang w:val="es-CO" w:eastAsia="es-CO"/>
              </w:rPr>
            </w:pPr>
            <w:r w:rsidRPr="00FD2F86">
              <w:rPr>
                <w:rFonts w:ascii="Arial Narrow" w:hAnsi="Arial Narrow" w:cs="Calibri"/>
                <w:b/>
                <w:bCs/>
                <w:color w:val="000000"/>
                <w:lang w:val="es-CO" w:eastAsia="es-CO"/>
              </w:rPr>
              <w:t>NIVEL JERÁRQUICO</w:t>
            </w:r>
          </w:p>
        </w:tc>
        <w:tc>
          <w:tcPr>
            <w:tcW w:w="1417" w:type="dxa"/>
            <w:tcBorders>
              <w:top w:val="single" w:sz="4" w:space="0" w:color="auto"/>
              <w:left w:val="nil"/>
              <w:bottom w:val="single" w:sz="8" w:space="0" w:color="auto"/>
              <w:right w:val="single" w:sz="8" w:space="0" w:color="auto"/>
            </w:tcBorders>
            <w:shd w:val="clear" w:color="auto" w:fill="auto"/>
            <w:vAlign w:val="center"/>
            <w:hideMark/>
          </w:tcPr>
          <w:p w14:paraId="2523179F" w14:textId="77777777" w:rsidR="00FD2F86" w:rsidRPr="00FD2F86" w:rsidRDefault="00FD2F86" w:rsidP="00FD2F86">
            <w:pPr>
              <w:jc w:val="center"/>
              <w:rPr>
                <w:rFonts w:ascii="Arial Narrow" w:hAnsi="Arial Narrow" w:cs="Calibri"/>
                <w:b/>
                <w:bCs/>
                <w:color w:val="000000"/>
                <w:lang w:val="es-CO" w:eastAsia="es-CO"/>
              </w:rPr>
            </w:pPr>
            <w:r w:rsidRPr="00FD2F86">
              <w:rPr>
                <w:rFonts w:ascii="Arial Narrow" w:hAnsi="Arial Narrow" w:cs="Calibri"/>
                <w:b/>
                <w:bCs/>
                <w:color w:val="000000"/>
                <w:lang w:val="es-CO" w:eastAsia="es-CO"/>
              </w:rPr>
              <w:t>ENCARGO</w:t>
            </w:r>
          </w:p>
        </w:tc>
        <w:tc>
          <w:tcPr>
            <w:tcW w:w="1559" w:type="dxa"/>
            <w:tcBorders>
              <w:top w:val="single" w:sz="4" w:space="0" w:color="auto"/>
              <w:left w:val="nil"/>
              <w:bottom w:val="single" w:sz="8" w:space="0" w:color="auto"/>
              <w:right w:val="single" w:sz="8" w:space="0" w:color="auto"/>
            </w:tcBorders>
            <w:shd w:val="clear" w:color="auto" w:fill="auto"/>
            <w:vAlign w:val="center"/>
            <w:hideMark/>
          </w:tcPr>
          <w:p w14:paraId="4E4E0335" w14:textId="77777777" w:rsidR="00FD2F86" w:rsidRPr="00FD2F86" w:rsidRDefault="00FD2F86" w:rsidP="00FD2F86">
            <w:pPr>
              <w:jc w:val="center"/>
              <w:rPr>
                <w:rFonts w:ascii="Arial Narrow" w:hAnsi="Arial Narrow" w:cs="Calibri"/>
                <w:b/>
                <w:bCs/>
                <w:color w:val="000000"/>
                <w:lang w:val="es-CO" w:eastAsia="es-CO"/>
              </w:rPr>
            </w:pPr>
            <w:r w:rsidRPr="00FD2F86">
              <w:rPr>
                <w:rFonts w:ascii="Arial Narrow" w:hAnsi="Arial Narrow" w:cs="Calibri"/>
                <w:b/>
                <w:bCs/>
                <w:color w:val="000000"/>
                <w:lang w:val="es-CO" w:eastAsia="es-CO"/>
              </w:rPr>
              <w:t>PROPIEDAD</w:t>
            </w:r>
          </w:p>
        </w:tc>
        <w:tc>
          <w:tcPr>
            <w:tcW w:w="1560" w:type="dxa"/>
            <w:tcBorders>
              <w:top w:val="single" w:sz="4" w:space="0" w:color="auto"/>
              <w:left w:val="nil"/>
              <w:bottom w:val="single" w:sz="8" w:space="0" w:color="auto"/>
              <w:right w:val="single" w:sz="8" w:space="0" w:color="auto"/>
            </w:tcBorders>
            <w:shd w:val="clear" w:color="auto" w:fill="auto"/>
            <w:vAlign w:val="center"/>
            <w:hideMark/>
          </w:tcPr>
          <w:p w14:paraId="21DDD6EE" w14:textId="77777777" w:rsidR="00FD2F86" w:rsidRPr="00FD2F86" w:rsidRDefault="00FD2F86" w:rsidP="00FD2F86">
            <w:pPr>
              <w:jc w:val="center"/>
              <w:rPr>
                <w:rFonts w:ascii="Arial Narrow" w:hAnsi="Arial Narrow" w:cs="Calibri"/>
                <w:b/>
                <w:bCs/>
                <w:color w:val="000000"/>
                <w:lang w:val="es-CO" w:eastAsia="es-CO"/>
              </w:rPr>
            </w:pPr>
            <w:r w:rsidRPr="00FD2F86">
              <w:rPr>
                <w:rFonts w:ascii="Arial Narrow" w:hAnsi="Arial Narrow" w:cs="Calibri"/>
                <w:b/>
                <w:bCs/>
                <w:color w:val="000000"/>
                <w:lang w:val="es-CO" w:eastAsia="es-CO"/>
              </w:rPr>
              <w:t>PROVISIONAL</w:t>
            </w:r>
          </w:p>
        </w:tc>
        <w:tc>
          <w:tcPr>
            <w:tcW w:w="1559" w:type="dxa"/>
            <w:tcBorders>
              <w:top w:val="single" w:sz="4" w:space="0" w:color="auto"/>
              <w:left w:val="nil"/>
              <w:bottom w:val="single" w:sz="8" w:space="0" w:color="auto"/>
              <w:right w:val="single" w:sz="8" w:space="0" w:color="auto"/>
            </w:tcBorders>
            <w:shd w:val="clear" w:color="auto" w:fill="auto"/>
            <w:vAlign w:val="center"/>
            <w:hideMark/>
          </w:tcPr>
          <w:p w14:paraId="568B37A9" w14:textId="26A32014" w:rsidR="00FD2F86" w:rsidRPr="00FD2F86" w:rsidRDefault="00FD2F86" w:rsidP="00FD2F86">
            <w:pPr>
              <w:jc w:val="center"/>
              <w:rPr>
                <w:rFonts w:ascii="Arial Narrow" w:hAnsi="Arial Narrow" w:cs="Calibri"/>
                <w:b/>
                <w:bCs/>
                <w:color w:val="000000"/>
                <w:lang w:val="es-CO" w:eastAsia="es-CO"/>
              </w:rPr>
            </w:pPr>
            <w:r w:rsidRPr="00FD2F86">
              <w:rPr>
                <w:rFonts w:ascii="Arial Narrow" w:hAnsi="Arial Narrow" w:cs="Calibri"/>
                <w:b/>
                <w:bCs/>
                <w:color w:val="000000"/>
                <w:lang w:val="es-CO" w:eastAsia="es-CO"/>
              </w:rPr>
              <w:t xml:space="preserve">VACANTE </w:t>
            </w:r>
            <w:r w:rsidR="008D05B9">
              <w:rPr>
                <w:rFonts w:ascii="Arial Narrow" w:hAnsi="Arial Narrow" w:cs="Calibri"/>
                <w:b/>
                <w:bCs/>
                <w:color w:val="000000"/>
                <w:lang w:val="es-CO" w:eastAsia="es-CO"/>
              </w:rPr>
              <w:t>DEFINITIVA</w:t>
            </w:r>
          </w:p>
        </w:tc>
        <w:tc>
          <w:tcPr>
            <w:tcW w:w="1238" w:type="dxa"/>
            <w:tcBorders>
              <w:top w:val="single" w:sz="4" w:space="0" w:color="auto"/>
              <w:left w:val="nil"/>
              <w:bottom w:val="single" w:sz="8" w:space="0" w:color="auto"/>
              <w:right w:val="single" w:sz="8" w:space="0" w:color="auto"/>
            </w:tcBorders>
            <w:shd w:val="clear" w:color="auto" w:fill="auto"/>
            <w:vAlign w:val="center"/>
            <w:hideMark/>
          </w:tcPr>
          <w:p w14:paraId="35E32802" w14:textId="77777777" w:rsidR="00FD2F86" w:rsidRPr="00FD2F86" w:rsidRDefault="00FD2F86" w:rsidP="00081CCC">
            <w:pPr>
              <w:jc w:val="center"/>
              <w:rPr>
                <w:rFonts w:ascii="Arial Narrow" w:hAnsi="Arial Narrow" w:cs="Calibri"/>
                <w:b/>
                <w:bCs/>
                <w:color w:val="000000"/>
                <w:lang w:val="es-CO" w:eastAsia="es-CO"/>
              </w:rPr>
            </w:pPr>
            <w:r w:rsidRPr="00FD2F86">
              <w:rPr>
                <w:rFonts w:ascii="Arial Narrow" w:hAnsi="Arial Narrow" w:cs="Calibri"/>
                <w:b/>
                <w:bCs/>
                <w:color w:val="000000"/>
                <w:lang w:val="es-CO" w:eastAsia="es-CO"/>
              </w:rPr>
              <w:t>TOTAL</w:t>
            </w:r>
          </w:p>
        </w:tc>
      </w:tr>
      <w:tr w:rsidR="00FD2F86" w:rsidRPr="00FD2F86" w14:paraId="739F00C3" w14:textId="77777777" w:rsidTr="003F22B6">
        <w:trPr>
          <w:trHeight w:val="376"/>
        </w:trPr>
        <w:tc>
          <w:tcPr>
            <w:tcW w:w="2132" w:type="dxa"/>
            <w:tcBorders>
              <w:top w:val="nil"/>
              <w:left w:val="single" w:sz="8" w:space="0" w:color="auto"/>
              <w:bottom w:val="single" w:sz="8" w:space="0" w:color="auto"/>
              <w:right w:val="single" w:sz="8" w:space="0" w:color="auto"/>
            </w:tcBorders>
            <w:shd w:val="clear" w:color="auto" w:fill="auto"/>
            <w:vAlign w:val="center"/>
            <w:hideMark/>
          </w:tcPr>
          <w:p w14:paraId="3FD43250" w14:textId="77777777" w:rsidR="00FD2F86" w:rsidRPr="00FD2F86" w:rsidRDefault="00FD2F86" w:rsidP="00E16D67">
            <w:pPr>
              <w:rPr>
                <w:rFonts w:ascii="Arial Narrow" w:hAnsi="Arial Narrow" w:cs="Calibri"/>
                <w:color w:val="000000"/>
                <w:lang w:val="es-CO" w:eastAsia="es-CO"/>
              </w:rPr>
            </w:pPr>
            <w:r w:rsidRPr="00FD2F86">
              <w:rPr>
                <w:rFonts w:ascii="Arial Narrow" w:hAnsi="Arial Narrow" w:cs="Calibri"/>
                <w:color w:val="000000"/>
                <w:lang w:val="es-CO" w:eastAsia="es-CO"/>
              </w:rPr>
              <w:t>Profesional</w:t>
            </w:r>
          </w:p>
        </w:tc>
        <w:tc>
          <w:tcPr>
            <w:tcW w:w="1417" w:type="dxa"/>
            <w:tcBorders>
              <w:top w:val="nil"/>
              <w:left w:val="nil"/>
              <w:bottom w:val="single" w:sz="8" w:space="0" w:color="auto"/>
              <w:right w:val="single" w:sz="8" w:space="0" w:color="auto"/>
            </w:tcBorders>
            <w:shd w:val="clear" w:color="auto" w:fill="auto"/>
            <w:vAlign w:val="center"/>
            <w:hideMark/>
          </w:tcPr>
          <w:p w14:paraId="4A9AF42A" w14:textId="0E8489EA" w:rsidR="00FD2F86" w:rsidRPr="00FD2F86" w:rsidRDefault="008D05B9" w:rsidP="005D22FB">
            <w:pPr>
              <w:jc w:val="center"/>
              <w:rPr>
                <w:rFonts w:ascii="Arial Narrow" w:hAnsi="Arial Narrow" w:cs="Calibri"/>
                <w:color w:val="000000"/>
                <w:lang w:val="es-CO" w:eastAsia="es-CO"/>
              </w:rPr>
            </w:pPr>
            <w:r>
              <w:rPr>
                <w:rFonts w:ascii="Arial Narrow" w:hAnsi="Arial Narrow" w:cs="Calibri"/>
                <w:color w:val="000000"/>
                <w:lang w:val="es-CO" w:eastAsia="es-CO"/>
              </w:rPr>
              <w:t>4</w:t>
            </w:r>
          </w:p>
        </w:tc>
        <w:tc>
          <w:tcPr>
            <w:tcW w:w="1559" w:type="dxa"/>
            <w:tcBorders>
              <w:top w:val="nil"/>
              <w:left w:val="nil"/>
              <w:bottom w:val="single" w:sz="8" w:space="0" w:color="auto"/>
              <w:right w:val="single" w:sz="8" w:space="0" w:color="auto"/>
            </w:tcBorders>
            <w:shd w:val="clear" w:color="auto" w:fill="auto"/>
            <w:vAlign w:val="center"/>
            <w:hideMark/>
          </w:tcPr>
          <w:p w14:paraId="3595C593" w14:textId="6BBA7523" w:rsidR="00FD2F86" w:rsidRPr="00FD2F86" w:rsidRDefault="008D05B9" w:rsidP="005D22FB">
            <w:pPr>
              <w:jc w:val="center"/>
              <w:rPr>
                <w:rFonts w:ascii="Arial Narrow" w:hAnsi="Arial Narrow" w:cs="Calibri"/>
                <w:color w:val="000000"/>
                <w:lang w:val="es-CO" w:eastAsia="es-CO"/>
              </w:rPr>
            </w:pPr>
            <w:r>
              <w:rPr>
                <w:rFonts w:ascii="Arial Narrow" w:hAnsi="Arial Narrow" w:cs="Calibri"/>
                <w:color w:val="000000"/>
                <w:lang w:val="es-CO" w:eastAsia="es-CO"/>
              </w:rPr>
              <w:t>2</w:t>
            </w:r>
            <w:r w:rsidR="001C2298">
              <w:rPr>
                <w:rFonts w:ascii="Arial Narrow" w:hAnsi="Arial Narrow" w:cs="Calibri"/>
                <w:color w:val="000000"/>
                <w:lang w:val="es-CO" w:eastAsia="es-CO"/>
              </w:rPr>
              <w:t>8</w:t>
            </w:r>
          </w:p>
        </w:tc>
        <w:tc>
          <w:tcPr>
            <w:tcW w:w="1560" w:type="dxa"/>
            <w:tcBorders>
              <w:top w:val="nil"/>
              <w:left w:val="nil"/>
              <w:bottom w:val="single" w:sz="8" w:space="0" w:color="auto"/>
              <w:right w:val="single" w:sz="8" w:space="0" w:color="auto"/>
            </w:tcBorders>
            <w:shd w:val="clear" w:color="auto" w:fill="auto"/>
            <w:vAlign w:val="center"/>
            <w:hideMark/>
          </w:tcPr>
          <w:p w14:paraId="4DC97BD5" w14:textId="1D6F2742" w:rsidR="00FD2F86" w:rsidRPr="00FD2F86" w:rsidRDefault="008D05B9" w:rsidP="005D22FB">
            <w:pPr>
              <w:jc w:val="center"/>
              <w:rPr>
                <w:rFonts w:ascii="Arial Narrow" w:hAnsi="Arial Narrow" w:cs="Calibri"/>
                <w:color w:val="000000"/>
                <w:lang w:val="es-CO" w:eastAsia="es-CO"/>
              </w:rPr>
            </w:pPr>
            <w:r>
              <w:rPr>
                <w:rFonts w:ascii="Arial Narrow" w:hAnsi="Arial Narrow" w:cs="Calibri"/>
                <w:color w:val="000000"/>
                <w:lang w:val="es-CO" w:eastAsia="es-CO"/>
              </w:rPr>
              <w:t>6</w:t>
            </w:r>
          </w:p>
        </w:tc>
        <w:tc>
          <w:tcPr>
            <w:tcW w:w="1559" w:type="dxa"/>
            <w:tcBorders>
              <w:top w:val="nil"/>
              <w:left w:val="nil"/>
              <w:bottom w:val="single" w:sz="8" w:space="0" w:color="auto"/>
              <w:right w:val="single" w:sz="8" w:space="0" w:color="auto"/>
            </w:tcBorders>
            <w:shd w:val="clear" w:color="auto" w:fill="auto"/>
            <w:vAlign w:val="center"/>
            <w:hideMark/>
          </w:tcPr>
          <w:p w14:paraId="45A075A4" w14:textId="7D043CF3" w:rsidR="00FD2F86" w:rsidRPr="00FD2F86" w:rsidRDefault="001C2298" w:rsidP="005D22FB">
            <w:pPr>
              <w:jc w:val="center"/>
              <w:rPr>
                <w:rFonts w:ascii="Arial Narrow" w:hAnsi="Arial Narrow" w:cs="Calibri"/>
                <w:color w:val="000000"/>
                <w:lang w:val="es-CO" w:eastAsia="es-CO"/>
              </w:rPr>
            </w:pPr>
            <w:r>
              <w:rPr>
                <w:rFonts w:ascii="Arial Narrow" w:hAnsi="Arial Narrow" w:cs="Calibri"/>
                <w:color w:val="000000"/>
                <w:lang w:val="es-CO" w:eastAsia="es-CO"/>
              </w:rPr>
              <w:t>2</w:t>
            </w:r>
          </w:p>
        </w:tc>
        <w:tc>
          <w:tcPr>
            <w:tcW w:w="1238" w:type="dxa"/>
            <w:tcBorders>
              <w:top w:val="nil"/>
              <w:left w:val="nil"/>
              <w:bottom w:val="single" w:sz="8" w:space="0" w:color="auto"/>
              <w:right w:val="single" w:sz="8" w:space="0" w:color="auto"/>
            </w:tcBorders>
            <w:shd w:val="clear" w:color="auto" w:fill="auto"/>
            <w:vAlign w:val="center"/>
            <w:hideMark/>
          </w:tcPr>
          <w:p w14:paraId="37CDF78F" w14:textId="485DF5D6" w:rsidR="00FD2F86" w:rsidRPr="005D22FB" w:rsidRDefault="00DF6FF8" w:rsidP="005D22FB">
            <w:pPr>
              <w:jc w:val="center"/>
              <w:rPr>
                <w:rFonts w:ascii="Arial Narrow" w:hAnsi="Arial Narrow" w:cs="Calibri"/>
                <w:color w:val="000000"/>
                <w:lang w:val="es-CO" w:eastAsia="es-CO"/>
              </w:rPr>
            </w:pPr>
            <w:r w:rsidRPr="005D22FB">
              <w:rPr>
                <w:rFonts w:ascii="Arial Narrow" w:hAnsi="Arial Narrow" w:cs="Calibri"/>
                <w:color w:val="000000"/>
                <w:lang w:val="es-CO" w:eastAsia="es-CO"/>
              </w:rPr>
              <w:t>40</w:t>
            </w:r>
          </w:p>
        </w:tc>
      </w:tr>
      <w:tr w:rsidR="00FD2F86" w:rsidRPr="00FD2F86" w14:paraId="0496C3F6" w14:textId="77777777" w:rsidTr="00E609DA">
        <w:trPr>
          <w:trHeight w:val="278"/>
        </w:trPr>
        <w:tc>
          <w:tcPr>
            <w:tcW w:w="2132" w:type="dxa"/>
            <w:tcBorders>
              <w:top w:val="nil"/>
              <w:left w:val="single" w:sz="8" w:space="0" w:color="auto"/>
              <w:bottom w:val="single" w:sz="8" w:space="0" w:color="auto"/>
              <w:right w:val="single" w:sz="8" w:space="0" w:color="auto"/>
            </w:tcBorders>
            <w:shd w:val="clear" w:color="auto" w:fill="auto"/>
            <w:vAlign w:val="center"/>
            <w:hideMark/>
          </w:tcPr>
          <w:p w14:paraId="35ED348C" w14:textId="77777777" w:rsidR="00FD2F86" w:rsidRPr="00FD2F86" w:rsidRDefault="00FD2F86" w:rsidP="00E16D67">
            <w:pPr>
              <w:rPr>
                <w:rFonts w:ascii="Arial Narrow" w:hAnsi="Arial Narrow" w:cs="Calibri"/>
                <w:color w:val="000000"/>
                <w:lang w:val="es-CO" w:eastAsia="es-CO"/>
              </w:rPr>
            </w:pPr>
            <w:r w:rsidRPr="00FD2F86">
              <w:rPr>
                <w:rFonts w:ascii="Arial Narrow" w:hAnsi="Arial Narrow" w:cs="Calibri"/>
                <w:color w:val="000000"/>
                <w:lang w:val="es-CO" w:eastAsia="es-CO"/>
              </w:rPr>
              <w:t>Técnico</w:t>
            </w:r>
          </w:p>
        </w:tc>
        <w:tc>
          <w:tcPr>
            <w:tcW w:w="1417" w:type="dxa"/>
            <w:tcBorders>
              <w:top w:val="nil"/>
              <w:left w:val="nil"/>
              <w:bottom w:val="single" w:sz="8" w:space="0" w:color="auto"/>
              <w:right w:val="single" w:sz="8" w:space="0" w:color="auto"/>
            </w:tcBorders>
            <w:shd w:val="clear" w:color="auto" w:fill="auto"/>
            <w:vAlign w:val="center"/>
            <w:hideMark/>
          </w:tcPr>
          <w:p w14:paraId="6805B480" w14:textId="57ACE7C9" w:rsidR="00FD2F86" w:rsidRPr="00FD2F86" w:rsidRDefault="005D22FB" w:rsidP="005D22FB">
            <w:pPr>
              <w:jc w:val="center"/>
              <w:rPr>
                <w:rFonts w:ascii="Arial Narrow" w:hAnsi="Arial Narrow" w:cs="Calibri"/>
                <w:color w:val="000000"/>
                <w:lang w:val="es-CO" w:eastAsia="es-CO"/>
              </w:rPr>
            </w:pPr>
            <w:r>
              <w:rPr>
                <w:rFonts w:ascii="Arial Narrow" w:hAnsi="Arial Narrow" w:cs="Calibri"/>
                <w:color w:val="000000"/>
                <w:lang w:val="es-CO" w:eastAsia="es-CO"/>
              </w:rPr>
              <w:t>4</w:t>
            </w:r>
          </w:p>
        </w:tc>
        <w:tc>
          <w:tcPr>
            <w:tcW w:w="1559" w:type="dxa"/>
            <w:tcBorders>
              <w:top w:val="nil"/>
              <w:left w:val="nil"/>
              <w:bottom w:val="single" w:sz="8" w:space="0" w:color="auto"/>
              <w:right w:val="single" w:sz="8" w:space="0" w:color="auto"/>
            </w:tcBorders>
            <w:shd w:val="clear" w:color="auto" w:fill="auto"/>
            <w:vAlign w:val="center"/>
            <w:hideMark/>
          </w:tcPr>
          <w:p w14:paraId="3DEA83F1" w14:textId="1F44EA14" w:rsidR="00FD2F86" w:rsidRPr="00FD2F86" w:rsidRDefault="005D22FB" w:rsidP="005D22FB">
            <w:pPr>
              <w:jc w:val="center"/>
              <w:rPr>
                <w:rFonts w:ascii="Arial Narrow" w:hAnsi="Arial Narrow" w:cs="Calibri"/>
                <w:color w:val="000000"/>
                <w:lang w:val="es-CO" w:eastAsia="es-CO"/>
              </w:rPr>
            </w:pPr>
            <w:r>
              <w:rPr>
                <w:rFonts w:ascii="Arial Narrow" w:hAnsi="Arial Narrow" w:cs="Calibri"/>
                <w:color w:val="000000"/>
                <w:lang w:val="es-CO" w:eastAsia="es-CO"/>
              </w:rPr>
              <w:t>5</w:t>
            </w:r>
          </w:p>
        </w:tc>
        <w:tc>
          <w:tcPr>
            <w:tcW w:w="1560" w:type="dxa"/>
            <w:tcBorders>
              <w:top w:val="nil"/>
              <w:left w:val="nil"/>
              <w:bottom w:val="single" w:sz="8" w:space="0" w:color="auto"/>
              <w:right w:val="single" w:sz="8" w:space="0" w:color="auto"/>
            </w:tcBorders>
            <w:shd w:val="clear" w:color="auto" w:fill="auto"/>
            <w:vAlign w:val="center"/>
            <w:hideMark/>
          </w:tcPr>
          <w:p w14:paraId="68D48E8A" w14:textId="31D4D5DC" w:rsidR="00FD2F86" w:rsidRPr="00FD2F86" w:rsidRDefault="005D22FB" w:rsidP="005D22FB">
            <w:pPr>
              <w:jc w:val="center"/>
              <w:rPr>
                <w:rFonts w:ascii="Arial Narrow" w:hAnsi="Arial Narrow" w:cs="Calibri"/>
                <w:color w:val="000000"/>
                <w:lang w:val="es-CO" w:eastAsia="es-CO"/>
              </w:rPr>
            </w:pPr>
            <w:r>
              <w:rPr>
                <w:rFonts w:ascii="Arial Narrow" w:hAnsi="Arial Narrow" w:cs="Calibri"/>
                <w:color w:val="000000"/>
                <w:lang w:val="es-CO" w:eastAsia="es-CO"/>
              </w:rPr>
              <w:t>0</w:t>
            </w:r>
          </w:p>
        </w:tc>
        <w:tc>
          <w:tcPr>
            <w:tcW w:w="1559" w:type="dxa"/>
            <w:tcBorders>
              <w:top w:val="nil"/>
              <w:left w:val="nil"/>
              <w:bottom w:val="single" w:sz="8" w:space="0" w:color="auto"/>
              <w:right w:val="single" w:sz="8" w:space="0" w:color="auto"/>
            </w:tcBorders>
            <w:shd w:val="clear" w:color="auto" w:fill="auto"/>
            <w:vAlign w:val="center"/>
            <w:hideMark/>
          </w:tcPr>
          <w:p w14:paraId="3D6D23BE" w14:textId="4D1D3588" w:rsidR="00FD2F86" w:rsidRPr="00FD2F86" w:rsidRDefault="005D22FB" w:rsidP="005D22FB">
            <w:pPr>
              <w:jc w:val="center"/>
              <w:rPr>
                <w:rFonts w:ascii="Arial Narrow" w:hAnsi="Arial Narrow" w:cs="Calibri"/>
                <w:color w:val="000000"/>
                <w:lang w:val="es-CO" w:eastAsia="es-CO"/>
              </w:rPr>
            </w:pPr>
            <w:r>
              <w:rPr>
                <w:rFonts w:ascii="Arial Narrow" w:hAnsi="Arial Narrow" w:cs="Calibri"/>
                <w:color w:val="000000"/>
                <w:lang w:val="es-CO" w:eastAsia="es-CO"/>
              </w:rPr>
              <w:t>0</w:t>
            </w:r>
          </w:p>
        </w:tc>
        <w:tc>
          <w:tcPr>
            <w:tcW w:w="1238" w:type="dxa"/>
            <w:tcBorders>
              <w:top w:val="nil"/>
              <w:left w:val="nil"/>
              <w:bottom w:val="single" w:sz="8" w:space="0" w:color="auto"/>
              <w:right w:val="single" w:sz="8" w:space="0" w:color="auto"/>
            </w:tcBorders>
            <w:shd w:val="clear" w:color="auto" w:fill="auto"/>
            <w:vAlign w:val="center"/>
            <w:hideMark/>
          </w:tcPr>
          <w:p w14:paraId="1F01012C" w14:textId="749B8FB9" w:rsidR="00FD2F86" w:rsidRPr="005D22FB" w:rsidRDefault="005D22FB" w:rsidP="005D22FB">
            <w:pPr>
              <w:jc w:val="center"/>
              <w:rPr>
                <w:rFonts w:ascii="Arial Narrow" w:hAnsi="Arial Narrow" w:cs="Calibri"/>
                <w:color w:val="000000"/>
                <w:lang w:val="es-CO" w:eastAsia="es-CO"/>
              </w:rPr>
            </w:pPr>
            <w:r w:rsidRPr="005D22FB">
              <w:rPr>
                <w:rFonts w:ascii="Arial Narrow" w:hAnsi="Arial Narrow" w:cs="Calibri"/>
                <w:color w:val="000000"/>
                <w:lang w:val="es-CO" w:eastAsia="es-CO"/>
              </w:rPr>
              <w:t>9</w:t>
            </w:r>
          </w:p>
        </w:tc>
      </w:tr>
      <w:tr w:rsidR="00FD2F86" w:rsidRPr="00FD2F86" w14:paraId="74C14FDD" w14:textId="77777777" w:rsidTr="0027197D">
        <w:trPr>
          <w:trHeight w:val="387"/>
        </w:trPr>
        <w:tc>
          <w:tcPr>
            <w:tcW w:w="2132" w:type="dxa"/>
            <w:tcBorders>
              <w:top w:val="nil"/>
              <w:left w:val="single" w:sz="8" w:space="0" w:color="auto"/>
              <w:bottom w:val="single" w:sz="8" w:space="0" w:color="auto"/>
              <w:right w:val="single" w:sz="8" w:space="0" w:color="auto"/>
            </w:tcBorders>
            <w:shd w:val="clear" w:color="auto" w:fill="auto"/>
            <w:vAlign w:val="center"/>
            <w:hideMark/>
          </w:tcPr>
          <w:p w14:paraId="26E87914" w14:textId="77777777" w:rsidR="00FD2F86" w:rsidRPr="00FD2F86" w:rsidRDefault="00FD2F86" w:rsidP="00E16D67">
            <w:pPr>
              <w:rPr>
                <w:rFonts w:ascii="Arial Narrow" w:hAnsi="Arial Narrow" w:cs="Calibri"/>
                <w:color w:val="000000"/>
                <w:lang w:val="es-CO" w:eastAsia="es-CO"/>
              </w:rPr>
            </w:pPr>
            <w:r w:rsidRPr="00FD2F86">
              <w:rPr>
                <w:rFonts w:ascii="Arial Narrow" w:hAnsi="Arial Narrow" w:cs="Calibri"/>
                <w:color w:val="000000"/>
                <w:lang w:val="es-CO" w:eastAsia="es-CO"/>
              </w:rPr>
              <w:t>Asistencial</w:t>
            </w:r>
          </w:p>
        </w:tc>
        <w:tc>
          <w:tcPr>
            <w:tcW w:w="1417" w:type="dxa"/>
            <w:tcBorders>
              <w:top w:val="nil"/>
              <w:left w:val="nil"/>
              <w:bottom w:val="single" w:sz="8" w:space="0" w:color="auto"/>
              <w:right w:val="single" w:sz="8" w:space="0" w:color="auto"/>
            </w:tcBorders>
            <w:shd w:val="clear" w:color="auto" w:fill="auto"/>
            <w:vAlign w:val="center"/>
            <w:hideMark/>
          </w:tcPr>
          <w:p w14:paraId="3F79BD65" w14:textId="4CCEBAE7" w:rsidR="00FD2F86" w:rsidRPr="00FD2F86" w:rsidRDefault="001C2298" w:rsidP="005D22FB">
            <w:pPr>
              <w:jc w:val="center"/>
              <w:rPr>
                <w:rFonts w:ascii="Arial Narrow" w:hAnsi="Arial Narrow" w:cs="Calibri"/>
                <w:color w:val="000000"/>
                <w:lang w:val="es-CO" w:eastAsia="es-CO"/>
              </w:rPr>
            </w:pPr>
            <w:r>
              <w:rPr>
                <w:rFonts w:ascii="Arial Narrow" w:hAnsi="Arial Narrow" w:cs="Calibri"/>
                <w:color w:val="000000"/>
                <w:lang w:val="es-CO" w:eastAsia="es-CO"/>
              </w:rPr>
              <w:t>1</w:t>
            </w:r>
          </w:p>
        </w:tc>
        <w:tc>
          <w:tcPr>
            <w:tcW w:w="1559" w:type="dxa"/>
            <w:tcBorders>
              <w:top w:val="nil"/>
              <w:left w:val="nil"/>
              <w:bottom w:val="single" w:sz="8" w:space="0" w:color="auto"/>
              <w:right w:val="single" w:sz="8" w:space="0" w:color="auto"/>
            </w:tcBorders>
            <w:shd w:val="clear" w:color="auto" w:fill="auto"/>
            <w:vAlign w:val="center"/>
            <w:hideMark/>
          </w:tcPr>
          <w:p w14:paraId="3C63B052" w14:textId="1CE3ECE1" w:rsidR="00FD2F86" w:rsidRPr="00FD2F86" w:rsidRDefault="00A06171" w:rsidP="005D22FB">
            <w:pPr>
              <w:jc w:val="center"/>
              <w:rPr>
                <w:rFonts w:ascii="Arial Narrow" w:hAnsi="Arial Narrow" w:cs="Calibri"/>
                <w:color w:val="000000"/>
                <w:lang w:val="es-CO" w:eastAsia="es-CO"/>
              </w:rPr>
            </w:pPr>
            <w:r>
              <w:rPr>
                <w:rFonts w:ascii="Arial Narrow" w:hAnsi="Arial Narrow" w:cs="Calibri"/>
                <w:color w:val="000000"/>
                <w:lang w:val="es-CO" w:eastAsia="es-CO"/>
              </w:rPr>
              <w:t>21</w:t>
            </w:r>
          </w:p>
        </w:tc>
        <w:tc>
          <w:tcPr>
            <w:tcW w:w="1560" w:type="dxa"/>
            <w:tcBorders>
              <w:top w:val="nil"/>
              <w:left w:val="nil"/>
              <w:bottom w:val="single" w:sz="8" w:space="0" w:color="auto"/>
              <w:right w:val="single" w:sz="8" w:space="0" w:color="auto"/>
            </w:tcBorders>
            <w:shd w:val="clear" w:color="auto" w:fill="auto"/>
            <w:vAlign w:val="center"/>
            <w:hideMark/>
          </w:tcPr>
          <w:p w14:paraId="57701174" w14:textId="31E516F2" w:rsidR="00FD2F86" w:rsidRPr="00FD2F86" w:rsidRDefault="001C2298" w:rsidP="005D22FB">
            <w:pPr>
              <w:jc w:val="center"/>
              <w:rPr>
                <w:rFonts w:ascii="Arial Narrow" w:hAnsi="Arial Narrow" w:cs="Calibri"/>
                <w:color w:val="000000"/>
                <w:lang w:val="es-CO" w:eastAsia="es-CO"/>
              </w:rPr>
            </w:pPr>
            <w:r>
              <w:rPr>
                <w:rFonts w:ascii="Arial Narrow" w:hAnsi="Arial Narrow" w:cs="Calibri"/>
                <w:color w:val="000000"/>
                <w:lang w:val="es-CO" w:eastAsia="es-CO"/>
              </w:rPr>
              <w:t>6</w:t>
            </w:r>
          </w:p>
        </w:tc>
        <w:tc>
          <w:tcPr>
            <w:tcW w:w="1559" w:type="dxa"/>
            <w:tcBorders>
              <w:top w:val="nil"/>
              <w:left w:val="nil"/>
              <w:bottom w:val="single" w:sz="8" w:space="0" w:color="auto"/>
              <w:right w:val="single" w:sz="8" w:space="0" w:color="auto"/>
            </w:tcBorders>
            <w:shd w:val="clear" w:color="auto" w:fill="auto"/>
            <w:vAlign w:val="center"/>
            <w:hideMark/>
          </w:tcPr>
          <w:p w14:paraId="015A7CEA" w14:textId="5AB52CF3" w:rsidR="00FD2F86" w:rsidRPr="00FD2F86" w:rsidRDefault="00A06171" w:rsidP="005D22FB">
            <w:pPr>
              <w:jc w:val="center"/>
              <w:rPr>
                <w:rFonts w:ascii="Arial Narrow" w:hAnsi="Arial Narrow" w:cs="Calibri"/>
                <w:color w:val="000000"/>
                <w:lang w:val="es-CO" w:eastAsia="es-CO"/>
              </w:rPr>
            </w:pPr>
            <w:r>
              <w:rPr>
                <w:rFonts w:ascii="Arial Narrow" w:hAnsi="Arial Narrow" w:cs="Calibri"/>
                <w:color w:val="000000"/>
                <w:lang w:val="es-CO" w:eastAsia="es-CO"/>
              </w:rPr>
              <w:t>1</w:t>
            </w:r>
          </w:p>
        </w:tc>
        <w:tc>
          <w:tcPr>
            <w:tcW w:w="1238" w:type="dxa"/>
            <w:tcBorders>
              <w:top w:val="nil"/>
              <w:left w:val="nil"/>
              <w:bottom w:val="single" w:sz="8" w:space="0" w:color="auto"/>
              <w:right w:val="single" w:sz="8" w:space="0" w:color="auto"/>
            </w:tcBorders>
            <w:shd w:val="clear" w:color="auto" w:fill="auto"/>
            <w:vAlign w:val="center"/>
            <w:hideMark/>
          </w:tcPr>
          <w:p w14:paraId="0776D475" w14:textId="00D2D36A" w:rsidR="00FD2F86" w:rsidRPr="005D22FB" w:rsidRDefault="005D22FB" w:rsidP="005D22FB">
            <w:pPr>
              <w:jc w:val="center"/>
              <w:rPr>
                <w:rFonts w:ascii="Arial Narrow" w:hAnsi="Arial Narrow" w:cs="Calibri"/>
                <w:color w:val="000000"/>
                <w:lang w:val="es-CO" w:eastAsia="es-CO"/>
              </w:rPr>
            </w:pPr>
            <w:r w:rsidRPr="005D22FB">
              <w:rPr>
                <w:rFonts w:ascii="Arial Narrow" w:hAnsi="Arial Narrow" w:cs="Calibri"/>
                <w:color w:val="000000"/>
                <w:lang w:val="es-CO" w:eastAsia="es-CO"/>
              </w:rPr>
              <w:t>29</w:t>
            </w:r>
          </w:p>
        </w:tc>
      </w:tr>
      <w:tr w:rsidR="001C2298" w:rsidRPr="00FD2F86" w14:paraId="04A3D4BA" w14:textId="77777777" w:rsidTr="00E609DA">
        <w:trPr>
          <w:trHeight w:val="267"/>
        </w:trPr>
        <w:tc>
          <w:tcPr>
            <w:tcW w:w="2132" w:type="dxa"/>
            <w:tcBorders>
              <w:top w:val="nil"/>
              <w:left w:val="single" w:sz="8" w:space="0" w:color="auto"/>
              <w:bottom w:val="single" w:sz="8" w:space="0" w:color="auto"/>
              <w:right w:val="single" w:sz="8" w:space="0" w:color="auto"/>
            </w:tcBorders>
            <w:shd w:val="clear" w:color="auto" w:fill="auto"/>
            <w:vAlign w:val="center"/>
          </w:tcPr>
          <w:p w14:paraId="3C940661" w14:textId="216114EB" w:rsidR="001C2298" w:rsidRPr="001C2298" w:rsidRDefault="001C2298" w:rsidP="00E16D67">
            <w:pPr>
              <w:rPr>
                <w:rFonts w:ascii="Arial Narrow" w:hAnsi="Arial Narrow" w:cs="Calibri"/>
                <w:color w:val="000000"/>
                <w:lang w:val="es-CO" w:eastAsia="es-CO"/>
              </w:rPr>
            </w:pPr>
            <w:r w:rsidRPr="001C2298">
              <w:rPr>
                <w:rFonts w:ascii="Arial Narrow" w:hAnsi="Arial Narrow" w:cs="Calibri"/>
                <w:color w:val="000000"/>
                <w:lang w:val="es-CO" w:eastAsia="es-CO"/>
              </w:rPr>
              <w:t>Asesor</w:t>
            </w:r>
          </w:p>
        </w:tc>
        <w:tc>
          <w:tcPr>
            <w:tcW w:w="1417" w:type="dxa"/>
            <w:tcBorders>
              <w:top w:val="nil"/>
              <w:left w:val="nil"/>
              <w:bottom w:val="single" w:sz="8" w:space="0" w:color="auto"/>
              <w:right w:val="single" w:sz="8" w:space="0" w:color="auto"/>
            </w:tcBorders>
            <w:shd w:val="clear" w:color="auto" w:fill="auto"/>
            <w:vAlign w:val="center"/>
          </w:tcPr>
          <w:p w14:paraId="15C58B50" w14:textId="225DF8E9" w:rsidR="001C2298" w:rsidRPr="001C2298" w:rsidRDefault="001C2298" w:rsidP="00FD2F86">
            <w:pPr>
              <w:jc w:val="center"/>
              <w:rPr>
                <w:rFonts w:ascii="Arial Narrow" w:hAnsi="Arial Narrow" w:cs="Calibri"/>
                <w:color w:val="000000"/>
                <w:lang w:val="es-CO" w:eastAsia="es-CO"/>
              </w:rPr>
            </w:pPr>
            <w:r>
              <w:rPr>
                <w:rFonts w:ascii="Arial Narrow" w:hAnsi="Arial Narrow" w:cs="Calibri"/>
                <w:color w:val="000000"/>
                <w:lang w:val="es-CO" w:eastAsia="es-CO"/>
              </w:rPr>
              <w:t>1</w:t>
            </w:r>
          </w:p>
        </w:tc>
        <w:tc>
          <w:tcPr>
            <w:tcW w:w="1559" w:type="dxa"/>
            <w:tcBorders>
              <w:top w:val="nil"/>
              <w:left w:val="nil"/>
              <w:bottom w:val="single" w:sz="8" w:space="0" w:color="auto"/>
              <w:right w:val="single" w:sz="8" w:space="0" w:color="auto"/>
            </w:tcBorders>
            <w:shd w:val="clear" w:color="auto" w:fill="auto"/>
            <w:vAlign w:val="center"/>
          </w:tcPr>
          <w:p w14:paraId="567E27E5" w14:textId="73D390D9" w:rsidR="001C2298" w:rsidRPr="001C2298" w:rsidRDefault="001C2298" w:rsidP="00FD2F86">
            <w:pPr>
              <w:jc w:val="center"/>
              <w:rPr>
                <w:rFonts w:ascii="Arial Narrow" w:hAnsi="Arial Narrow" w:cs="Calibri"/>
                <w:color w:val="000000"/>
                <w:lang w:val="es-CO" w:eastAsia="es-CO"/>
              </w:rPr>
            </w:pPr>
            <w:r>
              <w:rPr>
                <w:rFonts w:ascii="Arial Narrow" w:hAnsi="Arial Narrow" w:cs="Calibri"/>
                <w:color w:val="000000"/>
                <w:lang w:val="es-CO" w:eastAsia="es-CO"/>
              </w:rPr>
              <w:t>12</w:t>
            </w:r>
          </w:p>
        </w:tc>
        <w:tc>
          <w:tcPr>
            <w:tcW w:w="1560" w:type="dxa"/>
            <w:tcBorders>
              <w:top w:val="nil"/>
              <w:left w:val="nil"/>
              <w:bottom w:val="single" w:sz="8" w:space="0" w:color="auto"/>
              <w:right w:val="single" w:sz="8" w:space="0" w:color="auto"/>
            </w:tcBorders>
            <w:shd w:val="clear" w:color="auto" w:fill="auto"/>
            <w:vAlign w:val="center"/>
          </w:tcPr>
          <w:p w14:paraId="40CD5FFF" w14:textId="1668D5B6" w:rsidR="001C2298" w:rsidRPr="001C2298" w:rsidRDefault="001C2298" w:rsidP="00FD2F86">
            <w:pPr>
              <w:jc w:val="center"/>
              <w:rPr>
                <w:rFonts w:ascii="Arial Narrow" w:hAnsi="Arial Narrow" w:cs="Calibri"/>
                <w:color w:val="000000"/>
                <w:lang w:val="es-CO" w:eastAsia="es-CO"/>
              </w:rPr>
            </w:pPr>
            <w:r>
              <w:rPr>
                <w:rFonts w:ascii="Arial Narrow" w:hAnsi="Arial Narrow" w:cs="Calibri"/>
                <w:color w:val="000000"/>
                <w:lang w:val="es-CO" w:eastAsia="es-CO"/>
              </w:rPr>
              <w:t>0</w:t>
            </w:r>
          </w:p>
        </w:tc>
        <w:tc>
          <w:tcPr>
            <w:tcW w:w="1559" w:type="dxa"/>
            <w:tcBorders>
              <w:top w:val="nil"/>
              <w:left w:val="nil"/>
              <w:bottom w:val="single" w:sz="8" w:space="0" w:color="auto"/>
              <w:right w:val="single" w:sz="8" w:space="0" w:color="auto"/>
            </w:tcBorders>
            <w:shd w:val="clear" w:color="auto" w:fill="auto"/>
            <w:vAlign w:val="center"/>
          </w:tcPr>
          <w:p w14:paraId="21E89161" w14:textId="4EDB6AC7" w:rsidR="001C2298" w:rsidRPr="001C2298" w:rsidRDefault="001C2298" w:rsidP="00FD2F86">
            <w:pPr>
              <w:jc w:val="center"/>
              <w:rPr>
                <w:rFonts w:ascii="Arial Narrow" w:hAnsi="Arial Narrow" w:cs="Calibri"/>
                <w:color w:val="000000"/>
                <w:lang w:val="es-CO" w:eastAsia="es-CO"/>
              </w:rPr>
            </w:pPr>
            <w:r>
              <w:rPr>
                <w:rFonts w:ascii="Arial Narrow" w:hAnsi="Arial Narrow" w:cs="Calibri"/>
                <w:color w:val="000000"/>
                <w:lang w:val="es-CO" w:eastAsia="es-CO"/>
              </w:rPr>
              <w:t>0</w:t>
            </w:r>
          </w:p>
        </w:tc>
        <w:tc>
          <w:tcPr>
            <w:tcW w:w="1238" w:type="dxa"/>
            <w:tcBorders>
              <w:top w:val="nil"/>
              <w:left w:val="nil"/>
              <w:bottom w:val="single" w:sz="8" w:space="0" w:color="auto"/>
              <w:right w:val="single" w:sz="8" w:space="0" w:color="auto"/>
            </w:tcBorders>
            <w:shd w:val="clear" w:color="auto" w:fill="auto"/>
            <w:vAlign w:val="center"/>
          </w:tcPr>
          <w:p w14:paraId="721E049C" w14:textId="24F69279" w:rsidR="001C2298" w:rsidRPr="001C2298" w:rsidRDefault="001C2298" w:rsidP="00FD2F86">
            <w:pPr>
              <w:rPr>
                <w:rFonts w:ascii="Arial Narrow" w:hAnsi="Arial Narrow" w:cs="Calibri"/>
                <w:color w:val="000000"/>
                <w:lang w:val="es-CO" w:eastAsia="es-CO"/>
              </w:rPr>
            </w:pPr>
            <w:r>
              <w:rPr>
                <w:rFonts w:ascii="Arial Narrow" w:hAnsi="Arial Narrow" w:cs="Calibri"/>
                <w:color w:val="000000"/>
                <w:lang w:val="es-CO" w:eastAsia="es-CO"/>
              </w:rPr>
              <w:t xml:space="preserve">          13</w:t>
            </w:r>
          </w:p>
        </w:tc>
      </w:tr>
      <w:tr w:rsidR="00FD2F86" w:rsidRPr="00FD2F86" w14:paraId="496ED8BF" w14:textId="77777777" w:rsidTr="00E609DA">
        <w:trPr>
          <w:trHeight w:val="267"/>
        </w:trPr>
        <w:tc>
          <w:tcPr>
            <w:tcW w:w="2132" w:type="dxa"/>
            <w:tcBorders>
              <w:top w:val="nil"/>
              <w:left w:val="single" w:sz="8" w:space="0" w:color="auto"/>
              <w:bottom w:val="single" w:sz="8" w:space="0" w:color="auto"/>
              <w:right w:val="single" w:sz="8" w:space="0" w:color="auto"/>
            </w:tcBorders>
            <w:shd w:val="clear" w:color="auto" w:fill="auto"/>
            <w:vAlign w:val="center"/>
            <w:hideMark/>
          </w:tcPr>
          <w:p w14:paraId="3721C1F1" w14:textId="77777777" w:rsidR="00FD2F86" w:rsidRPr="00FD2F86" w:rsidRDefault="00FD2F86" w:rsidP="00E16D67">
            <w:pPr>
              <w:rPr>
                <w:rFonts w:ascii="Arial Narrow" w:hAnsi="Arial Narrow" w:cs="Calibri"/>
                <w:b/>
                <w:bCs/>
                <w:color w:val="000000"/>
                <w:lang w:val="es-CO" w:eastAsia="es-CO"/>
              </w:rPr>
            </w:pPr>
            <w:r w:rsidRPr="00FD2F86">
              <w:rPr>
                <w:rFonts w:ascii="Arial Narrow" w:hAnsi="Arial Narrow" w:cs="Calibri"/>
                <w:b/>
                <w:bCs/>
                <w:color w:val="000000"/>
                <w:lang w:val="es-CO" w:eastAsia="es-CO"/>
              </w:rPr>
              <w:t>Total</w:t>
            </w:r>
          </w:p>
        </w:tc>
        <w:tc>
          <w:tcPr>
            <w:tcW w:w="1417" w:type="dxa"/>
            <w:tcBorders>
              <w:top w:val="nil"/>
              <w:left w:val="nil"/>
              <w:bottom w:val="single" w:sz="8" w:space="0" w:color="auto"/>
              <w:right w:val="single" w:sz="8" w:space="0" w:color="auto"/>
            </w:tcBorders>
            <w:shd w:val="clear" w:color="auto" w:fill="auto"/>
            <w:vAlign w:val="center"/>
            <w:hideMark/>
          </w:tcPr>
          <w:p w14:paraId="251A04F5" w14:textId="52E86C5E" w:rsidR="00FD2F86" w:rsidRPr="00FD2F86" w:rsidRDefault="00FD2F86" w:rsidP="00FD2F86">
            <w:pPr>
              <w:jc w:val="center"/>
              <w:rPr>
                <w:rFonts w:ascii="Arial Narrow" w:hAnsi="Arial Narrow" w:cs="Calibri"/>
                <w:b/>
                <w:color w:val="000000"/>
                <w:lang w:val="es-CO" w:eastAsia="es-CO"/>
              </w:rPr>
            </w:pPr>
            <w:r w:rsidRPr="00FD2F86">
              <w:rPr>
                <w:rFonts w:ascii="Arial Narrow" w:hAnsi="Arial Narrow" w:cs="Calibri"/>
                <w:b/>
                <w:color w:val="000000"/>
                <w:lang w:val="es-CO" w:eastAsia="es-CO"/>
              </w:rPr>
              <w:t> </w:t>
            </w:r>
            <w:r w:rsidR="001C2298">
              <w:rPr>
                <w:rFonts w:ascii="Arial Narrow" w:hAnsi="Arial Narrow" w:cs="Calibri"/>
                <w:b/>
                <w:color w:val="000000"/>
                <w:lang w:val="es-CO" w:eastAsia="es-CO"/>
              </w:rPr>
              <w:t>10</w:t>
            </w:r>
          </w:p>
        </w:tc>
        <w:tc>
          <w:tcPr>
            <w:tcW w:w="1559" w:type="dxa"/>
            <w:tcBorders>
              <w:top w:val="nil"/>
              <w:left w:val="nil"/>
              <w:bottom w:val="single" w:sz="8" w:space="0" w:color="auto"/>
              <w:right w:val="single" w:sz="8" w:space="0" w:color="auto"/>
            </w:tcBorders>
            <w:shd w:val="clear" w:color="auto" w:fill="auto"/>
            <w:vAlign w:val="center"/>
            <w:hideMark/>
          </w:tcPr>
          <w:p w14:paraId="723CECA3" w14:textId="23548274" w:rsidR="00FD2F86" w:rsidRPr="00FD2F86" w:rsidRDefault="001C2298" w:rsidP="00FD2F86">
            <w:pPr>
              <w:jc w:val="center"/>
              <w:rPr>
                <w:rFonts w:ascii="Arial Narrow" w:hAnsi="Arial Narrow" w:cs="Calibri"/>
                <w:b/>
                <w:color w:val="000000"/>
                <w:lang w:val="es-CO" w:eastAsia="es-CO"/>
              </w:rPr>
            </w:pPr>
            <w:r>
              <w:rPr>
                <w:rFonts w:ascii="Arial Narrow" w:hAnsi="Arial Narrow" w:cs="Calibri"/>
                <w:b/>
                <w:color w:val="000000"/>
                <w:lang w:val="es-CO" w:eastAsia="es-CO"/>
              </w:rPr>
              <w:t>66</w:t>
            </w:r>
            <w:r w:rsidR="00FD2F86" w:rsidRPr="00FD2F86">
              <w:rPr>
                <w:rFonts w:ascii="Arial Narrow" w:hAnsi="Arial Narrow" w:cs="Calibri"/>
                <w:b/>
                <w:color w:val="000000"/>
                <w:lang w:val="es-CO" w:eastAsia="es-CO"/>
              </w:rPr>
              <w:t> </w:t>
            </w:r>
          </w:p>
        </w:tc>
        <w:tc>
          <w:tcPr>
            <w:tcW w:w="1560" w:type="dxa"/>
            <w:tcBorders>
              <w:top w:val="nil"/>
              <w:left w:val="nil"/>
              <w:bottom w:val="single" w:sz="8" w:space="0" w:color="auto"/>
              <w:right w:val="single" w:sz="8" w:space="0" w:color="auto"/>
            </w:tcBorders>
            <w:shd w:val="clear" w:color="auto" w:fill="auto"/>
            <w:vAlign w:val="center"/>
            <w:hideMark/>
          </w:tcPr>
          <w:p w14:paraId="264F2DEA" w14:textId="19E75C95" w:rsidR="00FD2F86" w:rsidRPr="00FD2F86" w:rsidRDefault="00FD2F86" w:rsidP="00FD2F86">
            <w:pPr>
              <w:jc w:val="center"/>
              <w:rPr>
                <w:rFonts w:ascii="Arial Narrow" w:hAnsi="Arial Narrow" w:cs="Calibri"/>
                <w:b/>
                <w:color w:val="000000"/>
                <w:lang w:val="es-CO" w:eastAsia="es-CO"/>
              </w:rPr>
            </w:pPr>
            <w:r w:rsidRPr="00FD2F86">
              <w:rPr>
                <w:rFonts w:ascii="Arial Narrow" w:hAnsi="Arial Narrow" w:cs="Calibri"/>
                <w:b/>
                <w:color w:val="000000"/>
                <w:lang w:val="es-CO" w:eastAsia="es-CO"/>
              </w:rPr>
              <w:t> </w:t>
            </w:r>
            <w:r w:rsidR="001C2298">
              <w:rPr>
                <w:rFonts w:ascii="Arial Narrow" w:hAnsi="Arial Narrow" w:cs="Calibri"/>
                <w:b/>
                <w:color w:val="000000"/>
                <w:lang w:val="es-CO" w:eastAsia="es-CO"/>
              </w:rPr>
              <w:t>12</w:t>
            </w:r>
          </w:p>
        </w:tc>
        <w:tc>
          <w:tcPr>
            <w:tcW w:w="1559" w:type="dxa"/>
            <w:tcBorders>
              <w:top w:val="nil"/>
              <w:left w:val="nil"/>
              <w:bottom w:val="single" w:sz="8" w:space="0" w:color="auto"/>
              <w:right w:val="single" w:sz="8" w:space="0" w:color="auto"/>
            </w:tcBorders>
            <w:shd w:val="clear" w:color="auto" w:fill="auto"/>
            <w:vAlign w:val="center"/>
            <w:hideMark/>
          </w:tcPr>
          <w:p w14:paraId="46A137DC" w14:textId="5BD791CD" w:rsidR="00FD2F86" w:rsidRPr="00FD2F86" w:rsidRDefault="00FD2F86" w:rsidP="00FD2F86">
            <w:pPr>
              <w:jc w:val="center"/>
              <w:rPr>
                <w:rFonts w:ascii="Arial Narrow" w:hAnsi="Arial Narrow" w:cs="Calibri"/>
                <w:b/>
                <w:color w:val="000000"/>
                <w:lang w:val="es-CO" w:eastAsia="es-CO"/>
              </w:rPr>
            </w:pPr>
            <w:r w:rsidRPr="00FD2F86">
              <w:rPr>
                <w:rFonts w:ascii="Arial Narrow" w:hAnsi="Arial Narrow" w:cs="Calibri"/>
                <w:b/>
                <w:color w:val="000000"/>
                <w:lang w:val="es-CO" w:eastAsia="es-CO"/>
              </w:rPr>
              <w:t> </w:t>
            </w:r>
            <w:r w:rsidR="001C2298">
              <w:rPr>
                <w:rFonts w:ascii="Arial Narrow" w:hAnsi="Arial Narrow" w:cs="Calibri"/>
                <w:b/>
                <w:color w:val="000000"/>
                <w:lang w:val="es-CO" w:eastAsia="es-CO"/>
              </w:rPr>
              <w:t>3</w:t>
            </w:r>
          </w:p>
        </w:tc>
        <w:tc>
          <w:tcPr>
            <w:tcW w:w="1238" w:type="dxa"/>
            <w:tcBorders>
              <w:top w:val="nil"/>
              <w:left w:val="nil"/>
              <w:bottom w:val="single" w:sz="8" w:space="0" w:color="auto"/>
              <w:right w:val="single" w:sz="8" w:space="0" w:color="auto"/>
            </w:tcBorders>
            <w:shd w:val="clear" w:color="auto" w:fill="auto"/>
            <w:vAlign w:val="center"/>
            <w:hideMark/>
          </w:tcPr>
          <w:p w14:paraId="31E8C232" w14:textId="5D0057A8" w:rsidR="00FD2F86" w:rsidRPr="001C2298" w:rsidRDefault="001C2298" w:rsidP="00FD2F86">
            <w:pPr>
              <w:rPr>
                <w:rFonts w:ascii="Arial Narrow" w:hAnsi="Arial Narrow" w:cs="Calibri"/>
                <w:b/>
                <w:color w:val="000000"/>
                <w:lang w:val="es-CO" w:eastAsia="es-CO"/>
              </w:rPr>
            </w:pPr>
            <w:r w:rsidRPr="001C2298">
              <w:rPr>
                <w:rFonts w:ascii="Arial Narrow" w:hAnsi="Arial Narrow" w:cs="Calibri"/>
                <w:b/>
                <w:color w:val="000000"/>
                <w:lang w:val="es-CO" w:eastAsia="es-CO"/>
              </w:rPr>
              <w:t xml:space="preserve">         91</w:t>
            </w:r>
          </w:p>
        </w:tc>
      </w:tr>
    </w:tbl>
    <w:p w14:paraId="5D38B80A" w14:textId="77777777" w:rsidR="00FD2F86" w:rsidRPr="00FD2F86" w:rsidRDefault="00FD2F86" w:rsidP="00FD2F86">
      <w:pPr>
        <w:rPr>
          <w:lang w:val="es-CO"/>
        </w:rPr>
      </w:pPr>
    </w:p>
    <w:p w14:paraId="66FD8941" w14:textId="77777777" w:rsidR="00E16D67" w:rsidRPr="00E16D67" w:rsidRDefault="00E16D67" w:rsidP="00E16D67">
      <w:pPr>
        <w:jc w:val="center"/>
        <w:rPr>
          <w:rFonts w:ascii="Arial Narrow" w:hAnsi="Arial Narrow" w:cs="Arial"/>
          <w:lang w:val="es-CO" w:eastAsia="es-CO"/>
        </w:rPr>
      </w:pPr>
      <w:r w:rsidRPr="00E16D67">
        <w:rPr>
          <w:rFonts w:ascii="Arial Narrow" w:hAnsi="Arial Narrow" w:cs="Arial"/>
          <w:lang w:val="es-CO" w:eastAsia="es-CO"/>
        </w:rPr>
        <w:t xml:space="preserve">Matriz Planta de Personal, Fecha de Corte: 30 de </w:t>
      </w:r>
      <w:r>
        <w:rPr>
          <w:rFonts w:ascii="Arial Narrow" w:hAnsi="Arial Narrow" w:cs="Arial"/>
          <w:lang w:val="es-CO" w:eastAsia="es-CO"/>
        </w:rPr>
        <w:t>noviembre de 2023</w:t>
      </w:r>
    </w:p>
    <w:p w14:paraId="2787799A" w14:textId="77777777" w:rsidR="00E16D67" w:rsidRPr="00E16D67" w:rsidRDefault="00E16D67" w:rsidP="00E16D67">
      <w:pPr>
        <w:jc w:val="center"/>
        <w:rPr>
          <w:rFonts w:ascii="Arial Narrow" w:hAnsi="Arial Narrow" w:cs="Arial"/>
          <w:lang w:val="es-CO" w:eastAsia="es-CO"/>
        </w:rPr>
      </w:pPr>
      <w:r w:rsidRPr="00E16D67">
        <w:rPr>
          <w:rFonts w:ascii="Arial Narrow" w:hAnsi="Arial Narrow" w:cs="Arial"/>
          <w:lang w:val="es-CO" w:eastAsia="es-CO"/>
        </w:rPr>
        <w:t xml:space="preserve">Fuente: </w:t>
      </w:r>
      <w:r>
        <w:rPr>
          <w:rFonts w:ascii="Arial Narrow" w:hAnsi="Arial Narrow" w:cs="Arial"/>
          <w:lang w:val="es-CO" w:eastAsia="es-CO"/>
        </w:rPr>
        <w:t>Dirección de Talento Humano</w:t>
      </w:r>
    </w:p>
    <w:p w14:paraId="416F5119" w14:textId="77777777" w:rsidR="00E16D67" w:rsidRDefault="00E16D67" w:rsidP="00E16D67">
      <w:pPr>
        <w:pStyle w:val="Descripcin"/>
        <w:spacing w:after="0"/>
        <w:rPr>
          <w:rStyle w:val="ft0p91"/>
          <w:rFonts w:ascii="Arial Narrow" w:hAnsi="Arial Narrow"/>
          <w:b/>
          <w:i w:val="0"/>
          <w:color w:val="auto"/>
          <w:sz w:val="22"/>
          <w:szCs w:val="22"/>
        </w:rPr>
      </w:pPr>
    </w:p>
    <w:p w14:paraId="66871355" w14:textId="77777777" w:rsidR="00E16D67" w:rsidRDefault="00E16D67" w:rsidP="00E16D67">
      <w:pPr>
        <w:pStyle w:val="Descripcin"/>
        <w:spacing w:after="0"/>
        <w:rPr>
          <w:rStyle w:val="ft0p91"/>
          <w:rFonts w:ascii="Arial Narrow" w:hAnsi="Arial Narrow"/>
          <w:b/>
          <w:i w:val="0"/>
          <w:color w:val="auto"/>
          <w:sz w:val="22"/>
          <w:szCs w:val="22"/>
        </w:rPr>
      </w:pPr>
    </w:p>
    <w:p w14:paraId="041BA396" w14:textId="554F9322" w:rsidR="00FD2F86" w:rsidRPr="00E16D67" w:rsidRDefault="00E16D67" w:rsidP="00E16D67">
      <w:pPr>
        <w:pStyle w:val="Descripcin"/>
        <w:spacing w:after="0"/>
        <w:rPr>
          <w:rStyle w:val="ft0p91"/>
          <w:rFonts w:ascii="Arial Narrow" w:hAnsi="Arial Narrow"/>
          <w:b/>
          <w:i w:val="0"/>
          <w:color w:val="auto"/>
          <w:sz w:val="22"/>
          <w:szCs w:val="22"/>
        </w:rPr>
      </w:pPr>
      <w:r w:rsidRPr="00E16D67">
        <w:rPr>
          <w:rStyle w:val="ft0p91"/>
          <w:rFonts w:ascii="Arial Narrow" w:hAnsi="Arial Narrow"/>
          <w:b/>
          <w:i w:val="0"/>
          <w:color w:val="auto"/>
          <w:sz w:val="22"/>
          <w:szCs w:val="22"/>
        </w:rPr>
        <w:t>Tabla 3</w:t>
      </w:r>
    </w:p>
    <w:p w14:paraId="11967D3F" w14:textId="77777777" w:rsidR="00E16D67" w:rsidRDefault="00E16D67" w:rsidP="00FD2F86">
      <w:pPr>
        <w:rPr>
          <w:lang w:val="es-CO"/>
        </w:rPr>
      </w:pPr>
    </w:p>
    <w:tbl>
      <w:tblPr>
        <w:tblW w:w="9480" w:type="dxa"/>
        <w:tblInd w:w="-10" w:type="dxa"/>
        <w:tblCellMar>
          <w:left w:w="70" w:type="dxa"/>
          <w:right w:w="70" w:type="dxa"/>
        </w:tblCellMar>
        <w:tblLook w:val="04A0" w:firstRow="1" w:lastRow="0" w:firstColumn="1" w:lastColumn="0" w:noHBand="0" w:noVBand="1"/>
      </w:tblPr>
      <w:tblGrid>
        <w:gridCol w:w="2694"/>
        <w:gridCol w:w="1275"/>
        <w:gridCol w:w="1701"/>
        <w:gridCol w:w="1560"/>
        <w:gridCol w:w="2250"/>
      </w:tblGrid>
      <w:tr w:rsidR="00E16D67" w:rsidRPr="00E16D67" w14:paraId="16AFF281" w14:textId="77777777" w:rsidTr="00E16D67">
        <w:trPr>
          <w:trHeight w:val="285"/>
        </w:trPr>
        <w:tc>
          <w:tcPr>
            <w:tcW w:w="9480" w:type="dxa"/>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14:paraId="66E913F8" w14:textId="77777777" w:rsidR="00E16D67" w:rsidRPr="00E16D67" w:rsidRDefault="00E16D67" w:rsidP="00E16D67">
            <w:pPr>
              <w:jc w:val="center"/>
              <w:rPr>
                <w:rFonts w:ascii="Arial Narrow" w:hAnsi="Arial Narrow" w:cs="Calibri"/>
                <w:b/>
                <w:bCs/>
                <w:color w:val="000000"/>
                <w:lang w:val="es-CO" w:eastAsia="es-CO"/>
              </w:rPr>
            </w:pPr>
            <w:r w:rsidRPr="00E16D67">
              <w:rPr>
                <w:rFonts w:ascii="Arial Narrow" w:hAnsi="Arial Narrow" w:cs="Calibri"/>
                <w:b/>
                <w:bCs/>
                <w:color w:val="000000"/>
                <w:lang w:val="es-CO" w:eastAsia="es-CO"/>
              </w:rPr>
              <w:t>PLANTA MINISTERIO DE CIENCIA, TECNOLOGÍA E INNOVACIÓN</w:t>
            </w:r>
          </w:p>
        </w:tc>
      </w:tr>
      <w:tr w:rsidR="00E16D67" w:rsidRPr="00E16D67" w14:paraId="7B7F3C7B" w14:textId="77777777" w:rsidTr="00E16D67">
        <w:trPr>
          <w:trHeight w:val="299"/>
        </w:trPr>
        <w:tc>
          <w:tcPr>
            <w:tcW w:w="9480" w:type="dxa"/>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14:paraId="76F6F76E" w14:textId="77777777" w:rsidR="00E16D67" w:rsidRPr="00E16D67" w:rsidRDefault="00E16D67" w:rsidP="00E16D67">
            <w:pPr>
              <w:jc w:val="center"/>
              <w:rPr>
                <w:rFonts w:ascii="Arial Narrow" w:hAnsi="Arial Narrow" w:cs="Calibri"/>
                <w:b/>
                <w:bCs/>
                <w:color w:val="000000"/>
                <w:lang w:val="es-CO" w:eastAsia="es-CO"/>
              </w:rPr>
            </w:pPr>
            <w:r w:rsidRPr="00E16D67">
              <w:rPr>
                <w:rFonts w:ascii="Arial Narrow" w:hAnsi="Arial Narrow" w:cs="Calibri"/>
                <w:b/>
                <w:bCs/>
                <w:color w:val="000000"/>
                <w:lang w:val="es-CO" w:eastAsia="es-CO"/>
              </w:rPr>
              <w:t>LIBRE NOMBRAMIENTO Y REMOCIÓN</w:t>
            </w:r>
          </w:p>
        </w:tc>
      </w:tr>
      <w:tr w:rsidR="00E16D67" w:rsidRPr="00E16D67" w14:paraId="7312337E" w14:textId="77777777" w:rsidTr="00E16D67">
        <w:trPr>
          <w:trHeight w:val="742"/>
        </w:trPr>
        <w:tc>
          <w:tcPr>
            <w:tcW w:w="2694" w:type="dxa"/>
            <w:tcBorders>
              <w:top w:val="nil"/>
              <w:left w:val="single" w:sz="8" w:space="0" w:color="auto"/>
              <w:bottom w:val="single" w:sz="8" w:space="0" w:color="auto"/>
              <w:right w:val="single" w:sz="8" w:space="0" w:color="auto"/>
            </w:tcBorders>
            <w:shd w:val="clear" w:color="auto" w:fill="auto"/>
            <w:vAlign w:val="center"/>
            <w:hideMark/>
          </w:tcPr>
          <w:p w14:paraId="5B402EE5" w14:textId="77777777" w:rsidR="00E16D67" w:rsidRPr="00E16D67" w:rsidRDefault="00E16D67" w:rsidP="00E16D67">
            <w:pPr>
              <w:jc w:val="center"/>
              <w:rPr>
                <w:rFonts w:ascii="Arial Narrow" w:hAnsi="Arial Narrow" w:cs="Calibri"/>
                <w:b/>
                <w:bCs/>
                <w:color w:val="000000"/>
                <w:lang w:val="es-CO" w:eastAsia="es-CO"/>
              </w:rPr>
            </w:pPr>
            <w:r w:rsidRPr="00E16D67">
              <w:rPr>
                <w:rFonts w:ascii="Arial Narrow" w:hAnsi="Arial Narrow" w:cs="Calibri"/>
                <w:b/>
                <w:bCs/>
                <w:color w:val="000000"/>
                <w:lang w:val="es-CO" w:eastAsia="es-CO"/>
              </w:rPr>
              <w:t>NIVEL JERÁRQUICO</w:t>
            </w:r>
          </w:p>
        </w:tc>
        <w:tc>
          <w:tcPr>
            <w:tcW w:w="1275" w:type="dxa"/>
            <w:tcBorders>
              <w:top w:val="nil"/>
              <w:left w:val="nil"/>
              <w:bottom w:val="single" w:sz="8" w:space="0" w:color="auto"/>
              <w:right w:val="single" w:sz="8" w:space="0" w:color="auto"/>
            </w:tcBorders>
            <w:shd w:val="clear" w:color="auto" w:fill="auto"/>
            <w:vAlign w:val="center"/>
            <w:hideMark/>
          </w:tcPr>
          <w:p w14:paraId="4853FCE7" w14:textId="77777777" w:rsidR="00E16D67" w:rsidRPr="00E16D67" w:rsidRDefault="00E16D67" w:rsidP="00E16D67">
            <w:pPr>
              <w:jc w:val="center"/>
              <w:rPr>
                <w:rFonts w:ascii="Arial Narrow" w:hAnsi="Arial Narrow" w:cs="Calibri"/>
                <w:b/>
                <w:bCs/>
                <w:color w:val="000000"/>
                <w:lang w:val="es-CO" w:eastAsia="es-CO"/>
              </w:rPr>
            </w:pPr>
            <w:r w:rsidRPr="00E16D67">
              <w:rPr>
                <w:rFonts w:ascii="Arial Narrow" w:hAnsi="Arial Narrow" w:cs="Calibri"/>
                <w:b/>
                <w:bCs/>
                <w:color w:val="000000"/>
                <w:lang w:val="es-CO" w:eastAsia="es-CO"/>
              </w:rPr>
              <w:t>ENCARGO</w:t>
            </w:r>
          </w:p>
        </w:tc>
        <w:tc>
          <w:tcPr>
            <w:tcW w:w="1701" w:type="dxa"/>
            <w:tcBorders>
              <w:top w:val="nil"/>
              <w:left w:val="nil"/>
              <w:bottom w:val="single" w:sz="8" w:space="0" w:color="auto"/>
              <w:right w:val="single" w:sz="8" w:space="0" w:color="auto"/>
            </w:tcBorders>
            <w:shd w:val="clear" w:color="auto" w:fill="auto"/>
            <w:vAlign w:val="center"/>
            <w:hideMark/>
          </w:tcPr>
          <w:p w14:paraId="591A1178" w14:textId="77777777" w:rsidR="00E16D67" w:rsidRPr="00E16D67" w:rsidRDefault="00E16D67" w:rsidP="00E16D67">
            <w:pPr>
              <w:jc w:val="center"/>
              <w:rPr>
                <w:rFonts w:ascii="Arial Narrow" w:hAnsi="Arial Narrow" w:cs="Calibri"/>
                <w:b/>
                <w:bCs/>
                <w:color w:val="000000"/>
                <w:lang w:val="es-CO" w:eastAsia="es-CO"/>
              </w:rPr>
            </w:pPr>
            <w:r w:rsidRPr="00E16D67">
              <w:rPr>
                <w:rFonts w:ascii="Arial Narrow" w:hAnsi="Arial Narrow" w:cs="Calibri"/>
                <w:b/>
                <w:bCs/>
                <w:color w:val="000000"/>
                <w:lang w:val="es-CO" w:eastAsia="es-CO"/>
              </w:rPr>
              <w:t>NOMBRADO</w:t>
            </w:r>
          </w:p>
        </w:tc>
        <w:tc>
          <w:tcPr>
            <w:tcW w:w="1560" w:type="dxa"/>
            <w:tcBorders>
              <w:top w:val="nil"/>
              <w:left w:val="nil"/>
              <w:bottom w:val="single" w:sz="8" w:space="0" w:color="auto"/>
              <w:right w:val="single" w:sz="8" w:space="0" w:color="auto"/>
            </w:tcBorders>
            <w:shd w:val="clear" w:color="auto" w:fill="auto"/>
            <w:vAlign w:val="center"/>
            <w:hideMark/>
          </w:tcPr>
          <w:p w14:paraId="581D037B" w14:textId="77777777" w:rsidR="00E16D67" w:rsidRPr="00E16D67" w:rsidRDefault="00E16D67" w:rsidP="00E16D67">
            <w:pPr>
              <w:jc w:val="center"/>
              <w:rPr>
                <w:rFonts w:ascii="Arial Narrow" w:hAnsi="Arial Narrow" w:cs="Calibri"/>
                <w:b/>
                <w:bCs/>
                <w:color w:val="000000"/>
                <w:lang w:val="es-CO" w:eastAsia="es-CO"/>
              </w:rPr>
            </w:pPr>
            <w:r w:rsidRPr="00E16D67">
              <w:rPr>
                <w:rFonts w:ascii="Arial Narrow" w:hAnsi="Arial Narrow" w:cs="Calibri"/>
                <w:b/>
                <w:bCs/>
                <w:color w:val="000000"/>
                <w:lang w:val="es-CO" w:eastAsia="es-CO"/>
              </w:rPr>
              <w:t xml:space="preserve">VACANTE </w:t>
            </w:r>
          </w:p>
        </w:tc>
        <w:tc>
          <w:tcPr>
            <w:tcW w:w="2250" w:type="dxa"/>
            <w:tcBorders>
              <w:top w:val="nil"/>
              <w:left w:val="nil"/>
              <w:bottom w:val="single" w:sz="8" w:space="0" w:color="auto"/>
              <w:right w:val="single" w:sz="8" w:space="0" w:color="auto"/>
            </w:tcBorders>
            <w:shd w:val="clear" w:color="auto" w:fill="auto"/>
            <w:vAlign w:val="center"/>
            <w:hideMark/>
          </w:tcPr>
          <w:p w14:paraId="6C1B6C2F" w14:textId="77777777" w:rsidR="00E16D67" w:rsidRPr="00E16D67" w:rsidRDefault="00E16D67" w:rsidP="00E16D67">
            <w:pPr>
              <w:jc w:val="center"/>
              <w:rPr>
                <w:rFonts w:ascii="Arial Narrow" w:hAnsi="Arial Narrow" w:cs="Calibri"/>
                <w:b/>
                <w:bCs/>
                <w:color w:val="000000"/>
                <w:lang w:val="es-CO" w:eastAsia="es-CO"/>
              </w:rPr>
            </w:pPr>
            <w:r w:rsidRPr="00E16D67">
              <w:rPr>
                <w:rFonts w:ascii="Arial Narrow" w:hAnsi="Arial Narrow" w:cs="Calibri"/>
                <w:b/>
                <w:bCs/>
                <w:color w:val="000000"/>
                <w:lang w:val="es-CO" w:eastAsia="es-CO"/>
              </w:rPr>
              <w:t>TOTAL</w:t>
            </w:r>
          </w:p>
        </w:tc>
      </w:tr>
      <w:tr w:rsidR="00E16D67" w:rsidRPr="00E16D67" w14:paraId="400C7F8D" w14:textId="77777777" w:rsidTr="00E16D67">
        <w:trPr>
          <w:trHeight w:val="299"/>
        </w:trPr>
        <w:tc>
          <w:tcPr>
            <w:tcW w:w="2694" w:type="dxa"/>
            <w:tcBorders>
              <w:top w:val="nil"/>
              <w:left w:val="single" w:sz="8" w:space="0" w:color="auto"/>
              <w:bottom w:val="single" w:sz="8" w:space="0" w:color="auto"/>
              <w:right w:val="single" w:sz="8" w:space="0" w:color="auto"/>
            </w:tcBorders>
            <w:shd w:val="clear" w:color="auto" w:fill="auto"/>
            <w:vAlign w:val="center"/>
            <w:hideMark/>
          </w:tcPr>
          <w:p w14:paraId="1C4E62AF" w14:textId="7CB2FA24" w:rsidR="00E16D67" w:rsidRPr="00E16D67" w:rsidRDefault="00E16D67" w:rsidP="00E16D67">
            <w:pPr>
              <w:rPr>
                <w:rFonts w:ascii="Arial Narrow" w:hAnsi="Arial Narrow" w:cs="Calibri"/>
                <w:color w:val="000000"/>
                <w:lang w:val="es-CO" w:eastAsia="es-CO"/>
              </w:rPr>
            </w:pPr>
            <w:r>
              <w:rPr>
                <w:rFonts w:ascii="Arial Narrow" w:hAnsi="Arial Narrow" w:cs="Calibri"/>
                <w:color w:val="000000"/>
                <w:lang w:val="es-CO" w:eastAsia="es-CO"/>
              </w:rPr>
              <w:t xml:space="preserve">Directivo </w:t>
            </w:r>
          </w:p>
        </w:tc>
        <w:tc>
          <w:tcPr>
            <w:tcW w:w="1275" w:type="dxa"/>
            <w:tcBorders>
              <w:top w:val="nil"/>
              <w:left w:val="nil"/>
              <w:bottom w:val="single" w:sz="8" w:space="0" w:color="auto"/>
              <w:right w:val="single" w:sz="8" w:space="0" w:color="auto"/>
            </w:tcBorders>
            <w:shd w:val="clear" w:color="auto" w:fill="auto"/>
            <w:vAlign w:val="center"/>
            <w:hideMark/>
          </w:tcPr>
          <w:p w14:paraId="062C9B6F" w14:textId="01DCC6F5" w:rsidR="00E16D67" w:rsidRPr="00E16D67" w:rsidRDefault="00E16D67" w:rsidP="00E16D67">
            <w:pPr>
              <w:jc w:val="center"/>
              <w:rPr>
                <w:rFonts w:ascii="Arial Narrow" w:hAnsi="Arial Narrow" w:cs="Calibri"/>
                <w:color w:val="000000"/>
                <w:lang w:val="es-CO" w:eastAsia="es-CO"/>
              </w:rPr>
            </w:pPr>
            <w:r w:rsidRPr="00E16D67">
              <w:rPr>
                <w:rFonts w:ascii="Arial Narrow" w:hAnsi="Arial Narrow" w:cs="Calibri"/>
                <w:color w:val="000000"/>
                <w:lang w:val="es-CO" w:eastAsia="es-CO"/>
              </w:rPr>
              <w:t> </w:t>
            </w:r>
            <w:r w:rsidR="00AD61E6">
              <w:rPr>
                <w:rFonts w:ascii="Arial Narrow" w:hAnsi="Arial Narrow" w:cs="Calibri"/>
                <w:color w:val="000000"/>
                <w:lang w:val="es-CO" w:eastAsia="es-CO"/>
              </w:rPr>
              <w:t>1</w:t>
            </w:r>
          </w:p>
        </w:tc>
        <w:tc>
          <w:tcPr>
            <w:tcW w:w="1701" w:type="dxa"/>
            <w:tcBorders>
              <w:top w:val="nil"/>
              <w:left w:val="nil"/>
              <w:bottom w:val="single" w:sz="8" w:space="0" w:color="auto"/>
              <w:right w:val="single" w:sz="8" w:space="0" w:color="auto"/>
            </w:tcBorders>
            <w:shd w:val="clear" w:color="auto" w:fill="auto"/>
            <w:vAlign w:val="center"/>
            <w:hideMark/>
          </w:tcPr>
          <w:p w14:paraId="7853AC37" w14:textId="206F8AE0" w:rsidR="00E16D67" w:rsidRPr="00E16D67" w:rsidRDefault="00E16D67" w:rsidP="00E16D67">
            <w:pPr>
              <w:jc w:val="center"/>
              <w:rPr>
                <w:rFonts w:ascii="Arial Narrow" w:hAnsi="Arial Narrow" w:cs="Calibri"/>
                <w:color w:val="000000"/>
                <w:lang w:val="es-CO" w:eastAsia="es-CO"/>
              </w:rPr>
            </w:pPr>
            <w:r w:rsidRPr="00E16D67">
              <w:rPr>
                <w:rFonts w:ascii="Arial Narrow" w:hAnsi="Arial Narrow" w:cs="Calibri"/>
                <w:color w:val="000000"/>
                <w:lang w:val="es-CO" w:eastAsia="es-CO"/>
              </w:rPr>
              <w:t> </w:t>
            </w:r>
            <w:r w:rsidR="00AD61E6">
              <w:rPr>
                <w:rFonts w:ascii="Arial Narrow" w:hAnsi="Arial Narrow" w:cs="Calibri"/>
                <w:color w:val="000000"/>
                <w:lang w:val="es-CO" w:eastAsia="es-CO"/>
              </w:rPr>
              <w:t>17</w:t>
            </w:r>
          </w:p>
        </w:tc>
        <w:tc>
          <w:tcPr>
            <w:tcW w:w="1560" w:type="dxa"/>
            <w:tcBorders>
              <w:top w:val="nil"/>
              <w:left w:val="nil"/>
              <w:bottom w:val="single" w:sz="8" w:space="0" w:color="auto"/>
              <w:right w:val="single" w:sz="8" w:space="0" w:color="auto"/>
            </w:tcBorders>
            <w:shd w:val="clear" w:color="auto" w:fill="auto"/>
            <w:vAlign w:val="center"/>
            <w:hideMark/>
          </w:tcPr>
          <w:p w14:paraId="3D02B157" w14:textId="180AFC43" w:rsidR="00E16D67" w:rsidRPr="00E16D67" w:rsidRDefault="001933C2" w:rsidP="00E16D67">
            <w:pPr>
              <w:jc w:val="center"/>
              <w:rPr>
                <w:rFonts w:ascii="Arial Narrow" w:hAnsi="Arial Narrow" w:cs="Calibri"/>
                <w:color w:val="000000"/>
                <w:lang w:val="es-CO" w:eastAsia="es-CO"/>
              </w:rPr>
            </w:pPr>
            <w:r>
              <w:rPr>
                <w:rFonts w:ascii="Arial Narrow" w:hAnsi="Arial Narrow" w:cs="Calibri"/>
                <w:color w:val="000000"/>
                <w:lang w:val="es-CO" w:eastAsia="es-CO"/>
              </w:rPr>
              <w:t xml:space="preserve"> </w:t>
            </w:r>
            <w:r w:rsidR="00AD61E6">
              <w:rPr>
                <w:rFonts w:ascii="Arial Narrow" w:hAnsi="Arial Narrow" w:cs="Calibri"/>
                <w:color w:val="000000"/>
                <w:lang w:val="es-CO" w:eastAsia="es-CO"/>
              </w:rPr>
              <w:t>8</w:t>
            </w:r>
            <w:r w:rsidR="00E16D67" w:rsidRPr="00E16D67">
              <w:rPr>
                <w:rFonts w:ascii="Arial Narrow" w:hAnsi="Arial Narrow" w:cs="Calibri"/>
                <w:color w:val="000000"/>
                <w:lang w:val="es-CO" w:eastAsia="es-CO"/>
              </w:rPr>
              <w:t> </w:t>
            </w:r>
          </w:p>
        </w:tc>
        <w:tc>
          <w:tcPr>
            <w:tcW w:w="2250" w:type="dxa"/>
            <w:tcBorders>
              <w:top w:val="nil"/>
              <w:left w:val="nil"/>
              <w:bottom w:val="single" w:sz="8" w:space="0" w:color="auto"/>
              <w:right w:val="single" w:sz="8" w:space="0" w:color="auto"/>
            </w:tcBorders>
            <w:shd w:val="clear" w:color="auto" w:fill="auto"/>
            <w:vAlign w:val="center"/>
            <w:hideMark/>
          </w:tcPr>
          <w:p w14:paraId="2B5A3E15" w14:textId="40A30B3D" w:rsidR="00E16D67" w:rsidRPr="001C2298" w:rsidRDefault="001C2298" w:rsidP="001C2298">
            <w:pPr>
              <w:jc w:val="center"/>
              <w:rPr>
                <w:rFonts w:ascii="Arial Narrow" w:hAnsi="Arial Narrow" w:cs="Calibri"/>
                <w:color w:val="000000"/>
                <w:lang w:val="es-CO" w:eastAsia="es-CO"/>
              </w:rPr>
            </w:pPr>
            <w:r w:rsidRPr="001C2298">
              <w:rPr>
                <w:rFonts w:ascii="Arial Narrow" w:hAnsi="Arial Narrow" w:cs="Calibri"/>
                <w:color w:val="000000"/>
                <w:lang w:val="es-CO" w:eastAsia="es-CO"/>
              </w:rPr>
              <w:t>26</w:t>
            </w:r>
          </w:p>
        </w:tc>
      </w:tr>
      <w:tr w:rsidR="00E16D67" w:rsidRPr="00E16D67" w14:paraId="156E44C4" w14:textId="77777777" w:rsidTr="00E16D67">
        <w:trPr>
          <w:trHeight w:val="299"/>
        </w:trPr>
        <w:tc>
          <w:tcPr>
            <w:tcW w:w="2694" w:type="dxa"/>
            <w:tcBorders>
              <w:top w:val="nil"/>
              <w:left w:val="single" w:sz="8" w:space="0" w:color="auto"/>
              <w:bottom w:val="single" w:sz="8" w:space="0" w:color="auto"/>
              <w:right w:val="single" w:sz="8" w:space="0" w:color="auto"/>
            </w:tcBorders>
            <w:shd w:val="clear" w:color="auto" w:fill="auto"/>
            <w:vAlign w:val="center"/>
            <w:hideMark/>
          </w:tcPr>
          <w:p w14:paraId="3A86087C" w14:textId="14FD263B" w:rsidR="00E16D67" w:rsidRPr="00E16D67" w:rsidRDefault="00E16D67" w:rsidP="00E16D67">
            <w:pPr>
              <w:rPr>
                <w:rFonts w:ascii="Arial Narrow" w:hAnsi="Arial Narrow" w:cs="Calibri"/>
                <w:color w:val="000000"/>
                <w:lang w:val="es-CO" w:eastAsia="es-CO"/>
              </w:rPr>
            </w:pPr>
            <w:r>
              <w:rPr>
                <w:rFonts w:ascii="Arial Narrow" w:hAnsi="Arial Narrow" w:cs="Calibri"/>
                <w:color w:val="000000"/>
                <w:lang w:val="es-CO" w:eastAsia="es-CO"/>
              </w:rPr>
              <w:t>Asesor</w:t>
            </w:r>
          </w:p>
        </w:tc>
        <w:tc>
          <w:tcPr>
            <w:tcW w:w="1275" w:type="dxa"/>
            <w:tcBorders>
              <w:top w:val="nil"/>
              <w:left w:val="nil"/>
              <w:bottom w:val="single" w:sz="8" w:space="0" w:color="auto"/>
              <w:right w:val="single" w:sz="8" w:space="0" w:color="auto"/>
            </w:tcBorders>
            <w:shd w:val="clear" w:color="auto" w:fill="auto"/>
            <w:vAlign w:val="center"/>
            <w:hideMark/>
          </w:tcPr>
          <w:p w14:paraId="430042BB" w14:textId="2F42BBB7" w:rsidR="00E16D67" w:rsidRPr="00E16D67" w:rsidRDefault="00E16D67" w:rsidP="00E16D67">
            <w:pPr>
              <w:jc w:val="center"/>
              <w:rPr>
                <w:rFonts w:ascii="Arial Narrow" w:hAnsi="Arial Narrow" w:cs="Calibri"/>
                <w:color w:val="000000"/>
                <w:lang w:val="es-CO" w:eastAsia="es-CO"/>
              </w:rPr>
            </w:pPr>
            <w:r w:rsidRPr="00E16D67">
              <w:rPr>
                <w:rFonts w:ascii="Arial Narrow" w:hAnsi="Arial Narrow" w:cs="Calibri"/>
                <w:color w:val="000000"/>
                <w:lang w:val="es-CO" w:eastAsia="es-CO"/>
              </w:rPr>
              <w:t> </w:t>
            </w:r>
            <w:r w:rsidR="00AD61E6">
              <w:rPr>
                <w:rFonts w:ascii="Arial Narrow" w:hAnsi="Arial Narrow" w:cs="Calibri"/>
                <w:color w:val="000000"/>
                <w:lang w:val="es-CO" w:eastAsia="es-CO"/>
              </w:rPr>
              <w:t>1</w:t>
            </w:r>
          </w:p>
        </w:tc>
        <w:tc>
          <w:tcPr>
            <w:tcW w:w="1701" w:type="dxa"/>
            <w:tcBorders>
              <w:top w:val="nil"/>
              <w:left w:val="nil"/>
              <w:bottom w:val="single" w:sz="8" w:space="0" w:color="auto"/>
              <w:right w:val="single" w:sz="8" w:space="0" w:color="auto"/>
            </w:tcBorders>
            <w:shd w:val="clear" w:color="auto" w:fill="auto"/>
            <w:vAlign w:val="center"/>
            <w:hideMark/>
          </w:tcPr>
          <w:p w14:paraId="7C0CD6EC" w14:textId="697B0384" w:rsidR="00E16D67" w:rsidRPr="00E16D67" w:rsidRDefault="00E16D67" w:rsidP="00E16D67">
            <w:pPr>
              <w:jc w:val="center"/>
              <w:rPr>
                <w:rFonts w:ascii="Arial Narrow" w:hAnsi="Arial Narrow" w:cs="Calibri"/>
                <w:color w:val="000000"/>
                <w:lang w:val="es-CO" w:eastAsia="es-CO"/>
              </w:rPr>
            </w:pPr>
            <w:r w:rsidRPr="00E16D67">
              <w:rPr>
                <w:rFonts w:ascii="Arial Narrow" w:hAnsi="Arial Narrow" w:cs="Calibri"/>
                <w:color w:val="000000"/>
                <w:lang w:val="es-CO" w:eastAsia="es-CO"/>
              </w:rPr>
              <w:t> </w:t>
            </w:r>
            <w:r w:rsidR="00AD61E6">
              <w:rPr>
                <w:rFonts w:ascii="Arial Narrow" w:hAnsi="Arial Narrow" w:cs="Calibri"/>
                <w:color w:val="000000"/>
                <w:lang w:val="es-CO" w:eastAsia="es-CO"/>
              </w:rPr>
              <w:t>5</w:t>
            </w:r>
          </w:p>
        </w:tc>
        <w:tc>
          <w:tcPr>
            <w:tcW w:w="1560" w:type="dxa"/>
            <w:tcBorders>
              <w:top w:val="nil"/>
              <w:left w:val="nil"/>
              <w:bottom w:val="single" w:sz="8" w:space="0" w:color="auto"/>
              <w:right w:val="single" w:sz="8" w:space="0" w:color="auto"/>
            </w:tcBorders>
            <w:shd w:val="clear" w:color="auto" w:fill="auto"/>
            <w:vAlign w:val="center"/>
            <w:hideMark/>
          </w:tcPr>
          <w:p w14:paraId="139E1785" w14:textId="7CA64634" w:rsidR="00E16D67" w:rsidRPr="00E16D67" w:rsidRDefault="00AD61E6" w:rsidP="00E16D67">
            <w:pPr>
              <w:jc w:val="center"/>
              <w:rPr>
                <w:rFonts w:ascii="Arial Narrow" w:hAnsi="Arial Narrow" w:cs="Calibri"/>
                <w:color w:val="000000"/>
                <w:lang w:val="es-CO" w:eastAsia="es-CO"/>
              </w:rPr>
            </w:pPr>
            <w:r>
              <w:rPr>
                <w:rFonts w:ascii="Arial Narrow" w:hAnsi="Arial Narrow" w:cs="Calibri"/>
                <w:color w:val="000000"/>
                <w:lang w:val="es-CO" w:eastAsia="es-CO"/>
              </w:rPr>
              <w:t>5</w:t>
            </w:r>
          </w:p>
        </w:tc>
        <w:tc>
          <w:tcPr>
            <w:tcW w:w="2250" w:type="dxa"/>
            <w:tcBorders>
              <w:top w:val="nil"/>
              <w:left w:val="nil"/>
              <w:bottom w:val="single" w:sz="8" w:space="0" w:color="auto"/>
              <w:right w:val="single" w:sz="8" w:space="0" w:color="auto"/>
            </w:tcBorders>
            <w:shd w:val="clear" w:color="auto" w:fill="auto"/>
            <w:vAlign w:val="center"/>
            <w:hideMark/>
          </w:tcPr>
          <w:p w14:paraId="32F8FF7E" w14:textId="1787A8D2" w:rsidR="00E16D67" w:rsidRPr="00AD61E6" w:rsidRDefault="00AD61E6" w:rsidP="00AD61E6">
            <w:pPr>
              <w:jc w:val="center"/>
              <w:rPr>
                <w:rFonts w:ascii="Arial Narrow" w:hAnsi="Arial Narrow" w:cs="Calibri"/>
                <w:color w:val="000000"/>
                <w:lang w:val="es-CO" w:eastAsia="es-CO"/>
              </w:rPr>
            </w:pPr>
            <w:r>
              <w:rPr>
                <w:rFonts w:ascii="Arial Narrow" w:hAnsi="Arial Narrow" w:cs="Calibri"/>
                <w:color w:val="000000"/>
                <w:lang w:val="es-CO" w:eastAsia="es-CO"/>
              </w:rPr>
              <w:t>11</w:t>
            </w:r>
          </w:p>
        </w:tc>
      </w:tr>
      <w:tr w:rsidR="00E16D67" w:rsidRPr="00E16D67" w14:paraId="5513E05D" w14:textId="77777777" w:rsidTr="00E16D67">
        <w:trPr>
          <w:trHeight w:val="299"/>
        </w:trPr>
        <w:tc>
          <w:tcPr>
            <w:tcW w:w="2694" w:type="dxa"/>
            <w:tcBorders>
              <w:top w:val="nil"/>
              <w:left w:val="single" w:sz="8" w:space="0" w:color="auto"/>
              <w:bottom w:val="single" w:sz="8" w:space="0" w:color="auto"/>
              <w:right w:val="single" w:sz="8" w:space="0" w:color="auto"/>
            </w:tcBorders>
            <w:shd w:val="clear" w:color="auto" w:fill="auto"/>
            <w:vAlign w:val="center"/>
            <w:hideMark/>
          </w:tcPr>
          <w:p w14:paraId="4250CB53" w14:textId="4067FBA7" w:rsidR="00E16D67" w:rsidRPr="00E16D67" w:rsidRDefault="00E16D67" w:rsidP="00E16D67">
            <w:pPr>
              <w:rPr>
                <w:rFonts w:ascii="Arial Narrow" w:hAnsi="Arial Narrow" w:cs="Calibri"/>
                <w:color w:val="000000"/>
                <w:lang w:val="es-CO" w:eastAsia="es-CO"/>
              </w:rPr>
            </w:pPr>
            <w:r w:rsidRPr="00E16D67">
              <w:rPr>
                <w:rFonts w:ascii="Arial Narrow" w:hAnsi="Arial Narrow" w:cs="Calibri"/>
                <w:color w:val="000000"/>
                <w:lang w:val="es-CO" w:eastAsia="es-CO"/>
              </w:rPr>
              <w:t>Profesional</w:t>
            </w:r>
          </w:p>
        </w:tc>
        <w:tc>
          <w:tcPr>
            <w:tcW w:w="1275" w:type="dxa"/>
            <w:tcBorders>
              <w:top w:val="nil"/>
              <w:left w:val="nil"/>
              <w:bottom w:val="single" w:sz="8" w:space="0" w:color="auto"/>
              <w:right w:val="single" w:sz="8" w:space="0" w:color="auto"/>
            </w:tcBorders>
            <w:shd w:val="clear" w:color="auto" w:fill="auto"/>
            <w:vAlign w:val="center"/>
            <w:hideMark/>
          </w:tcPr>
          <w:p w14:paraId="30950ADE" w14:textId="278F786E" w:rsidR="00E16D67" w:rsidRPr="00E16D67" w:rsidRDefault="00E16D67" w:rsidP="00E16D67">
            <w:pPr>
              <w:jc w:val="center"/>
              <w:rPr>
                <w:rFonts w:ascii="Arial Narrow" w:hAnsi="Arial Narrow" w:cs="Calibri"/>
                <w:color w:val="000000"/>
                <w:lang w:val="es-CO" w:eastAsia="es-CO"/>
              </w:rPr>
            </w:pPr>
            <w:r w:rsidRPr="00E16D67">
              <w:rPr>
                <w:rFonts w:ascii="Arial Narrow" w:hAnsi="Arial Narrow" w:cs="Calibri"/>
                <w:color w:val="000000"/>
                <w:lang w:val="es-CO" w:eastAsia="es-CO"/>
              </w:rPr>
              <w:t> </w:t>
            </w:r>
            <w:r w:rsidR="00A068BA">
              <w:rPr>
                <w:rFonts w:ascii="Arial Narrow" w:hAnsi="Arial Narrow" w:cs="Calibri"/>
                <w:color w:val="000000"/>
                <w:lang w:val="es-CO" w:eastAsia="es-CO"/>
              </w:rPr>
              <w:t>0</w:t>
            </w:r>
          </w:p>
        </w:tc>
        <w:tc>
          <w:tcPr>
            <w:tcW w:w="1701" w:type="dxa"/>
            <w:tcBorders>
              <w:top w:val="nil"/>
              <w:left w:val="nil"/>
              <w:bottom w:val="single" w:sz="8" w:space="0" w:color="auto"/>
              <w:right w:val="single" w:sz="8" w:space="0" w:color="auto"/>
            </w:tcBorders>
            <w:shd w:val="clear" w:color="auto" w:fill="auto"/>
            <w:vAlign w:val="center"/>
            <w:hideMark/>
          </w:tcPr>
          <w:p w14:paraId="60CEA6B6" w14:textId="4007510C" w:rsidR="00E16D67" w:rsidRPr="00E16D67" w:rsidRDefault="001933C2" w:rsidP="00E16D67">
            <w:pPr>
              <w:jc w:val="center"/>
              <w:rPr>
                <w:rFonts w:ascii="Arial Narrow" w:hAnsi="Arial Narrow" w:cs="Calibri"/>
                <w:color w:val="000000"/>
                <w:lang w:val="es-CO" w:eastAsia="es-CO"/>
              </w:rPr>
            </w:pPr>
            <w:r>
              <w:rPr>
                <w:rFonts w:ascii="Arial Narrow" w:hAnsi="Arial Narrow" w:cs="Calibri"/>
                <w:color w:val="000000"/>
                <w:lang w:val="es-CO" w:eastAsia="es-CO"/>
              </w:rPr>
              <w:t xml:space="preserve">  </w:t>
            </w:r>
            <w:r w:rsidR="00A068BA">
              <w:rPr>
                <w:rFonts w:ascii="Arial Narrow" w:hAnsi="Arial Narrow" w:cs="Calibri"/>
                <w:color w:val="000000"/>
                <w:lang w:val="es-CO" w:eastAsia="es-CO"/>
              </w:rPr>
              <w:t>3</w:t>
            </w:r>
            <w:r w:rsidR="00E16D67" w:rsidRPr="00E16D67">
              <w:rPr>
                <w:rFonts w:ascii="Arial Narrow" w:hAnsi="Arial Narrow" w:cs="Calibri"/>
                <w:color w:val="000000"/>
                <w:lang w:val="es-CO" w:eastAsia="es-CO"/>
              </w:rPr>
              <w:t> </w:t>
            </w:r>
          </w:p>
        </w:tc>
        <w:tc>
          <w:tcPr>
            <w:tcW w:w="1560" w:type="dxa"/>
            <w:tcBorders>
              <w:top w:val="nil"/>
              <w:left w:val="nil"/>
              <w:bottom w:val="single" w:sz="8" w:space="0" w:color="auto"/>
              <w:right w:val="single" w:sz="8" w:space="0" w:color="auto"/>
            </w:tcBorders>
            <w:shd w:val="clear" w:color="auto" w:fill="auto"/>
            <w:vAlign w:val="center"/>
            <w:hideMark/>
          </w:tcPr>
          <w:p w14:paraId="72DE7991" w14:textId="787C5859" w:rsidR="00E16D67" w:rsidRPr="00E16D67" w:rsidRDefault="001933C2" w:rsidP="00E16D67">
            <w:pPr>
              <w:jc w:val="center"/>
              <w:rPr>
                <w:rFonts w:ascii="Arial Narrow" w:hAnsi="Arial Narrow" w:cs="Calibri"/>
                <w:color w:val="000000"/>
                <w:lang w:val="es-CO" w:eastAsia="es-CO"/>
              </w:rPr>
            </w:pPr>
            <w:r>
              <w:rPr>
                <w:rFonts w:ascii="Arial Narrow" w:hAnsi="Arial Narrow" w:cs="Calibri"/>
                <w:color w:val="000000"/>
                <w:lang w:val="es-CO" w:eastAsia="es-CO"/>
              </w:rPr>
              <w:t xml:space="preserve"> </w:t>
            </w:r>
            <w:r w:rsidR="00A068BA">
              <w:rPr>
                <w:rFonts w:ascii="Arial Narrow" w:hAnsi="Arial Narrow" w:cs="Calibri"/>
                <w:color w:val="000000"/>
                <w:lang w:val="es-CO" w:eastAsia="es-CO"/>
              </w:rPr>
              <w:t>0</w:t>
            </w:r>
            <w:r w:rsidR="00E16D67" w:rsidRPr="00E16D67">
              <w:rPr>
                <w:rFonts w:ascii="Arial Narrow" w:hAnsi="Arial Narrow" w:cs="Calibri"/>
                <w:color w:val="000000"/>
                <w:lang w:val="es-CO" w:eastAsia="es-CO"/>
              </w:rPr>
              <w:t> </w:t>
            </w:r>
          </w:p>
        </w:tc>
        <w:tc>
          <w:tcPr>
            <w:tcW w:w="2250" w:type="dxa"/>
            <w:tcBorders>
              <w:top w:val="nil"/>
              <w:left w:val="nil"/>
              <w:bottom w:val="single" w:sz="8" w:space="0" w:color="auto"/>
              <w:right w:val="single" w:sz="8" w:space="0" w:color="auto"/>
            </w:tcBorders>
            <w:shd w:val="clear" w:color="auto" w:fill="auto"/>
            <w:vAlign w:val="center"/>
            <w:hideMark/>
          </w:tcPr>
          <w:p w14:paraId="5BEAADA1" w14:textId="139568C1" w:rsidR="00E16D67" w:rsidRPr="00AD61E6" w:rsidRDefault="00A068BA" w:rsidP="001C2298">
            <w:pPr>
              <w:jc w:val="center"/>
              <w:rPr>
                <w:rFonts w:ascii="Arial Narrow" w:hAnsi="Arial Narrow" w:cs="Calibri"/>
                <w:color w:val="000000"/>
                <w:lang w:val="es-CO" w:eastAsia="es-CO"/>
              </w:rPr>
            </w:pPr>
            <w:r>
              <w:rPr>
                <w:rFonts w:ascii="Arial Narrow" w:hAnsi="Arial Narrow" w:cs="Calibri"/>
                <w:color w:val="000000"/>
                <w:lang w:val="es-CO" w:eastAsia="es-CO"/>
              </w:rPr>
              <w:t>3</w:t>
            </w:r>
          </w:p>
        </w:tc>
      </w:tr>
      <w:tr w:rsidR="00E16D67" w:rsidRPr="00E16D67" w14:paraId="7C81D686" w14:textId="77777777" w:rsidTr="00E16D67">
        <w:trPr>
          <w:trHeight w:val="299"/>
        </w:trPr>
        <w:tc>
          <w:tcPr>
            <w:tcW w:w="2694" w:type="dxa"/>
            <w:tcBorders>
              <w:top w:val="nil"/>
              <w:left w:val="single" w:sz="8" w:space="0" w:color="auto"/>
              <w:bottom w:val="single" w:sz="8" w:space="0" w:color="auto"/>
              <w:right w:val="single" w:sz="8" w:space="0" w:color="auto"/>
            </w:tcBorders>
            <w:shd w:val="clear" w:color="auto" w:fill="auto"/>
            <w:vAlign w:val="center"/>
            <w:hideMark/>
          </w:tcPr>
          <w:p w14:paraId="769338AF" w14:textId="2FE818FD" w:rsidR="00E16D67" w:rsidRPr="00E16D67" w:rsidRDefault="00E16D67" w:rsidP="00E16D67">
            <w:pPr>
              <w:rPr>
                <w:rFonts w:ascii="Arial Narrow" w:hAnsi="Arial Narrow" w:cs="Calibri"/>
                <w:b/>
                <w:bCs/>
                <w:color w:val="000000"/>
                <w:lang w:val="es-CO" w:eastAsia="es-CO"/>
              </w:rPr>
            </w:pPr>
            <w:r w:rsidRPr="00E16D67">
              <w:rPr>
                <w:rFonts w:ascii="Arial Narrow" w:hAnsi="Arial Narrow" w:cs="Calibri"/>
                <w:color w:val="000000"/>
                <w:lang w:val="es-CO" w:eastAsia="es-CO"/>
              </w:rPr>
              <w:t>Técnico</w:t>
            </w:r>
          </w:p>
        </w:tc>
        <w:tc>
          <w:tcPr>
            <w:tcW w:w="1275" w:type="dxa"/>
            <w:tcBorders>
              <w:top w:val="nil"/>
              <w:left w:val="nil"/>
              <w:bottom w:val="single" w:sz="8" w:space="0" w:color="auto"/>
              <w:right w:val="single" w:sz="8" w:space="0" w:color="auto"/>
            </w:tcBorders>
            <w:shd w:val="clear" w:color="auto" w:fill="auto"/>
            <w:vAlign w:val="center"/>
            <w:hideMark/>
          </w:tcPr>
          <w:p w14:paraId="08F276CE" w14:textId="2AFAE183" w:rsidR="00E16D67" w:rsidRPr="00A068BA" w:rsidRDefault="00A068BA" w:rsidP="00E16D67">
            <w:pPr>
              <w:jc w:val="center"/>
              <w:rPr>
                <w:rFonts w:ascii="Arial Narrow" w:hAnsi="Arial Narrow" w:cs="Calibri"/>
                <w:color w:val="000000"/>
                <w:lang w:val="es-CO" w:eastAsia="es-CO"/>
              </w:rPr>
            </w:pPr>
            <w:r>
              <w:rPr>
                <w:rFonts w:ascii="Arial Narrow" w:hAnsi="Arial Narrow" w:cs="Calibri"/>
                <w:color w:val="000000"/>
                <w:lang w:val="es-CO" w:eastAsia="es-CO"/>
              </w:rPr>
              <w:t xml:space="preserve">   </w:t>
            </w:r>
            <w:r w:rsidRPr="00A068BA">
              <w:rPr>
                <w:rFonts w:ascii="Arial Narrow" w:hAnsi="Arial Narrow" w:cs="Calibri"/>
                <w:color w:val="000000"/>
                <w:lang w:val="es-CO" w:eastAsia="es-CO"/>
              </w:rPr>
              <w:t>0</w:t>
            </w:r>
            <w:r>
              <w:rPr>
                <w:rFonts w:ascii="Arial Narrow" w:hAnsi="Arial Narrow" w:cs="Calibri"/>
                <w:color w:val="000000"/>
                <w:lang w:val="es-CO" w:eastAsia="es-CO"/>
              </w:rPr>
              <w:t xml:space="preserve"> </w:t>
            </w:r>
            <w:r w:rsidR="00E16D67" w:rsidRPr="00A068BA">
              <w:rPr>
                <w:rFonts w:ascii="Arial Narrow" w:hAnsi="Arial Narrow" w:cs="Calibri"/>
                <w:color w:val="000000"/>
                <w:lang w:val="es-CO" w:eastAsia="es-CO"/>
              </w:rPr>
              <w:t> </w:t>
            </w:r>
          </w:p>
        </w:tc>
        <w:tc>
          <w:tcPr>
            <w:tcW w:w="1701" w:type="dxa"/>
            <w:tcBorders>
              <w:top w:val="nil"/>
              <w:left w:val="nil"/>
              <w:bottom w:val="single" w:sz="8" w:space="0" w:color="auto"/>
              <w:right w:val="single" w:sz="8" w:space="0" w:color="auto"/>
            </w:tcBorders>
            <w:shd w:val="clear" w:color="auto" w:fill="auto"/>
            <w:vAlign w:val="center"/>
            <w:hideMark/>
          </w:tcPr>
          <w:p w14:paraId="58C47F99" w14:textId="75AA1C41" w:rsidR="00E16D67" w:rsidRPr="00A068BA" w:rsidRDefault="00E16D67" w:rsidP="00E16D67">
            <w:pPr>
              <w:jc w:val="center"/>
              <w:rPr>
                <w:rFonts w:ascii="Arial Narrow" w:hAnsi="Arial Narrow" w:cs="Calibri"/>
                <w:color w:val="000000"/>
                <w:lang w:val="es-CO" w:eastAsia="es-CO"/>
              </w:rPr>
            </w:pPr>
            <w:r w:rsidRPr="00A068BA">
              <w:rPr>
                <w:rFonts w:ascii="Arial Narrow" w:hAnsi="Arial Narrow" w:cs="Calibri"/>
                <w:color w:val="000000"/>
                <w:lang w:val="es-CO" w:eastAsia="es-CO"/>
              </w:rPr>
              <w:t> </w:t>
            </w:r>
            <w:r w:rsidR="00A068BA">
              <w:rPr>
                <w:rFonts w:ascii="Arial Narrow" w:hAnsi="Arial Narrow" w:cs="Calibri"/>
                <w:color w:val="000000"/>
                <w:lang w:val="es-CO" w:eastAsia="es-CO"/>
              </w:rPr>
              <w:t>2</w:t>
            </w:r>
          </w:p>
        </w:tc>
        <w:tc>
          <w:tcPr>
            <w:tcW w:w="1560" w:type="dxa"/>
            <w:tcBorders>
              <w:top w:val="nil"/>
              <w:left w:val="nil"/>
              <w:bottom w:val="single" w:sz="8" w:space="0" w:color="auto"/>
              <w:right w:val="single" w:sz="8" w:space="0" w:color="auto"/>
            </w:tcBorders>
            <w:shd w:val="clear" w:color="auto" w:fill="auto"/>
            <w:vAlign w:val="center"/>
            <w:hideMark/>
          </w:tcPr>
          <w:p w14:paraId="055FE45B" w14:textId="129C7A42" w:rsidR="00E16D67" w:rsidRPr="00A068BA" w:rsidRDefault="001933C2" w:rsidP="00E16D67">
            <w:pPr>
              <w:jc w:val="center"/>
              <w:rPr>
                <w:rFonts w:ascii="Arial Narrow" w:hAnsi="Arial Narrow" w:cs="Calibri"/>
                <w:color w:val="000000"/>
                <w:lang w:val="es-CO" w:eastAsia="es-CO"/>
              </w:rPr>
            </w:pPr>
            <w:r>
              <w:rPr>
                <w:rFonts w:ascii="Arial Narrow" w:hAnsi="Arial Narrow" w:cs="Calibri"/>
                <w:color w:val="000000"/>
                <w:lang w:val="es-CO" w:eastAsia="es-CO"/>
              </w:rPr>
              <w:t xml:space="preserve"> </w:t>
            </w:r>
            <w:r w:rsidR="00A068BA">
              <w:rPr>
                <w:rFonts w:ascii="Arial Narrow" w:hAnsi="Arial Narrow" w:cs="Calibri"/>
                <w:color w:val="000000"/>
                <w:lang w:val="es-CO" w:eastAsia="es-CO"/>
              </w:rPr>
              <w:t>1</w:t>
            </w:r>
            <w:r w:rsidR="00E16D67" w:rsidRPr="00A068BA">
              <w:rPr>
                <w:rFonts w:ascii="Arial Narrow" w:hAnsi="Arial Narrow" w:cs="Calibri"/>
                <w:color w:val="000000"/>
                <w:lang w:val="es-CO" w:eastAsia="es-CO"/>
              </w:rPr>
              <w:t> </w:t>
            </w:r>
          </w:p>
        </w:tc>
        <w:tc>
          <w:tcPr>
            <w:tcW w:w="2250" w:type="dxa"/>
            <w:tcBorders>
              <w:top w:val="nil"/>
              <w:left w:val="nil"/>
              <w:bottom w:val="single" w:sz="8" w:space="0" w:color="auto"/>
              <w:right w:val="single" w:sz="8" w:space="0" w:color="auto"/>
            </w:tcBorders>
            <w:shd w:val="clear" w:color="auto" w:fill="auto"/>
            <w:vAlign w:val="center"/>
            <w:hideMark/>
          </w:tcPr>
          <w:p w14:paraId="4AC82D62" w14:textId="0031ED75" w:rsidR="00E16D67" w:rsidRPr="00A068BA" w:rsidRDefault="00E16D67" w:rsidP="00E16D67">
            <w:pPr>
              <w:rPr>
                <w:rFonts w:ascii="Arial Narrow" w:hAnsi="Arial Narrow" w:cs="Calibri"/>
                <w:color w:val="000000"/>
                <w:lang w:val="es-CO" w:eastAsia="es-CO"/>
              </w:rPr>
            </w:pPr>
            <w:r w:rsidRPr="00A068BA">
              <w:rPr>
                <w:rFonts w:ascii="Arial Narrow" w:hAnsi="Arial Narrow" w:cs="Calibri"/>
                <w:color w:val="000000"/>
                <w:lang w:val="es-CO" w:eastAsia="es-CO"/>
              </w:rPr>
              <w:t> </w:t>
            </w:r>
            <w:r w:rsidR="00A068BA">
              <w:rPr>
                <w:rFonts w:ascii="Arial Narrow" w:hAnsi="Arial Narrow" w:cs="Calibri"/>
                <w:color w:val="000000"/>
                <w:lang w:val="es-CO" w:eastAsia="es-CO"/>
              </w:rPr>
              <w:t xml:space="preserve">                     3</w:t>
            </w:r>
          </w:p>
        </w:tc>
      </w:tr>
      <w:tr w:rsidR="00E16D67" w:rsidRPr="00E16D67" w14:paraId="3C5BCFDF" w14:textId="77777777" w:rsidTr="00E16D67">
        <w:trPr>
          <w:trHeight w:val="299"/>
        </w:trPr>
        <w:tc>
          <w:tcPr>
            <w:tcW w:w="2694" w:type="dxa"/>
            <w:tcBorders>
              <w:top w:val="nil"/>
              <w:left w:val="single" w:sz="8" w:space="0" w:color="auto"/>
              <w:bottom w:val="single" w:sz="8" w:space="0" w:color="auto"/>
              <w:right w:val="single" w:sz="8" w:space="0" w:color="auto"/>
            </w:tcBorders>
            <w:shd w:val="clear" w:color="auto" w:fill="auto"/>
            <w:vAlign w:val="center"/>
            <w:hideMark/>
          </w:tcPr>
          <w:p w14:paraId="1FC19B1E" w14:textId="638251CD" w:rsidR="00E16D67" w:rsidRPr="00E16D67" w:rsidRDefault="00E16D67" w:rsidP="00E16D67">
            <w:pPr>
              <w:rPr>
                <w:rFonts w:ascii="Arial Narrow" w:hAnsi="Arial Narrow" w:cs="Calibri"/>
                <w:b/>
                <w:bCs/>
                <w:color w:val="000000"/>
                <w:lang w:val="es-CO" w:eastAsia="es-CO"/>
              </w:rPr>
            </w:pPr>
            <w:r w:rsidRPr="00E16D67">
              <w:rPr>
                <w:rFonts w:ascii="Arial Narrow" w:hAnsi="Arial Narrow" w:cs="Calibri"/>
                <w:color w:val="000000"/>
                <w:lang w:val="es-CO" w:eastAsia="es-CO"/>
              </w:rPr>
              <w:t>Asistencial</w:t>
            </w:r>
          </w:p>
        </w:tc>
        <w:tc>
          <w:tcPr>
            <w:tcW w:w="1275" w:type="dxa"/>
            <w:tcBorders>
              <w:top w:val="nil"/>
              <w:left w:val="nil"/>
              <w:bottom w:val="single" w:sz="8" w:space="0" w:color="auto"/>
              <w:right w:val="single" w:sz="8" w:space="0" w:color="auto"/>
            </w:tcBorders>
            <w:shd w:val="clear" w:color="auto" w:fill="auto"/>
            <w:vAlign w:val="center"/>
            <w:hideMark/>
          </w:tcPr>
          <w:p w14:paraId="6168905C" w14:textId="47F3ED48" w:rsidR="00E16D67" w:rsidRPr="00A068BA" w:rsidRDefault="00E16D67" w:rsidP="00E16D67">
            <w:pPr>
              <w:jc w:val="center"/>
              <w:rPr>
                <w:rFonts w:ascii="Arial Narrow" w:hAnsi="Arial Narrow" w:cs="Calibri"/>
                <w:color w:val="000000"/>
                <w:lang w:val="es-CO" w:eastAsia="es-CO"/>
              </w:rPr>
            </w:pPr>
            <w:r w:rsidRPr="00A068BA">
              <w:rPr>
                <w:rFonts w:ascii="Arial Narrow" w:hAnsi="Arial Narrow" w:cs="Calibri"/>
                <w:color w:val="000000"/>
                <w:lang w:val="es-CO" w:eastAsia="es-CO"/>
              </w:rPr>
              <w:t> </w:t>
            </w:r>
            <w:r w:rsidR="001933C2">
              <w:rPr>
                <w:rFonts w:ascii="Arial Narrow" w:hAnsi="Arial Narrow" w:cs="Calibri"/>
                <w:color w:val="000000"/>
                <w:lang w:val="es-CO" w:eastAsia="es-CO"/>
              </w:rPr>
              <w:t>0</w:t>
            </w:r>
          </w:p>
        </w:tc>
        <w:tc>
          <w:tcPr>
            <w:tcW w:w="1701" w:type="dxa"/>
            <w:tcBorders>
              <w:top w:val="nil"/>
              <w:left w:val="nil"/>
              <w:bottom w:val="single" w:sz="8" w:space="0" w:color="auto"/>
              <w:right w:val="single" w:sz="8" w:space="0" w:color="auto"/>
            </w:tcBorders>
            <w:shd w:val="clear" w:color="auto" w:fill="auto"/>
            <w:vAlign w:val="center"/>
            <w:hideMark/>
          </w:tcPr>
          <w:p w14:paraId="0376F7B0" w14:textId="166F5236" w:rsidR="00E16D67" w:rsidRPr="00A068BA" w:rsidRDefault="00E16D67" w:rsidP="00E16D67">
            <w:pPr>
              <w:jc w:val="center"/>
              <w:rPr>
                <w:rFonts w:ascii="Arial Narrow" w:hAnsi="Arial Narrow" w:cs="Calibri"/>
                <w:color w:val="000000"/>
                <w:lang w:val="es-CO" w:eastAsia="es-CO"/>
              </w:rPr>
            </w:pPr>
            <w:r w:rsidRPr="00A068BA">
              <w:rPr>
                <w:rFonts w:ascii="Arial Narrow" w:hAnsi="Arial Narrow" w:cs="Calibri"/>
                <w:color w:val="000000"/>
                <w:lang w:val="es-CO" w:eastAsia="es-CO"/>
              </w:rPr>
              <w:t> </w:t>
            </w:r>
            <w:r w:rsidR="00A068BA">
              <w:rPr>
                <w:rFonts w:ascii="Arial Narrow" w:hAnsi="Arial Narrow" w:cs="Calibri"/>
                <w:color w:val="000000"/>
                <w:lang w:val="es-CO" w:eastAsia="es-CO"/>
              </w:rPr>
              <w:t>6</w:t>
            </w:r>
          </w:p>
        </w:tc>
        <w:tc>
          <w:tcPr>
            <w:tcW w:w="1560" w:type="dxa"/>
            <w:tcBorders>
              <w:top w:val="nil"/>
              <w:left w:val="nil"/>
              <w:bottom w:val="single" w:sz="8" w:space="0" w:color="auto"/>
              <w:right w:val="single" w:sz="8" w:space="0" w:color="auto"/>
            </w:tcBorders>
            <w:shd w:val="clear" w:color="auto" w:fill="auto"/>
            <w:vAlign w:val="center"/>
            <w:hideMark/>
          </w:tcPr>
          <w:p w14:paraId="0608BB63" w14:textId="76DEC8B3" w:rsidR="00E16D67" w:rsidRPr="00A068BA" w:rsidRDefault="001933C2" w:rsidP="001933C2">
            <w:pPr>
              <w:rPr>
                <w:rFonts w:ascii="Arial Narrow" w:hAnsi="Arial Narrow" w:cs="Calibri"/>
                <w:color w:val="000000"/>
                <w:lang w:val="es-CO" w:eastAsia="es-CO"/>
              </w:rPr>
            </w:pPr>
            <w:r>
              <w:rPr>
                <w:rFonts w:ascii="Arial Narrow" w:hAnsi="Arial Narrow" w:cs="Calibri"/>
                <w:color w:val="000000"/>
                <w:lang w:val="es-CO" w:eastAsia="es-CO"/>
              </w:rPr>
              <w:t xml:space="preserve">              </w:t>
            </w:r>
            <w:r w:rsidR="00E16D67" w:rsidRPr="00A068BA">
              <w:rPr>
                <w:rFonts w:ascii="Arial Narrow" w:hAnsi="Arial Narrow" w:cs="Calibri"/>
                <w:color w:val="000000"/>
                <w:lang w:val="es-CO" w:eastAsia="es-CO"/>
              </w:rPr>
              <w:t> </w:t>
            </w:r>
            <w:r>
              <w:rPr>
                <w:rFonts w:ascii="Arial Narrow" w:hAnsi="Arial Narrow" w:cs="Calibri"/>
                <w:color w:val="000000"/>
                <w:lang w:val="es-CO" w:eastAsia="es-CO"/>
              </w:rPr>
              <w:t>0</w:t>
            </w:r>
          </w:p>
        </w:tc>
        <w:tc>
          <w:tcPr>
            <w:tcW w:w="2250" w:type="dxa"/>
            <w:tcBorders>
              <w:top w:val="nil"/>
              <w:left w:val="nil"/>
              <w:bottom w:val="single" w:sz="8" w:space="0" w:color="auto"/>
              <w:right w:val="single" w:sz="8" w:space="0" w:color="auto"/>
            </w:tcBorders>
            <w:shd w:val="clear" w:color="auto" w:fill="auto"/>
            <w:vAlign w:val="center"/>
            <w:hideMark/>
          </w:tcPr>
          <w:p w14:paraId="18096B08" w14:textId="45CE4177" w:rsidR="00E16D67" w:rsidRPr="00A068BA" w:rsidRDefault="00E16D67" w:rsidP="00E16D67">
            <w:pPr>
              <w:rPr>
                <w:rFonts w:ascii="Arial Narrow" w:hAnsi="Arial Narrow" w:cs="Calibri"/>
                <w:color w:val="000000"/>
                <w:lang w:val="es-CO" w:eastAsia="es-CO"/>
              </w:rPr>
            </w:pPr>
            <w:r w:rsidRPr="00A068BA">
              <w:rPr>
                <w:rFonts w:ascii="Arial Narrow" w:hAnsi="Arial Narrow" w:cs="Calibri"/>
                <w:color w:val="000000"/>
                <w:lang w:val="es-CO" w:eastAsia="es-CO"/>
              </w:rPr>
              <w:t> </w:t>
            </w:r>
            <w:r w:rsidR="001933C2">
              <w:rPr>
                <w:rFonts w:ascii="Arial Narrow" w:hAnsi="Arial Narrow" w:cs="Calibri"/>
                <w:color w:val="000000"/>
                <w:lang w:val="es-CO" w:eastAsia="es-CO"/>
              </w:rPr>
              <w:t xml:space="preserve">                     6</w:t>
            </w:r>
          </w:p>
        </w:tc>
      </w:tr>
      <w:tr w:rsidR="00E16D67" w:rsidRPr="00E16D67" w14:paraId="146C0472" w14:textId="77777777" w:rsidTr="00E16D67">
        <w:trPr>
          <w:trHeight w:val="299"/>
        </w:trPr>
        <w:tc>
          <w:tcPr>
            <w:tcW w:w="2694" w:type="dxa"/>
            <w:tcBorders>
              <w:top w:val="nil"/>
              <w:left w:val="single" w:sz="8" w:space="0" w:color="auto"/>
              <w:bottom w:val="single" w:sz="8" w:space="0" w:color="auto"/>
              <w:right w:val="single" w:sz="8" w:space="0" w:color="auto"/>
            </w:tcBorders>
            <w:shd w:val="clear" w:color="auto" w:fill="auto"/>
            <w:vAlign w:val="center"/>
            <w:hideMark/>
          </w:tcPr>
          <w:p w14:paraId="2942802B" w14:textId="0A2790FD" w:rsidR="00E16D67" w:rsidRPr="00E16D67" w:rsidRDefault="00E16D67" w:rsidP="00E16D67">
            <w:pPr>
              <w:rPr>
                <w:rFonts w:ascii="Arial Narrow" w:hAnsi="Arial Narrow" w:cs="Calibri"/>
                <w:b/>
                <w:bCs/>
                <w:color w:val="000000"/>
                <w:lang w:val="es-CO" w:eastAsia="es-CO"/>
              </w:rPr>
            </w:pPr>
            <w:r w:rsidRPr="00E16D67">
              <w:rPr>
                <w:rFonts w:ascii="Arial Narrow" w:hAnsi="Arial Narrow" w:cs="Calibri"/>
                <w:b/>
                <w:bCs/>
                <w:color w:val="000000"/>
                <w:lang w:val="es-CO" w:eastAsia="es-CO"/>
              </w:rPr>
              <w:t>Total</w:t>
            </w:r>
          </w:p>
        </w:tc>
        <w:tc>
          <w:tcPr>
            <w:tcW w:w="1275" w:type="dxa"/>
            <w:tcBorders>
              <w:top w:val="nil"/>
              <w:left w:val="nil"/>
              <w:bottom w:val="single" w:sz="8" w:space="0" w:color="auto"/>
              <w:right w:val="single" w:sz="8" w:space="0" w:color="auto"/>
            </w:tcBorders>
            <w:shd w:val="clear" w:color="auto" w:fill="auto"/>
            <w:vAlign w:val="center"/>
            <w:hideMark/>
          </w:tcPr>
          <w:p w14:paraId="773BC982" w14:textId="14B23FB6" w:rsidR="00E16D67" w:rsidRPr="00E16D67" w:rsidRDefault="00E16D67" w:rsidP="00E16D67">
            <w:pPr>
              <w:jc w:val="center"/>
              <w:rPr>
                <w:rFonts w:ascii="Arial Narrow" w:hAnsi="Arial Narrow" w:cs="Calibri"/>
                <w:b/>
                <w:bCs/>
                <w:color w:val="000000"/>
                <w:lang w:val="es-CO" w:eastAsia="es-CO"/>
              </w:rPr>
            </w:pPr>
            <w:r w:rsidRPr="00E16D67">
              <w:rPr>
                <w:rFonts w:ascii="Arial Narrow" w:hAnsi="Arial Narrow" w:cs="Calibri"/>
                <w:b/>
                <w:bCs/>
                <w:color w:val="000000"/>
                <w:lang w:val="es-CO" w:eastAsia="es-CO"/>
              </w:rPr>
              <w:t> </w:t>
            </w:r>
            <w:r w:rsidR="001933C2">
              <w:rPr>
                <w:rFonts w:ascii="Arial Narrow" w:hAnsi="Arial Narrow" w:cs="Calibri"/>
                <w:b/>
                <w:bCs/>
                <w:color w:val="000000"/>
                <w:lang w:val="es-CO" w:eastAsia="es-CO"/>
              </w:rPr>
              <w:t>2</w:t>
            </w:r>
          </w:p>
        </w:tc>
        <w:tc>
          <w:tcPr>
            <w:tcW w:w="1701" w:type="dxa"/>
            <w:tcBorders>
              <w:top w:val="nil"/>
              <w:left w:val="nil"/>
              <w:bottom w:val="single" w:sz="8" w:space="0" w:color="auto"/>
              <w:right w:val="single" w:sz="8" w:space="0" w:color="auto"/>
            </w:tcBorders>
            <w:shd w:val="clear" w:color="auto" w:fill="auto"/>
            <w:vAlign w:val="center"/>
            <w:hideMark/>
          </w:tcPr>
          <w:p w14:paraId="4BAE82E7" w14:textId="3814D782" w:rsidR="00E16D67" w:rsidRPr="00E16D67" w:rsidRDefault="001933C2" w:rsidP="00E16D67">
            <w:pPr>
              <w:jc w:val="center"/>
              <w:rPr>
                <w:rFonts w:ascii="Arial Narrow" w:hAnsi="Arial Narrow" w:cs="Calibri"/>
                <w:b/>
                <w:bCs/>
                <w:color w:val="000000"/>
                <w:lang w:val="es-CO" w:eastAsia="es-CO"/>
              </w:rPr>
            </w:pPr>
            <w:r>
              <w:rPr>
                <w:rFonts w:ascii="Arial Narrow" w:hAnsi="Arial Narrow" w:cs="Calibri"/>
                <w:b/>
                <w:bCs/>
                <w:color w:val="000000"/>
                <w:lang w:val="es-CO" w:eastAsia="es-CO"/>
              </w:rPr>
              <w:t>33</w:t>
            </w:r>
            <w:r w:rsidR="00E16D67" w:rsidRPr="00E16D67">
              <w:rPr>
                <w:rFonts w:ascii="Arial Narrow" w:hAnsi="Arial Narrow" w:cs="Calibri"/>
                <w:b/>
                <w:bCs/>
                <w:color w:val="000000"/>
                <w:lang w:val="es-CO" w:eastAsia="es-CO"/>
              </w:rPr>
              <w:t> </w:t>
            </w:r>
          </w:p>
        </w:tc>
        <w:tc>
          <w:tcPr>
            <w:tcW w:w="1560" w:type="dxa"/>
            <w:tcBorders>
              <w:top w:val="nil"/>
              <w:left w:val="nil"/>
              <w:bottom w:val="single" w:sz="8" w:space="0" w:color="auto"/>
              <w:right w:val="single" w:sz="8" w:space="0" w:color="auto"/>
            </w:tcBorders>
            <w:shd w:val="clear" w:color="auto" w:fill="auto"/>
            <w:vAlign w:val="center"/>
            <w:hideMark/>
          </w:tcPr>
          <w:p w14:paraId="00E0A95F" w14:textId="680ADCD5" w:rsidR="00E16D67" w:rsidRPr="00E16D67" w:rsidRDefault="001933C2" w:rsidP="00E16D67">
            <w:pPr>
              <w:jc w:val="center"/>
              <w:rPr>
                <w:rFonts w:ascii="Arial Narrow" w:hAnsi="Arial Narrow" w:cs="Calibri"/>
                <w:b/>
                <w:bCs/>
                <w:color w:val="000000"/>
                <w:lang w:val="es-CO" w:eastAsia="es-CO"/>
              </w:rPr>
            </w:pPr>
            <w:r>
              <w:rPr>
                <w:rFonts w:ascii="Arial Narrow" w:hAnsi="Arial Narrow" w:cs="Calibri"/>
                <w:b/>
                <w:bCs/>
                <w:color w:val="000000"/>
                <w:lang w:val="es-CO" w:eastAsia="es-CO"/>
              </w:rPr>
              <w:t>14</w:t>
            </w:r>
            <w:r w:rsidR="00E16D67" w:rsidRPr="00E16D67">
              <w:rPr>
                <w:rFonts w:ascii="Arial Narrow" w:hAnsi="Arial Narrow" w:cs="Calibri"/>
                <w:b/>
                <w:bCs/>
                <w:color w:val="000000"/>
                <w:lang w:val="es-CO" w:eastAsia="es-CO"/>
              </w:rPr>
              <w:t> </w:t>
            </w:r>
          </w:p>
        </w:tc>
        <w:tc>
          <w:tcPr>
            <w:tcW w:w="2250" w:type="dxa"/>
            <w:tcBorders>
              <w:top w:val="nil"/>
              <w:left w:val="nil"/>
              <w:bottom w:val="single" w:sz="8" w:space="0" w:color="auto"/>
              <w:right w:val="single" w:sz="8" w:space="0" w:color="auto"/>
            </w:tcBorders>
            <w:shd w:val="clear" w:color="auto" w:fill="auto"/>
            <w:vAlign w:val="center"/>
            <w:hideMark/>
          </w:tcPr>
          <w:p w14:paraId="45CE3FA2" w14:textId="7280135A" w:rsidR="00E16D67" w:rsidRPr="001933C2" w:rsidRDefault="00E16D67" w:rsidP="00E16D67">
            <w:pPr>
              <w:rPr>
                <w:b/>
                <w:bCs/>
                <w:color w:val="000000"/>
                <w:lang w:val="es-CO" w:eastAsia="es-CO"/>
              </w:rPr>
            </w:pPr>
            <w:r w:rsidRPr="001933C2">
              <w:rPr>
                <w:rFonts w:ascii="Arial Narrow" w:hAnsi="Arial Narrow" w:cs="Calibri"/>
                <w:b/>
                <w:bCs/>
                <w:color w:val="000000"/>
                <w:lang w:val="es-CO" w:eastAsia="es-CO"/>
              </w:rPr>
              <w:t> </w:t>
            </w:r>
            <w:r w:rsidR="001933C2">
              <w:rPr>
                <w:rFonts w:ascii="Arial Narrow" w:hAnsi="Arial Narrow" w:cs="Calibri"/>
                <w:b/>
                <w:bCs/>
                <w:color w:val="000000"/>
                <w:lang w:val="es-CO" w:eastAsia="es-CO"/>
              </w:rPr>
              <w:t xml:space="preserve">                    </w:t>
            </w:r>
            <w:r w:rsidR="001933C2" w:rsidRPr="001933C2">
              <w:rPr>
                <w:rFonts w:ascii="Arial Narrow" w:hAnsi="Arial Narrow" w:cs="Calibri"/>
                <w:b/>
                <w:bCs/>
                <w:color w:val="000000"/>
                <w:lang w:val="es-CO" w:eastAsia="es-CO"/>
              </w:rPr>
              <w:t>49</w:t>
            </w:r>
          </w:p>
        </w:tc>
      </w:tr>
    </w:tbl>
    <w:p w14:paraId="68CC507F" w14:textId="77777777" w:rsidR="00E16D67" w:rsidRDefault="00E16D67" w:rsidP="00FD2F86">
      <w:pPr>
        <w:rPr>
          <w:lang w:val="es-CO"/>
        </w:rPr>
      </w:pPr>
    </w:p>
    <w:p w14:paraId="1DE8AF6C" w14:textId="77777777" w:rsidR="00E16D67" w:rsidRPr="00E16D67" w:rsidRDefault="00E16D67" w:rsidP="00E16D67">
      <w:pPr>
        <w:jc w:val="center"/>
        <w:rPr>
          <w:rFonts w:ascii="Arial Narrow" w:hAnsi="Arial Narrow" w:cs="Arial"/>
          <w:lang w:val="es-CO" w:eastAsia="es-CO"/>
        </w:rPr>
      </w:pPr>
      <w:r w:rsidRPr="00E16D67">
        <w:rPr>
          <w:rFonts w:ascii="Arial Narrow" w:hAnsi="Arial Narrow" w:cs="Arial"/>
          <w:lang w:val="es-CO" w:eastAsia="es-CO"/>
        </w:rPr>
        <w:t xml:space="preserve">Matriz Planta de Personal, Fecha de Corte: 30 de </w:t>
      </w:r>
      <w:r>
        <w:rPr>
          <w:rFonts w:ascii="Arial Narrow" w:hAnsi="Arial Narrow" w:cs="Arial"/>
          <w:lang w:val="es-CO" w:eastAsia="es-CO"/>
        </w:rPr>
        <w:t>noviembre de 2023</w:t>
      </w:r>
    </w:p>
    <w:p w14:paraId="029E88BF" w14:textId="77777777" w:rsidR="00E16D67" w:rsidRPr="00E16D67" w:rsidRDefault="00E16D67" w:rsidP="00E16D67">
      <w:pPr>
        <w:jc w:val="center"/>
        <w:rPr>
          <w:rFonts w:ascii="Arial Narrow" w:hAnsi="Arial Narrow" w:cs="Arial"/>
          <w:lang w:val="es-CO" w:eastAsia="es-CO"/>
        </w:rPr>
      </w:pPr>
      <w:r w:rsidRPr="00E16D67">
        <w:rPr>
          <w:rFonts w:ascii="Arial Narrow" w:hAnsi="Arial Narrow" w:cs="Arial"/>
          <w:lang w:val="es-CO" w:eastAsia="es-CO"/>
        </w:rPr>
        <w:t xml:space="preserve">Fuente: </w:t>
      </w:r>
      <w:r>
        <w:rPr>
          <w:rFonts w:ascii="Arial Narrow" w:hAnsi="Arial Narrow" w:cs="Arial"/>
          <w:lang w:val="es-CO" w:eastAsia="es-CO"/>
        </w:rPr>
        <w:t>Dirección de Talento Humano</w:t>
      </w:r>
    </w:p>
    <w:p w14:paraId="1350CD82" w14:textId="77777777" w:rsidR="00E16D67" w:rsidRDefault="00E16D67" w:rsidP="00FD2F86">
      <w:pPr>
        <w:rPr>
          <w:lang w:val="es-CO"/>
        </w:rPr>
      </w:pPr>
    </w:p>
    <w:p w14:paraId="3F36D3D7" w14:textId="77777777" w:rsidR="00FD2F86" w:rsidRPr="007C66FF" w:rsidRDefault="00FD2F86" w:rsidP="007C66FF">
      <w:pPr>
        <w:rPr>
          <w:lang w:val="es-CO"/>
        </w:rPr>
      </w:pPr>
    </w:p>
    <w:p w14:paraId="481051D7" w14:textId="530DDD4A" w:rsidR="0045438B" w:rsidRPr="0045438B" w:rsidRDefault="0045438B" w:rsidP="0045438B">
      <w:pPr>
        <w:pStyle w:val="Ttulo2"/>
        <w:numPr>
          <w:ilvl w:val="1"/>
          <w:numId w:val="40"/>
        </w:numPr>
        <w:spacing w:before="0" w:after="0"/>
        <w:rPr>
          <w:rStyle w:val="ft0p91"/>
          <w:rFonts w:ascii="Arial Narrow" w:hAnsi="Arial Narrow"/>
          <w:i w:val="0"/>
          <w:color w:val="auto"/>
          <w:sz w:val="22"/>
          <w:szCs w:val="22"/>
        </w:rPr>
      </w:pPr>
      <w:bookmarkStart w:id="20" w:name="_Toc122462691"/>
      <w:r w:rsidRPr="0045438B">
        <w:rPr>
          <w:rStyle w:val="ft0p91"/>
          <w:rFonts w:ascii="Arial Narrow" w:hAnsi="Arial Narrow"/>
          <w:i w:val="0"/>
          <w:color w:val="auto"/>
          <w:sz w:val="22"/>
          <w:szCs w:val="22"/>
        </w:rPr>
        <w:t>Vacantes Definitivas</w:t>
      </w:r>
      <w:bookmarkEnd w:id="20"/>
    </w:p>
    <w:p w14:paraId="35208BD5" w14:textId="77777777" w:rsidR="0045438B" w:rsidRPr="00FE19F4" w:rsidRDefault="0045438B" w:rsidP="0045438B">
      <w:pPr>
        <w:jc w:val="both"/>
        <w:rPr>
          <w:rFonts w:ascii="Arial Narrow" w:hAnsi="Arial Narrow"/>
          <w:sz w:val="22"/>
          <w:szCs w:val="22"/>
          <w:lang w:val="es-CO"/>
        </w:rPr>
      </w:pPr>
    </w:p>
    <w:p w14:paraId="3CA14558" w14:textId="7481BBAF" w:rsidR="0045438B" w:rsidRPr="00FE19F4" w:rsidRDefault="0045438B" w:rsidP="0045438B">
      <w:pPr>
        <w:jc w:val="both"/>
        <w:rPr>
          <w:rStyle w:val="ft0p91"/>
          <w:rFonts w:ascii="Arial Narrow" w:hAnsi="Arial Narrow"/>
          <w:color w:val="auto"/>
          <w:sz w:val="22"/>
          <w:szCs w:val="22"/>
          <w:lang w:val="es-CO"/>
        </w:rPr>
      </w:pPr>
      <w:bookmarkStart w:id="21" w:name="_Hlk94090260"/>
      <w:r w:rsidRPr="00FE19F4">
        <w:rPr>
          <w:rFonts w:ascii="Arial Narrow" w:hAnsi="Arial Narrow"/>
          <w:sz w:val="22"/>
          <w:szCs w:val="22"/>
          <w:lang w:val="es-CO"/>
        </w:rPr>
        <w:t xml:space="preserve">Las vacantes definitivas existentes </w:t>
      </w:r>
      <w:r w:rsidR="00FD2F86" w:rsidRPr="00BC64E3">
        <w:rPr>
          <w:rFonts w:ascii="Arial Narrow" w:hAnsi="Arial Narrow"/>
          <w:sz w:val="22"/>
          <w:szCs w:val="22"/>
          <w:lang w:val="es-CO"/>
        </w:rPr>
        <w:t>corte 30 de noviembre de 2023</w:t>
      </w:r>
      <w:r w:rsidRPr="00FD2F86">
        <w:rPr>
          <w:rFonts w:ascii="Arial Narrow" w:hAnsi="Arial Narrow"/>
          <w:color w:val="2E74B5" w:themeColor="accent1" w:themeShade="BF"/>
          <w:sz w:val="22"/>
          <w:szCs w:val="22"/>
          <w:lang w:val="es-CO"/>
        </w:rPr>
        <w:t xml:space="preserve"> </w:t>
      </w:r>
      <w:r w:rsidRPr="00FE19F4">
        <w:rPr>
          <w:rFonts w:ascii="Arial Narrow" w:hAnsi="Arial Narrow"/>
          <w:sz w:val="22"/>
          <w:szCs w:val="22"/>
          <w:lang w:val="es-CO"/>
        </w:rPr>
        <w:t>se relacionan a continuación:</w:t>
      </w:r>
    </w:p>
    <w:p w14:paraId="11EE0814" w14:textId="77777777" w:rsidR="0045438B" w:rsidRDefault="0045438B" w:rsidP="0045438B">
      <w:pPr>
        <w:jc w:val="both"/>
        <w:rPr>
          <w:rStyle w:val="ft0p91"/>
          <w:rFonts w:ascii="Arial Narrow" w:hAnsi="Arial Narrow"/>
          <w:color w:val="auto"/>
          <w:sz w:val="22"/>
          <w:szCs w:val="22"/>
          <w:lang w:val="es-CO"/>
        </w:rPr>
      </w:pPr>
    </w:p>
    <w:tbl>
      <w:tblPr>
        <w:tblW w:w="9543" w:type="dxa"/>
        <w:tblCellMar>
          <w:left w:w="70" w:type="dxa"/>
          <w:right w:w="70" w:type="dxa"/>
        </w:tblCellMar>
        <w:tblLook w:val="04A0" w:firstRow="1" w:lastRow="0" w:firstColumn="1" w:lastColumn="0" w:noHBand="0" w:noVBand="1"/>
      </w:tblPr>
      <w:tblGrid>
        <w:gridCol w:w="1456"/>
        <w:gridCol w:w="844"/>
        <w:gridCol w:w="788"/>
        <w:gridCol w:w="901"/>
        <w:gridCol w:w="1995"/>
        <w:gridCol w:w="3559"/>
      </w:tblGrid>
      <w:tr w:rsidR="00F16E8F" w:rsidRPr="00F16E8F" w14:paraId="172F00A6" w14:textId="77777777" w:rsidTr="00B568DD">
        <w:trPr>
          <w:trHeight w:val="287"/>
          <w:tblHeader/>
        </w:trPr>
        <w:tc>
          <w:tcPr>
            <w:tcW w:w="14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48E37F" w14:textId="77777777" w:rsidR="00F16E8F" w:rsidRPr="00F16E8F" w:rsidRDefault="00F16E8F" w:rsidP="00F16E8F">
            <w:pPr>
              <w:jc w:val="center"/>
              <w:rPr>
                <w:rFonts w:ascii="Arial Narrow" w:hAnsi="Arial Narrow" w:cs="Calibri"/>
                <w:b/>
                <w:bCs/>
                <w:color w:val="000000"/>
                <w:sz w:val="18"/>
                <w:szCs w:val="18"/>
                <w:lang w:val="es-CO" w:eastAsia="es-CO"/>
              </w:rPr>
            </w:pPr>
            <w:r w:rsidRPr="00F16E8F">
              <w:rPr>
                <w:rFonts w:ascii="Arial Narrow" w:hAnsi="Arial Narrow" w:cs="Calibri"/>
                <w:b/>
                <w:bCs/>
                <w:color w:val="000000"/>
                <w:sz w:val="18"/>
                <w:szCs w:val="18"/>
                <w:lang w:val="es-CO" w:eastAsia="es-CO"/>
              </w:rPr>
              <w:t>CARGO</w:t>
            </w:r>
          </w:p>
        </w:tc>
        <w:tc>
          <w:tcPr>
            <w:tcW w:w="844" w:type="dxa"/>
            <w:tcBorders>
              <w:top w:val="single" w:sz="4" w:space="0" w:color="auto"/>
              <w:left w:val="nil"/>
              <w:bottom w:val="single" w:sz="4" w:space="0" w:color="auto"/>
              <w:right w:val="single" w:sz="4" w:space="0" w:color="auto"/>
            </w:tcBorders>
            <w:shd w:val="clear" w:color="auto" w:fill="auto"/>
            <w:vAlign w:val="center"/>
            <w:hideMark/>
          </w:tcPr>
          <w:p w14:paraId="754C6928" w14:textId="77777777" w:rsidR="00F16E8F" w:rsidRPr="00F16E8F" w:rsidRDefault="00F16E8F" w:rsidP="00F16E8F">
            <w:pPr>
              <w:jc w:val="center"/>
              <w:rPr>
                <w:rFonts w:ascii="Arial Narrow" w:hAnsi="Arial Narrow" w:cs="Calibri"/>
                <w:b/>
                <w:bCs/>
                <w:color w:val="000000"/>
                <w:sz w:val="18"/>
                <w:szCs w:val="18"/>
                <w:lang w:val="es-CO" w:eastAsia="es-CO"/>
              </w:rPr>
            </w:pPr>
            <w:r w:rsidRPr="00F16E8F">
              <w:rPr>
                <w:rFonts w:ascii="Arial Narrow" w:hAnsi="Arial Narrow" w:cs="Calibri"/>
                <w:b/>
                <w:bCs/>
                <w:color w:val="000000"/>
                <w:sz w:val="18"/>
                <w:szCs w:val="18"/>
                <w:lang w:val="es-CO" w:eastAsia="es-CO"/>
              </w:rPr>
              <w:t>CÓDIGO</w:t>
            </w:r>
          </w:p>
        </w:tc>
        <w:tc>
          <w:tcPr>
            <w:tcW w:w="787" w:type="dxa"/>
            <w:tcBorders>
              <w:top w:val="single" w:sz="4" w:space="0" w:color="auto"/>
              <w:left w:val="nil"/>
              <w:bottom w:val="single" w:sz="4" w:space="0" w:color="auto"/>
              <w:right w:val="single" w:sz="4" w:space="0" w:color="auto"/>
            </w:tcBorders>
            <w:shd w:val="clear" w:color="auto" w:fill="auto"/>
            <w:vAlign w:val="center"/>
            <w:hideMark/>
          </w:tcPr>
          <w:p w14:paraId="0F6B2490" w14:textId="77777777" w:rsidR="00F16E8F" w:rsidRPr="00F16E8F" w:rsidRDefault="00F16E8F" w:rsidP="00F16E8F">
            <w:pPr>
              <w:jc w:val="center"/>
              <w:rPr>
                <w:rFonts w:ascii="Arial Narrow" w:hAnsi="Arial Narrow" w:cs="Calibri"/>
                <w:b/>
                <w:bCs/>
                <w:color w:val="000000"/>
                <w:sz w:val="18"/>
                <w:szCs w:val="18"/>
                <w:lang w:val="es-CO" w:eastAsia="es-CO"/>
              </w:rPr>
            </w:pPr>
            <w:r w:rsidRPr="00F16E8F">
              <w:rPr>
                <w:rFonts w:ascii="Arial Narrow" w:hAnsi="Arial Narrow" w:cs="Calibri"/>
                <w:b/>
                <w:bCs/>
                <w:color w:val="000000"/>
                <w:sz w:val="18"/>
                <w:szCs w:val="18"/>
                <w:lang w:val="es-CO" w:eastAsia="es-CO"/>
              </w:rPr>
              <w:t>GRADO</w:t>
            </w:r>
          </w:p>
        </w:tc>
        <w:tc>
          <w:tcPr>
            <w:tcW w:w="901" w:type="dxa"/>
            <w:tcBorders>
              <w:top w:val="single" w:sz="4" w:space="0" w:color="auto"/>
              <w:left w:val="nil"/>
              <w:bottom w:val="single" w:sz="4" w:space="0" w:color="auto"/>
              <w:right w:val="single" w:sz="4" w:space="0" w:color="auto"/>
            </w:tcBorders>
            <w:shd w:val="clear" w:color="auto" w:fill="auto"/>
            <w:vAlign w:val="center"/>
            <w:hideMark/>
          </w:tcPr>
          <w:p w14:paraId="1C6653B3" w14:textId="261C51B8" w:rsidR="00F16E8F" w:rsidRPr="00F16E8F" w:rsidRDefault="00F16E8F" w:rsidP="00F16E8F">
            <w:pPr>
              <w:jc w:val="center"/>
              <w:rPr>
                <w:rFonts w:ascii="Arial Narrow" w:hAnsi="Arial Narrow" w:cs="Calibri"/>
                <w:b/>
                <w:bCs/>
                <w:color w:val="000000"/>
                <w:sz w:val="18"/>
                <w:szCs w:val="18"/>
                <w:lang w:val="es-CO" w:eastAsia="es-CO"/>
              </w:rPr>
            </w:pPr>
            <w:r>
              <w:rPr>
                <w:rFonts w:ascii="Arial Narrow" w:hAnsi="Arial Narrow" w:cs="Calibri"/>
                <w:b/>
                <w:bCs/>
                <w:color w:val="000000"/>
                <w:sz w:val="18"/>
                <w:szCs w:val="18"/>
                <w:lang w:val="es-CO" w:eastAsia="es-CO"/>
              </w:rPr>
              <w:t xml:space="preserve">No. </w:t>
            </w:r>
            <w:r w:rsidRPr="00F16E8F">
              <w:rPr>
                <w:rFonts w:ascii="Arial Narrow" w:hAnsi="Arial Narrow" w:cs="Calibri"/>
                <w:b/>
                <w:bCs/>
                <w:color w:val="000000"/>
                <w:sz w:val="18"/>
                <w:szCs w:val="18"/>
                <w:lang w:val="es-CO" w:eastAsia="es-CO"/>
              </w:rPr>
              <w:t>CARGOS</w:t>
            </w:r>
          </w:p>
        </w:tc>
        <w:tc>
          <w:tcPr>
            <w:tcW w:w="1995" w:type="dxa"/>
            <w:tcBorders>
              <w:top w:val="single" w:sz="4" w:space="0" w:color="auto"/>
              <w:left w:val="nil"/>
              <w:bottom w:val="single" w:sz="4" w:space="0" w:color="auto"/>
              <w:right w:val="single" w:sz="4" w:space="0" w:color="auto"/>
            </w:tcBorders>
            <w:shd w:val="clear" w:color="auto" w:fill="auto"/>
            <w:vAlign w:val="center"/>
            <w:hideMark/>
          </w:tcPr>
          <w:p w14:paraId="1CA5B406" w14:textId="77777777" w:rsidR="00F16E8F" w:rsidRPr="00F16E8F" w:rsidRDefault="00F16E8F" w:rsidP="00F16E8F">
            <w:pPr>
              <w:jc w:val="center"/>
              <w:rPr>
                <w:rFonts w:ascii="Arial Narrow" w:hAnsi="Arial Narrow" w:cs="Calibri"/>
                <w:b/>
                <w:bCs/>
                <w:color w:val="000000"/>
                <w:sz w:val="18"/>
                <w:szCs w:val="18"/>
                <w:lang w:val="es-CO" w:eastAsia="es-CO"/>
              </w:rPr>
            </w:pPr>
            <w:r w:rsidRPr="00F16E8F">
              <w:rPr>
                <w:rFonts w:ascii="Arial Narrow" w:hAnsi="Arial Narrow" w:cs="Calibri"/>
                <w:b/>
                <w:bCs/>
                <w:color w:val="000000"/>
                <w:sz w:val="18"/>
                <w:szCs w:val="18"/>
                <w:lang w:val="es-CO" w:eastAsia="es-CO"/>
              </w:rPr>
              <w:t>NATURALEZA</w:t>
            </w:r>
          </w:p>
        </w:tc>
        <w:tc>
          <w:tcPr>
            <w:tcW w:w="3559" w:type="dxa"/>
            <w:tcBorders>
              <w:top w:val="single" w:sz="4" w:space="0" w:color="auto"/>
              <w:left w:val="nil"/>
              <w:bottom w:val="single" w:sz="4" w:space="0" w:color="auto"/>
              <w:right w:val="single" w:sz="4" w:space="0" w:color="auto"/>
            </w:tcBorders>
            <w:shd w:val="clear" w:color="auto" w:fill="auto"/>
            <w:vAlign w:val="center"/>
            <w:hideMark/>
          </w:tcPr>
          <w:p w14:paraId="1BF81449" w14:textId="77777777" w:rsidR="00F16E8F" w:rsidRPr="00F16E8F" w:rsidRDefault="00F16E8F" w:rsidP="00F16E8F">
            <w:pPr>
              <w:jc w:val="center"/>
              <w:rPr>
                <w:rFonts w:ascii="Arial Narrow" w:hAnsi="Arial Narrow" w:cs="Calibri"/>
                <w:b/>
                <w:bCs/>
                <w:color w:val="000000"/>
                <w:sz w:val="18"/>
                <w:szCs w:val="18"/>
                <w:lang w:val="es-CO" w:eastAsia="es-CO"/>
              </w:rPr>
            </w:pPr>
            <w:r w:rsidRPr="00F16E8F">
              <w:rPr>
                <w:rFonts w:ascii="Arial Narrow" w:hAnsi="Arial Narrow" w:cs="Calibri"/>
                <w:b/>
                <w:bCs/>
                <w:color w:val="000000"/>
                <w:sz w:val="18"/>
                <w:szCs w:val="18"/>
                <w:lang w:val="es-CO" w:eastAsia="es-CO"/>
              </w:rPr>
              <w:t>ÁREA</w:t>
            </w:r>
          </w:p>
        </w:tc>
      </w:tr>
      <w:tr w:rsidR="00F16E8F" w:rsidRPr="00F16E8F" w14:paraId="073AB175" w14:textId="77777777" w:rsidTr="00F16E8F">
        <w:trPr>
          <w:trHeight w:val="478"/>
        </w:trPr>
        <w:tc>
          <w:tcPr>
            <w:tcW w:w="1456" w:type="dxa"/>
            <w:tcBorders>
              <w:top w:val="nil"/>
              <w:left w:val="single" w:sz="4" w:space="0" w:color="auto"/>
              <w:bottom w:val="single" w:sz="4" w:space="0" w:color="auto"/>
              <w:right w:val="single" w:sz="4" w:space="0" w:color="auto"/>
            </w:tcBorders>
            <w:shd w:val="clear" w:color="auto" w:fill="auto"/>
            <w:vAlign w:val="center"/>
            <w:hideMark/>
          </w:tcPr>
          <w:p w14:paraId="0138A8C4" w14:textId="77777777" w:rsidR="00F16E8F" w:rsidRPr="00F16E8F" w:rsidRDefault="00F16E8F" w:rsidP="00F16E8F">
            <w:pPr>
              <w:rPr>
                <w:rFonts w:ascii="Arial Narrow" w:hAnsi="Arial Narrow" w:cs="Calibri"/>
                <w:color w:val="000000"/>
                <w:sz w:val="18"/>
                <w:szCs w:val="18"/>
                <w:lang w:val="es-CO" w:eastAsia="es-CO"/>
              </w:rPr>
            </w:pPr>
            <w:r w:rsidRPr="00F16E8F">
              <w:rPr>
                <w:rFonts w:ascii="Arial Narrow" w:hAnsi="Arial Narrow" w:cs="Calibri"/>
                <w:color w:val="000000"/>
                <w:sz w:val="18"/>
                <w:szCs w:val="18"/>
                <w:lang w:val="es-CO" w:eastAsia="es-CO"/>
              </w:rPr>
              <w:t>Director Técnico</w:t>
            </w:r>
          </w:p>
        </w:tc>
        <w:tc>
          <w:tcPr>
            <w:tcW w:w="844" w:type="dxa"/>
            <w:tcBorders>
              <w:top w:val="nil"/>
              <w:left w:val="nil"/>
              <w:bottom w:val="single" w:sz="4" w:space="0" w:color="auto"/>
              <w:right w:val="single" w:sz="4" w:space="0" w:color="auto"/>
            </w:tcBorders>
            <w:shd w:val="clear" w:color="auto" w:fill="auto"/>
            <w:vAlign w:val="center"/>
            <w:hideMark/>
          </w:tcPr>
          <w:p w14:paraId="75AF0D1D" w14:textId="77777777" w:rsidR="00F16E8F" w:rsidRPr="00F16E8F" w:rsidRDefault="00F16E8F" w:rsidP="00F16E8F">
            <w:pPr>
              <w:jc w:val="center"/>
              <w:rPr>
                <w:rFonts w:ascii="Arial Narrow" w:hAnsi="Arial Narrow" w:cs="Calibri"/>
                <w:color w:val="000000"/>
                <w:sz w:val="18"/>
                <w:szCs w:val="18"/>
                <w:lang w:val="es-CO" w:eastAsia="es-CO"/>
              </w:rPr>
            </w:pPr>
            <w:r w:rsidRPr="00F16E8F">
              <w:rPr>
                <w:rFonts w:ascii="Arial Narrow" w:hAnsi="Arial Narrow" w:cs="Calibri"/>
                <w:color w:val="000000"/>
                <w:sz w:val="18"/>
                <w:szCs w:val="18"/>
                <w:lang w:val="es-CO" w:eastAsia="es-CO"/>
              </w:rPr>
              <w:t>0100</w:t>
            </w:r>
          </w:p>
        </w:tc>
        <w:tc>
          <w:tcPr>
            <w:tcW w:w="787" w:type="dxa"/>
            <w:tcBorders>
              <w:top w:val="nil"/>
              <w:left w:val="nil"/>
              <w:bottom w:val="single" w:sz="4" w:space="0" w:color="auto"/>
              <w:right w:val="single" w:sz="4" w:space="0" w:color="auto"/>
            </w:tcBorders>
            <w:shd w:val="clear" w:color="auto" w:fill="auto"/>
            <w:vAlign w:val="center"/>
            <w:hideMark/>
          </w:tcPr>
          <w:p w14:paraId="57970E4A" w14:textId="77777777" w:rsidR="00F16E8F" w:rsidRPr="00F16E8F" w:rsidRDefault="00F16E8F" w:rsidP="00F16E8F">
            <w:pPr>
              <w:jc w:val="center"/>
              <w:rPr>
                <w:rFonts w:ascii="Arial Narrow" w:hAnsi="Arial Narrow" w:cs="Calibri"/>
                <w:color w:val="000000"/>
                <w:sz w:val="18"/>
                <w:szCs w:val="18"/>
                <w:lang w:val="es-CO" w:eastAsia="es-CO"/>
              </w:rPr>
            </w:pPr>
            <w:r w:rsidRPr="00F16E8F">
              <w:rPr>
                <w:rFonts w:ascii="Arial Narrow" w:hAnsi="Arial Narrow" w:cs="Calibri"/>
                <w:color w:val="000000"/>
                <w:sz w:val="18"/>
                <w:szCs w:val="18"/>
                <w:lang w:val="es-CO" w:eastAsia="es-CO"/>
              </w:rPr>
              <w:t>22</w:t>
            </w:r>
          </w:p>
        </w:tc>
        <w:tc>
          <w:tcPr>
            <w:tcW w:w="901" w:type="dxa"/>
            <w:tcBorders>
              <w:top w:val="nil"/>
              <w:left w:val="nil"/>
              <w:bottom w:val="single" w:sz="4" w:space="0" w:color="auto"/>
              <w:right w:val="single" w:sz="4" w:space="0" w:color="auto"/>
            </w:tcBorders>
            <w:shd w:val="clear" w:color="auto" w:fill="auto"/>
            <w:vAlign w:val="center"/>
            <w:hideMark/>
          </w:tcPr>
          <w:p w14:paraId="590C22E5" w14:textId="77777777" w:rsidR="00F16E8F" w:rsidRPr="00F16E8F" w:rsidRDefault="00F16E8F" w:rsidP="00F16E8F">
            <w:pPr>
              <w:jc w:val="center"/>
              <w:rPr>
                <w:rFonts w:ascii="Arial Narrow" w:hAnsi="Arial Narrow" w:cs="Calibri"/>
                <w:color w:val="000000"/>
                <w:sz w:val="18"/>
                <w:szCs w:val="18"/>
                <w:lang w:val="es-CO" w:eastAsia="es-CO"/>
              </w:rPr>
            </w:pPr>
            <w:r w:rsidRPr="00F16E8F">
              <w:rPr>
                <w:rFonts w:ascii="Arial Narrow" w:hAnsi="Arial Narrow" w:cs="Calibri"/>
                <w:color w:val="000000"/>
                <w:sz w:val="18"/>
                <w:szCs w:val="18"/>
                <w:lang w:val="es-CO" w:eastAsia="es-CO"/>
              </w:rPr>
              <w:t>1</w:t>
            </w:r>
          </w:p>
        </w:tc>
        <w:tc>
          <w:tcPr>
            <w:tcW w:w="1995" w:type="dxa"/>
            <w:tcBorders>
              <w:top w:val="nil"/>
              <w:left w:val="nil"/>
              <w:bottom w:val="single" w:sz="4" w:space="0" w:color="auto"/>
              <w:right w:val="single" w:sz="4" w:space="0" w:color="auto"/>
            </w:tcBorders>
            <w:shd w:val="clear" w:color="auto" w:fill="auto"/>
            <w:vAlign w:val="center"/>
            <w:hideMark/>
          </w:tcPr>
          <w:p w14:paraId="41A38841" w14:textId="77777777" w:rsidR="00F16E8F" w:rsidRPr="00F16E8F" w:rsidRDefault="00F16E8F" w:rsidP="00F16E8F">
            <w:pPr>
              <w:rPr>
                <w:rFonts w:ascii="Arial Narrow" w:hAnsi="Arial Narrow" w:cs="Calibri"/>
                <w:color w:val="000000"/>
                <w:sz w:val="18"/>
                <w:szCs w:val="18"/>
                <w:lang w:val="es-CO" w:eastAsia="es-CO"/>
              </w:rPr>
            </w:pPr>
            <w:r w:rsidRPr="00F16E8F">
              <w:rPr>
                <w:rFonts w:ascii="Arial Narrow" w:hAnsi="Arial Narrow" w:cs="Calibri"/>
                <w:color w:val="000000"/>
                <w:sz w:val="18"/>
                <w:szCs w:val="18"/>
                <w:lang w:val="es-CO" w:eastAsia="es-CO"/>
              </w:rPr>
              <w:t>Libre Nombramiento y Remoción</w:t>
            </w:r>
          </w:p>
        </w:tc>
        <w:tc>
          <w:tcPr>
            <w:tcW w:w="3559" w:type="dxa"/>
            <w:tcBorders>
              <w:top w:val="nil"/>
              <w:left w:val="nil"/>
              <w:bottom w:val="single" w:sz="4" w:space="0" w:color="auto"/>
              <w:right w:val="single" w:sz="4" w:space="0" w:color="auto"/>
            </w:tcBorders>
            <w:shd w:val="clear" w:color="auto" w:fill="auto"/>
            <w:vAlign w:val="center"/>
            <w:hideMark/>
          </w:tcPr>
          <w:p w14:paraId="39AEF005" w14:textId="77777777" w:rsidR="00F16E8F" w:rsidRPr="00F16E8F" w:rsidRDefault="00F16E8F" w:rsidP="00F16E8F">
            <w:pPr>
              <w:rPr>
                <w:rFonts w:ascii="Arial Narrow" w:hAnsi="Arial Narrow" w:cs="Calibri"/>
                <w:color w:val="000000"/>
                <w:sz w:val="18"/>
                <w:szCs w:val="18"/>
                <w:lang w:val="es-CO" w:eastAsia="es-CO"/>
              </w:rPr>
            </w:pPr>
            <w:r w:rsidRPr="00F16E8F">
              <w:rPr>
                <w:rFonts w:ascii="Arial Narrow" w:hAnsi="Arial Narrow" w:cs="Calibri"/>
                <w:color w:val="000000"/>
                <w:sz w:val="18"/>
                <w:szCs w:val="18"/>
                <w:lang w:val="es-CO" w:eastAsia="es-CO"/>
              </w:rPr>
              <w:t xml:space="preserve">Dirección de Desarrollo Tecnológico e Innovación </w:t>
            </w:r>
          </w:p>
        </w:tc>
      </w:tr>
      <w:tr w:rsidR="00F16E8F" w:rsidRPr="00F16E8F" w14:paraId="2A7810C4" w14:textId="77777777" w:rsidTr="00F16E8F">
        <w:trPr>
          <w:trHeight w:val="478"/>
        </w:trPr>
        <w:tc>
          <w:tcPr>
            <w:tcW w:w="1456" w:type="dxa"/>
            <w:tcBorders>
              <w:top w:val="nil"/>
              <w:left w:val="single" w:sz="4" w:space="0" w:color="auto"/>
              <w:bottom w:val="single" w:sz="4" w:space="0" w:color="auto"/>
              <w:right w:val="single" w:sz="4" w:space="0" w:color="auto"/>
            </w:tcBorders>
            <w:shd w:val="clear" w:color="auto" w:fill="auto"/>
            <w:vAlign w:val="center"/>
            <w:hideMark/>
          </w:tcPr>
          <w:p w14:paraId="71B68D79" w14:textId="66485787" w:rsidR="00F16E8F" w:rsidRPr="00F16E8F" w:rsidRDefault="00F16E8F" w:rsidP="00F16E8F">
            <w:pPr>
              <w:rPr>
                <w:rFonts w:ascii="Arial Narrow" w:hAnsi="Arial Narrow" w:cs="Calibri"/>
                <w:color w:val="000000"/>
                <w:sz w:val="18"/>
                <w:szCs w:val="18"/>
                <w:lang w:val="es-CO" w:eastAsia="es-CO"/>
              </w:rPr>
            </w:pPr>
            <w:r w:rsidRPr="00F16E8F">
              <w:rPr>
                <w:rFonts w:ascii="Arial Narrow" w:hAnsi="Arial Narrow" w:cs="Calibri"/>
                <w:color w:val="000000"/>
                <w:sz w:val="18"/>
                <w:szCs w:val="18"/>
                <w:lang w:val="es-CO" w:eastAsia="es-CO"/>
              </w:rPr>
              <w:t>Gestor de Ciencia y Tecnología</w:t>
            </w:r>
          </w:p>
        </w:tc>
        <w:tc>
          <w:tcPr>
            <w:tcW w:w="844" w:type="dxa"/>
            <w:tcBorders>
              <w:top w:val="nil"/>
              <w:left w:val="nil"/>
              <w:bottom w:val="single" w:sz="4" w:space="0" w:color="auto"/>
              <w:right w:val="single" w:sz="4" w:space="0" w:color="auto"/>
            </w:tcBorders>
            <w:shd w:val="clear" w:color="auto" w:fill="auto"/>
            <w:vAlign w:val="center"/>
            <w:hideMark/>
          </w:tcPr>
          <w:p w14:paraId="035E4F1A" w14:textId="77777777" w:rsidR="00F16E8F" w:rsidRPr="00F16E8F" w:rsidRDefault="00F16E8F" w:rsidP="00F16E8F">
            <w:pPr>
              <w:jc w:val="center"/>
              <w:rPr>
                <w:rFonts w:ascii="Arial Narrow" w:hAnsi="Arial Narrow" w:cs="Calibri"/>
                <w:color w:val="000000"/>
                <w:sz w:val="18"/>
                <w:szCs w:val="18"/>
                <w:lang w:val="es-CO" w:eastAsia="es-CO"/>
              </w:rPr>
            </w:pPr>
            <w:r w:rsidRPr="00F16E8F">
              <w:rPr>
                <w:rFonts w:ascii="Arial Narrow" w:hAnsi="Arial Narrow" w:cs="Calibri"/>
                <w:color w:val="000000"/>
                <w:sz w:val="18"/>
                <w:szCs w:val="18"/>
                <w:lang w:val="es-CO" w:eastAsia="es-CO"/>
              </w:rPr>
              <w:t>0153</w:t>
            </w:r>
          </w:p>
        </w:tc>
        <w:tc>
          <w:tcPr>
            <w:tcW w:w="787" w:type="dxa"/>
            <w:tcBorders>
              <w:top w:val="nil"/>
              <w:left w:val="nil"/>
              <w:bottom w:val="single" w:sz="4" w:space="0" w:color="auto"/>
              <w:right w:val="single" w:sz="4" w:space="0" w:color="auto"/>
            </w:tcBorders>
            <w:shd w:val="clear" w:color="auto" w:fill="auto"/>
            <w:vAlign w:val="center"/>
            <w:hideMark/>
          </w:tcPr>
          <w:p w14:paraId="540D3A89" w14:textId="77777777" w:rsidR="00F16E8F" w:rsidRPr="00F16E8F" w:rsidRDefault="00F16E8F" w:rsidP="00F16E8F">
            <w:pPr>
              <w:jc w:val="center"/>
              <w:rPr>
                <w:rFonts w:ascii="Arial Narrow" w:hAnsi="Arial Narrow" w:cs="Calibri"/>
                <w:color w:val="000000"/>
                <w:sz w:val="18"/>
                <w:szCs w:val="18"/>
                <w:lang w:val="es-CO" w:eastAsia="es-CO"/>
              </w:rPr>
            </w:pPr>
            <w:r w:rsidRPr="00F16E8F">
              <w:rPr>
                <w:rFonts w:ascii="Arial Narrow" w:hAnsi="Arial Narrow" w:cs="Calibri"/>
                <w:color w:val="000000"/>
                <w:sz w:val="18"/>
                <w:szCs w:val="18"/>
                <w:lang w:val="es-CO" w:eastAsia="es-CO"/>
              </w:rPr>
              <w:t>13</w:t>
            </w:r>
          </w:p>
        </w:tc>
        <w:tc>
          <w:tcPr>
            <w:tcW w:w="901" w:type="dxa"/>
            <w:tcBorders>
              <w:top w:val="nil"/>
              <w:left w:val="nil"/>
              <w:bottom w:val="single" w:sz="4" w:space="0" w:color="auto"/>
              <w:right w:val="single" w:sz="4" w:space="0" w:color="auto"/>
            </w:tcBorders>
            <w:shd w:val="clear" w:color="auto" w:fill="auto"/>
            <w:vAlign w:val="center"/>
            <w:hideMark/>
          </w:tcPr>
          <w:p w14:paraId="1A8B8C6A" w14:textId="77777777" w:rsidR="00F16E8F" w:rsidRPr="00F16E8F" w:rsidRDefault="00F16E8F" w:rsidP="00F16E8F">
            <w:pPr>
              <w:jc w:val="center"/>
              <w:rPr>
                <w:rFonts w:ascii="Arial Narrow" w:hAnsi="Arial Narrow" w:cs="Calibri"/>
                <w:color w:val="000000"/>
                <w:sz w:val="18"/>
                <w:szCs w:val="18"/>
                <w:lang w:val="es-CO" w:eastAsia="es-CO"/>
              </w:rPr>
            </w:pPr>
            <w:r w:rsidRPr="00F16E8F">
              <w:rPr>
                <w:rFonts w:ascii="Arial Narrow" w:hAnsi="Arial Narrow" w:cs="Calibri"/>
                <w:color w:val="000000"/>
                <w:sz w:val="18"/>
                <w:szCs w:val="18"/>
                <w:lang w:val="es-CO" w:eastAsia="es-CO"/>
              </w:rPr>
              <w:t>1</w:t>
            </w:r>
          </w:p>
        </w:tc>
        <w:tc>
          <w:tcPr>
            <w:tcW w:w="1995" w:type="dxa"/>
            <w:tcBorders>
              <w:top w:val="nil"/>
              <w:left w:val="nil"/>
              <w:bottom w:val="single" w:sz="4" w:space="0" w:color="auto"/>
              <w:right w:val="single" w:sz="4" w:space="0" w:color="auto"/>
            </w:tcBorders>
            <w:shd w:val="clear" w:color="auto" w:fill="auto"/>
            <w:vAlign w:val="center"/>
            <w:hideMark/>
          </w:tcPr>
          <w:p w14:paraId="76966E89" w14:textId="77777777" w:rsidR="00F16E8F" w:rsidRPr="00F16E8F" w:rsidRDefault="00F16E8F" w:rsidP="00F16E8F">
            <w:pPr>
              <w:rPr>
                <w:rFonts w:ascii="Arial Narrow" w:hAnsi="Arial Narrow" w:cs="Calibri"/>
                <w:color w:val="000000"/>
                <w:sz w:val="18"/>
                <w:szCs w:val="18"/>
                <w:lang w:val="es-CO" w:eastAsia="es-CO"/>
              </w:rPr>
            </w:pPr>
            <w:r w:rsidRPr="00F16E8F">
              <w:rPr>
                <w:rFonts w:ascii="Arial Narrow" w:hAnsi="Arial Narrow" w:cs="Calibri"/>
                <w:color w:val="000000"/>
                <w:sz w:val="18"/>
                <w:szCs w:val="18"/>
                <w:lang w:val="es-CO" w:eastAsia="es-CO"/>
              </w:rPr>
              <w:t>Libre Nombramiento y Remoción</w:t>
            </w:r>
          </w:p>
        </w:tc>
        <w:tc>
          <w:tcPr>
            <w:tcW w:w="3559" w:type="dxa"/>
            <w:tcBorders>
              <w:top w:val="nil"/>
              <w:left w:val="nil"/>
              <w:bottom w:val="single" w:sz="4" w:space="0" w:color="auto"/>
              <w:right w:val="single" w:sz="4" w:space="0" w:color="auto"/>
            </w:tcBorders>
            <w:shd w:val="clear" w:color="auto" w:fill="auto"/>
            <w:vAlign w:val="center"/>
            <w:hideMark/>
          </w:tcPr>
          <w:p w14:paraId="041B682C" w14:textId="77777777" w:rsidR="00F16E8F" w:rsidRPr="00F16E8F" w:rsidRDefault="00F16E8F" w:rsidP="00F16E8F">
            <w:pPr>
              <w:rPr>
                <w:rFonts w:ascii="Arial Narrow" w:hAnsi="Arial Narrow" w:cs="Calibri"/>
                <w:color w:val="000000"/>
                <w:sz w:val="18"/>
                <w:szCs w:val="18"/>
                <w:lang w:val="es-CO" w:eastAsia="es-CO"/>
              </w:rPr>
            </w:pPr>
            <w:r w:rsidRPr="00F16E8F">
              <w:rPr>
                <w:rFonts w:ascii="Arial Narrow" w:hAnsi="Arial Narrow" w:cs="Calibri"/>
                <w:color w:val="000000"/>
                <w:sz w:val="18"/>
                <w:szCs w:val="18"/>
                <w:lang w:val="es-CO" w:eastAsia="es-CO"/>
              </w:rPr>
              <w:t>Despacho del Ministro</w:t>
            </w:r>
          </w:p>
        </w:tc>
      </w:tr>
      <w:tr w:rsidR="00F16E8F" w:rsidRPr="00F16E8F" w14:paraId="7696DEDA" w14:textId="77777777" w:rsidTr="00F16E8F">
        <w:trPr>
          <w:trHeight w:val="478"/>
        </w:trPr>
        <w:tc>
          <w:tcPr>
            <w:tcW w:w="1456" w:type="dxa"/>
            <w:tcBorders>
              <w:top w:val="nil"/>
              <w:left w:val="single" w:sz="4" w:space="0" w:color="auto"/>
              <w:bottom w:val="single" w:sz="4" w:space="0" w:color="auto"/>
              <w:right w:val="single" w:sz="4" w:space="0" w:color="auto"/>
            </w:tcBorders>
            <w:shd w:val="clear" w:color="auto" w:fill="auto"/>
            <w:vAlign w:val="center"/>
            <w:hideMark/>
          </w:tcPr>
          <w:p w14:paraId="5B27EC32" w14:textId="185DC8E0" w:rsidR="00F16E8F" w:rsidRPr="00F16E8F" w:rsidRDefault="00F16E8F" w:rsidP="00F16E8F">
            <w:pPr>
              <w:rPr>
                <w:rFonts w:ascii="Arial Narrow" w:hAnsi="Arial Narrow" w:cs="Calibri"/>
                <w:color w:val="000000"/>
                <w:sz w:val="18"/>
                <w:szCs w:val="18"/>
                <w:lang w:val="es-CO" w:eastAsia="es-CO"/>
              </w:rPr>
            </w:pPr>
            <w:r w:rsidRPr="00F16E8F">
              <w:rPr>
                <w:rFonts w:ascii="Arial Narrow" w:hAnsi="Arial Narrow" w:cs="Calibri"/>
                <w:color w:val="000000"/>
                <w:sz w:val="18"/>
                <w:szCs w:val="18"/>
                <w:lang w:val="es-CO" w:eastAsia="es-CO"/>
              </w:rPr>
              <w:t xml:space="preserve">Gestor </w:t>
            </w:r>
            <w:r w:rsidR="00AD5FD9" w:rsidRPr="00F16E8F">
              <w:rPr>
                <w:rFonts w:ascii="Arial Narrow" w:hAnsi="Arial Narrow" w:cs="Calibri"/>
                <w:color w:val="000000"/>
                <w:sz w:val="18"/>
                <w:szCs w:val="18"/>
                <w:lang w:val="es-CO" w:eastAsia="es-CO"/>
              </w:rPr>
              <w:t>de Ciencia</w:t>
            </w:r>
            <w:r w:rsidRPr="00F16E8F">
              <w:rPr>
                <w:rFonts w:ascii="Arial Narrow" w:hAnsi="Arial Narrow" w:cs="Calibri"/>
                <w:color w:val="000000"/>
                <w:sz w:val="18"/>
                <w:szCs w:val="18"/>
                <w:lang w:val="es-CO" w:eastAsia="es-CO"/>
              </w:rPr>
              <w:t xml:space="preserve"> y Tecnología</w:t>
            </w:r>
          </w:p>
        </w:tc>
        <w:tc>
          <w:tcPr>
            <w:tcW w:w="844" w:type="dxa"/>
            <w:tcBorders>
              <w:top w:val="nil"/>
              <w:left w:val="nil"/>
              <w:bottom w:val="single" w:sz="4" w:space="0" w:color="auto"/>
              <w:right w:val="single" w:sz="4" w:space="0" w:color="auto"/>
            </w:tcBorders>
            <w:shd w:val="clear" w:color="auto" w:fill="auto"/>
            <w:vAlign w:val="center"/>
            <w:hideMark/>
          </w:tcPr>
          <w:p w14:paraId="259D0E76" w14:textId="77777777" w:rsidR="00F16E8F" w:rsidRPr="00F16E8F" w:rsidRDefault="00F16E8F" w:rsidP="00F16E8F">
            <w:pPr>
              <w:jc w:val="center"/>
              <w:rPr>
                <w:rFonts w:ascii="Arial Narrow" w:hAnsi="Arial Narrow" w:cs="Calibri"/>
                <w:color w:val="000000"/>
                <w:sz w:val="18"/>
                <w:szCs w:val="18"/>
                <w:lang w:val="es-CO" w:eastAsia="es-CO"/>
              </w:rPr>
            </w:pPr>
            <w:r w:rsidRPr="00F16E8F">
              <w:rPr>
                <w:rFonts w:ascii="Arial Narrow" w:hAnsi="Arial Narrow" w:cs="Calibri"/>
                <w:color w:val="000000"/>
                <w:sz w:val="18"/>
                <w:szCs w:val="18"/>
                <w:lang w:val="es-CO" w:eastAsia="es-CO"/>
              </w:rPr>
              <w:t>0153</w:t>
            </w:r>
          </w:p>
        </w:tc>
        <w:tc>
          <w:tcPr>
            <w:tcW w:w="787" w:type="dxa"/>
            <w:tcBorders>
              <w:top w:val="nil"/>
              <w:left w:val="nil"/>
              <w:bottom w:val="single" w:sz="4" w:space="0" w:color="auto"/>
              <w:right w:val="single" w:sz="4" w:space="0" w:color="auto"/>
            </w:tcBorders>
            <w:shd w:val="clear" w:color="auto" w:fill="auto"/>
            <w:vAlign w:val="center"/>
            <w:hideMark/>
          </w:tcPr>
          <w:p w14:paraId="1540859C" w14:textId="77777777" w:rsidR="00F16E8F" w:rsidRPr="00F16E8F" w:rsidRDefault="00F16E8F" w:rsidP="00F16E8F">
            <w:pPr>
              <w:jc w:val="center"/>
              <w:rPr>
                <w:rFonts w:ascii="Arial Narrow" w:hAnsi="Arial Narrow" w:cs="Calibri"/>
                <w:color w:val="000000"/>
                <w:sz w:val="18"/>
                <w:szCs w:val="18"/>
                <w:lang w:val="es-CO" w:eastAsia="es-CO"/>
              </w:rPr>
            </w:pPr>
            <w:r w:rsidRPr="00F16E8F">
              <w:rPr>
                <w:rFonts w:ascii="Arial Narrow" w:hAnsi="Arial Narrow" w:cs="Calibri"/>
                <w:color w:val="000000"/>
                <w:sz w:val="18"/>
                <w:szCs w:val="18"/>
                <w:lang w:val="es-CO" w:eastAsia="es-CO"/>
              </w:rPr>
              <w:t>13</w:t>
            </w:r>
          </w:p>
        </w:tc>
        <w:tc>
          <w:tcPr>
            <w:tcW w:w="901" w:type="dxa"/>
            <w:tcBorders>
              <w:top w:val="nil"/>
              <w:left w:val="nil"/>
              <w:bottom w:val="single" w:sz="4" w:space="0" w:color="auto"/>
              <w:right w:val="single" w:sz="4" w:space="0" w:color="auto"/>
            </w:tcBorders>
            <w:shd w:val="clear" w:color="auto" w:fill="auto"/>
            <w:vAlign w:val="center"/>
            <w:hideMark/>
          </w:tcPr>
          <w:p w14:paraId="675262BF" w14:textId="77777777" w:rsidR="00F16E8F" w:rsidRPr="00F16E8F" w:rsidRDefault="00F16E8F" w:rsidP="00F16E8F">
            <w:pPr>
              <w:jc w:val="center"/>
              <w:rPr>
                <w:rFonts w:ascii="Arial Narrow" w:hAnsi="Arial Narrow" w:cs="Calibri"/>
                <w:color w:val="000000"/>
                <w:sz w:val="18"/>
                <w:szCs w:val="18"/>
                <w:lang w:val="es-CO" w:eastAsia="es-CO"/>
              </w:rPr>
            </w:pPr>
            <w:r w:rsidRPr="00F16E8F">
              <w:rPr>
                <w:rFonts w:ascii="Arial Narrow" w:hAnsi="Arial Narrow" w:cs="Calibri"/>
                <w:color w:val="000000"/>
                <w:sz w:val="18"/>
                <w:szCs w:val="18"/>
                <w:lang w:val="es-CO" w:eastAsia="es-CO"/>
              </w:rPr>
              <w:t>6</w:t>
            </w:r>
          </w:p>
        </w:tc>
        <w:tc>
          <w:tcPr>
            <w:tcW w:w="1995" w:type="dxa"/>
            <w:tcBorders>
              <w:top w:val="nil"/>
              <w:left w:val="nil"/>
              <w:bottom w:val="single" w:sz="4" w:space="0" w:color="auto"/>
              <w:right w:val="single" w:sz="4" w:space="0" w:color="auto"/>
            </w:tcBorders>
            <w:shd w:val="clear" w:color="auto" w:fill="auto"/>
            <w:vAlign w:val="center"/>
            <w:hideMark/>
          </w:tcPr>
          <w:p w14:paraId="5EA3389D" w14:textId="77777777" w:rsidR="00F16E8F" w:rsidRPr="00F16E8F" w:rsidRDefault="00F16E8F" w:rsidP="00F16E8F">
            <w:pPr>
              <w:rPr>
                <w:rFonts w:ascii="Arial Narrow" w:hAnsi="Arial Narrow" w:cs="Calibri"/>
                <w:color w:val="000000"/>
                <w:sz w:val="18"/>
                <w:szCs w:val="18"/>
                <w:lang w:val="es-CO" w:eastAsia="es-CO"/>
              </w:rPr>
            </w:pPr>
            <w:r w:rsidRPr="00F16E8F">
              <w:rPr>
                <w:rFonts w:ascii="Arial Narrow" w:hAnsi="Arial Narrow" w:cs="Calibri"/>
                <w:color w:val="000000"/>
                <w:sz w:val="18"/>
                <w:szCs w:val="18"/>
                <w:lang w:val="es-CO" w:eastAsia="es-CO"/>
              </w:rPr>
              <w:t>Libre Nombramiento y Remoción</w:t>
            </w:r>
          </w:p>
        </w:tc>
        <w:tc>
          <w:tcPr>
            <w:tcW w:w="3559" w:type="dxa"/>
            <w:tcBorders>
              <w:top w:val="nil"/>
              <w:left w:val="nil"/>
              <w:bottom w:val="single" w:sz="4" w:space="0" w:color="auto"/>
              <w:right w:val="single" w:sz="4" w:space="0" w:color="auto"/>
            </w:tcBorders>
            <w:shd w:val="clear" w:color="auto" w:fill="auto"/>
            <w:vAlign w:val="center"/>
            <w:hideMark/>
          </w:tcPr>
          <w:p w14:paraId="36BFC936" w14:textId="77777777" w:rsidR="00F16E8F" w:rsidRPr="00F16E8F" w:rsidRDefault="00F16E8F" w:rsidP="00F16E8F">
            <w:pPr>
              <w:rPr>
                <w:rFonts w:ascii="Arial Narrow" w:hAnsi="Arial Narrow" w:cs="Calibri"/>
                <w:color w:val="000000"/>
                <w:sz w:val="18"/>
                <w:szCs w:val="18"/>
                <w:lang w:val="es-CO" w:eastAsia="es-CO"/>
              </w:rPr>
            </w:pPr>
            <w:r w:rsidRPr="00F16E8F">
              <w:rPr>
                <w:rFonts w:ascii="Arial Narrow" w:hAnsi="Arial Narrow" w:cs="Calibri"/>
                <w:color w:val="000000"/>
                <w:sz w:val="18"/>
                <w:szCs w:val="18"/>
                <w:lang w:val="es-CO" w:eastAsia="es-CO"/>
              </w:rPr>
              <w:t>Dirección de Ciencia</w:t>
            </w:r>
          </w:p>
        </w:tc>
      </w:tr>
      <w:tr w:rsidR="00F16E8F" w:rsidRPr="00F16E8F" w14:paraId="0DFCFC23" w14:textId="77777777" w:rsidTr="00F16E8F">
        <w:trPr>
          <w:trHeight w:val="478"/>
        </w:trPr>
        <w:tc>
          <w:tcPr>
            <w:tcW w:w="1456" w:type="dxa"/>
            <w:tcBorders>
              <w:top w:val="nil"/>
              <w:left w:val="single" w:sz="4" w:space="0" w:color="auto"/>
              <w:bottom w:val="single" w:sz="4" w:space="0" w:color="auto"/>
              <w:right w:val="single" w:sz="4" w:space="0" w:color="auto"/>
            </w:tcBorders>
            <w:shd w:val="clear" w:color="auto" w:fill="auto"/>
            <w:vAlign w:val="center"/>
            <w:hideMark/>
          </w:tcPr>
          <w:p w14:paraId="14F040EB" w14:textId="77777777" w:rsidR="00F16E8F" w:rsidRPr="00F16E8F" w:rsidRDefault="00F16E8F" w:rsidP="00F16E8F">
            <w:pPr>
              <w:rPr>
                <w:rFonts w:ascii="Arial Narrow" w:hAnsi="Arial Narrow" w:cs="Calibri"/>
                <w:color w:val="000000"/>
                <w:sz w:val="18"/>
                <w:szCs w:val="18"/>
                <w:lang w:val="es-CO" w:eastAsia="es-CO"/>
              </w:rPr>
            </w:pPr>
            <w:r w:rsidRPr="00F16E8F">
              <w:rPr>
                <w:rFonts w:ascii="Arial Narrow" w:hAnsi="Arial Narrow" w:cs="Calibri"/>
                <w:color w:val="000000"/>
                <w:sz w:val="18"/>
                <w:szCs w:val="18"/>
                <w:lang w:val="es-CO" w:eastAsia="es-CO"/>
              </w:rPr>
              <w:t>Asesor</w:t>
            </w:r>
          </w:p>
        </w:tc>
        <w:tc>
          <w:tcPr>
            <w:tcW w:w="844" w:type="dxa"/>
            <w:tcBorders>
              <w:top w:val="nil"/>
              <w:left w:val="nil"/>
              <w:bottom w:val="single" w:sz="4" w:space="0" w:color="auto"/>
              <w:right w:val="single" w:sz="4" w:space="0" w:color="auto"/>
            </w:tcBorders>
            <w:shd w:val="clear" w:color="auto" w:fill="auto"/>
            <w:vAlign w:val="center"/>
            <w:hideMark/>
          </w:tcPr>
          <w:p w14:paraId="5FF72440" w14:textId="77777777" w:rsidR="00F16E8F" w:rsidRPr="00F16E8F" w:rsidRDefault="00F16E8F" w:rsidP="00F16E8F">
            <w:pPr>
              <w:jc w:val="center"/>
              <w:rPr>
                <w:rFonts w:ascii="Arial Narrow" w:hAnsi="Arial Narrow" w:cs="Calibri"/>
                <w:color w:val="000000"/>
                <w:sz w:val="18"/>
                <w:szCs w:val="18"/>
                <w:lang w:val="es-CO" w:eastAsia="es-CO"/>
              </w:rPr>
            </w:pPr>
            <w:r w:rsidRPr="00F16E8F">
              <w:rPr>
                <w:rFonts w:ascii="Arial Narrow" w:hAnsi="Arial Narrow" w:cs="Calibri"/>
                <w:color w:val="000000"/>
                <w:sz w:val="18"/>
                <w:szCs w:val="18"/>
                <w:lang w:val="es-CO" w:eastAsia="es-CO"/>
              </w:rPr>
              <w:t>1020</w:t>
            </w:r>
          </w:p>
        </w:tc>
        <w:tc>
          <w:tcPr>
            <w:tcW w:w="787" w:type="dxa"/>
            <w:tcBorders>
              <w:top w:val="nil"/>
              <w:left w:val="nil"/>
              <w:bottom w:val="single" w:sz="4" w:space="0" w:color="auto"/>
              <w:right w:val="single" w:sz="4" w:space="0" w:color="auto"/>
            </w:tcBorders>
            <w:shd w:val="clear" w:color="auto" w:fill="auto"/>
            <w:vAlign w:val="center"/>
            <w:hideMark/>
          </w:tcPr>
          <w:p w14:paraId="2736A3E3" w14:textId="77777777" w:rsidR="00F16E8F" w:rsidRPr="00F16E8F" w:rsidRDefault="00F16E8F" w:rsidP="00F16E8F">
            <w:pPr>
              <w:jc w:val="center"/>
              <w:rPr>
                <w:rFonts w:ascii="Arial Narrow" w:hAnsi="Arial Narrow" w:cs="Calibri"/>
                <w:color w:val="000000"/>
                <w:sz w:val="18"/>
                <w:szCs w:val="18"/>
                <w:lang w:val="es-CO" w:eastAsia="es-CO"/>
              </w:rPr>
            </w:pPr>
            <w:r w:rsidRPr="00F16E8F">
              <w:rPr>
                <w:rFonts w:ascii="Arial Narrow" w:hAnsi="Arial Narrow" w:cs="Calibri"/>
                <w:color w:val="000000"/>
                <w:sz w:val="18"/>
                <w:szCs w:val="18"/>
                <w:lang w:val="es-CO" w:eastAsia="es-CO"/>
              </w:rPr>
              <w:t>06</w:t>
            </w:r>
          </w:p>
        </w:tc>
        <w:tc>
          <w:tcPr>
            <w:tcW w:w="901" w:type="dxa"/>
            <w:tcBorders>
              <w:top w:val="nil"/>
              <w:left w:val="nil"/>
              <w:bottom w:val="single" w:sz="4" w:space="0" w:color="auto"/>
              <w:right w:val="single" w:sz="4" w:space="0" w:color="auto"/>
            </w:tcBorders>
            <w:shd w:val="clear" w:color="auto" w:fill="auto"/>
            <w:vAlign w:val="center"/>
            <w:hideMark/>
          </w:tcPr>
          <w:p w14:paraId="7639FFDF" w14:textId="77777777" w:rsidR="00F16E8F" w:rsidRPr="00F16E8F" w:rsidRDefault="00F16E8F" w:rsidP="00F16E8F">
            <w:pPr>
              <w:jc w:val="center"/>
              <w:rPr>
                <w:rFonts w:ascii="Arial Narrow" w:hAnsi="Arial Narrow" w:cs="Calibri"/>
                <w:color w:val="000000"/>
                <w:sz w:val="18"/>
                <w:szCs w:val="18"/>
                <w:lang w:val="es-CO" w:eastAsia="es-CO"/>
              </w:rPr>
            </w:pPr>
            <w:r w:rsidRPr="00F16E8F">
              <w:rPr>
                <w:rFonts w:ascii="Arial Narrow" w:hAnsi="Arial Narrow" w:cs="Calibri"/>
                <w:color w:val="000000"/>
                <w:sz w:val="18"/>
                <w:szCs w:val="18"/>
                <w:lang w:val="es-CO" w:eastAsia="es-CO"/>
              </w:rPr>
              <w:t>1</w:t>
            </w:r>
          </w:p>
        </w:tc>
        <w:tc>
          <w:tcPr>
            <w:tcW w:w="1995" w:type="dxa"/>
            <w:tcBorders>
              <w:top w:val="nil"/>
              <w:left w:val="nil"/>
              <w:bottom w:val="single" w:sz="4" w:space="0" w:color="auto"/>
              <w:right w:val="single" w:sz="4" w:space="0" w:color="auto"/>
            </w:tcBorders>
            <w:shd w:val="clear" w:color="auto" w:fill="auto"/>
            <w:vAlign w:val="center"/>
            <w:hideMark/>
          </w:tcPr>
          <w:p w14:paraId="2A1A07FF" w14:textId="77777777" w:rsidR="00F16E8F" w:rsidRPr="00F16E8F" w:rsidRDefault="00F16E8F" w:rsidP="00F16E8F">
            <w:pPr>
              <w:rPr>
                <w:rFonts w:ascii="Arial Narrow" w:hAnsi="Arial Narrow" w:cs="Calibri"/>
                <w:color w:val="000000"/>
                <w:sz w:val="18"/>
                <w:szCs w:val="18"/>
                <w:lang w:val="es-CO" w:eastAsia="es-CO"/>
              </w:rPr>
            </w:pPr>
            <w:r w:rsidRPr="00F16E8F">
              <w:rPr>
                <w:rFonts w:ascii="Arial Narrow" w:hAnsi="Arial Narrow" w:cs="Calibri"/>
                <w:color w:val="000000"/>
                <w:sz w:val="18"/>
                <w:szCs w:val="18"/>
                <w:lang w:val="es-CO" w:eastAsia="es-CO"/>
              </w:rPr>
              <w:t>Libre Nombramiento y Remoción</w:t>
            </w:r>
          </w:p>
        </w:tc>
        <w:tc>
          <w:tcPr>
            <w:tcW w:w="3559" w:type="dxa"/>
            <w:tcBorders>
              <w:top w:val="nil"/>
              <w:left w:val="nil"/>
              <w:bottom w:val="single" w:sz="4" w:space="0" w:color="auto"/>
              <w:right w:val="single" w:sz="4" w:space="0" w:color="auto"/>
            </w:tcBorders>
            <w:shd w:val="clear" w:color="auto" w:fill="auto"/>
            <w:vAlign w:val="center"/>
            <w:hideMark/>
          </w:tcPr>
          <w:p w14:paraId="43B19063" w14:textId="77777777" w:rsidR="00F16E8F" w:rsidRPr="00F16E8F" w:rsidRDefault="00F16E8F" w:rsidP="00F16E8F">
            <w:pPr>
              <w:rPr>
                <w:rFonts w:ascii="Arial Narrow" w:hAnsi="Arial Narrow" w:cs="Calibri"/>
                <w:color w:val="000000"/>
                <w:sz w:val="18"/>
                <w:szCs w:val="18"/>
                <w:lang w:val="es-CO" w:eastAsia="es-CO"/>
              </w:rPr>
            </w:pPr>
            <w:r w:rsidRPr="00F16E8F">
              <w:rPr>
                <w:rFonts w:ascii="Arial Narrow" w:hAnsi="Arial Narrow" w:cs="Calibri"/>
                <w:color w:val="000000"/>
                <w:sz w:val="18"/>
                <w:szCs w:val="18"/>
                <w:lang w:val="es-CO" w:eastAsia="es-CO"/>
              </w:rPr>
              <w:t>Despacho del Ministro</w:t>
            </w:r>
          </w:p>
        </w:tc>
      </w:tr>
      <w:tr w:rsidR="00F16E8F" w:rsidRPr="00F16E8F" w14:paraId="19A1A213" w14:textId="77777777" w:rsidTr="00F16E8F">
        <w:trPr>
          <w:trHeight w:val="478"/>
        </w:trPr>
        <w:tc>
          <w:tcPr>
            <w:tcW w:w="1456" w:type="dxa"/>
            <w:tcBorders>
              <w:top w:val="nil"/>
              <w:left w:val="single" w:sz="4" w:space="0" w:color="auto"/>
              <w:bottom w:val="single" w:sz="4" w:space="0" w:color="auto"/>
              <w:right w:val="single" w:sz="4" w:space="0" w:color="auto"/>
            </w:tcBorders>
            <w:shd w:val="clear" w:color="auto" w:fill="auto"/>
            <w:vAlign w:val="center"/>
            <w:hideMark/>
          </w:tcPr>
          <w:p w14:paraId="3D6179D8" w14:textId="77777777" w:rsidR="00F16E8F" w:rsidRPr="00F16E8F" w:rsidRDefault="00F16E8F" w:rsidP="00F16E8F">
            <w:pPr>
              <w:rPr>
                <w:rFonts w:ascii="Arial Narrow" w:hAnsi="Arial Narrow" w:cs="Calibri"/>
                <w:color w:val="000000"/>
                <w:sz w:val="18"/>
                <w:szCs w:val="18"/>
                <w:lang w:val="es-CO" w:eastAsia="es-CO"/>
              </w:rPr>
            </w:pPr>
            <w:r w:rsidRPr="00F16E8F">
              <w:rPr>
                <w:rFonts w:ascii="Arial Narrow" w:hAnsi="Arial Narrow" w:cs="Calibri"/>
                <w:color w:val="000000"/>
                <w:sz w:val="18"/>
                <w:szCs w:val="18"/>
                <w:lang w:val="es-CO" w:eastAsia="es-CO"/>
              </w:rPr>
              <w:lastRenderedPageBreak/>
              <w:t>Asesor</w:t>
            </w:r>
          </w:p>
        </w:tc>
        <w:tc>
          <w:tcPr>
            <w:tcW w:w="844" w:type="dxa"/>
            <w:tcBorders>
              <w:top w:val="nil"/>
              <w:left w:val="nil"/>
              <w:bottom w:val="single" w:sz="4" w:space="0" w:color="auto"/>
              <w:right w:val="single" w:sz="4" w:space="0" w:color="auto"/>
            </w:tcBorders>
            <w:shd w:val="clear" w:color="auto" w:fill="auto"/>
            <w:vAlign w:val="center"/>
            <w:hideMark/>
          </w:tcPr>
          <w:p w14:paraId="5F8C36F9" w14:textId="77777777" w:rsidR="00F16E8F" w:rsidRPr="00F16E8F" w:rsidRDefault="00F16E8F" w:rsidP="00F16E8F">
            <w:pPr>
              <w:jc w:val="center"/>
              <w:rPr>
                <w:rFonts w:ascii="Arial Narrow" w:hAnsi="Arial Narrow" w:cs="Calibri"/>
                <w:color w:val="000000"/>
                <w:sz w:val="18"/>
                <w:szCs w:val="18"/>
                <w:lang w:val="es-CO" w:eastAsia="es-CO"/>
              </w:rPr>
            </w:pPr>
            <w:r w:rsidRPr="00F16E8F">
              <w:rPr>
                <w:rFonts w:ascii="Arial Narrow" w:hAnsi="Arial Narrow" w:cs="Calibri"/>
                <w:color w:val="000000"/>
                <w:sz w:val="18"/>
                <w:szCs w:val="18"/>
                <w:lang w:val="es-CO" w:eastAsia="es-CO"/>
              </w:rPr>
              <w:t>1020</w:t>
            </w:r>
          </w:p>
        </w:tc>
        <w:tc>
          <w:tcPr>
            <w:tcW w:w="787" w:type="dxa"/>
            <w:tcBorders>
              <w:top w:val="nil"/>
              <w:left w:val="nil"/>
              <w:bottom w:val="single" w:sz="4" w:space="0" w:color="auto"/>
              <w:right w:val="single" w:sz="4" w:space="0" w:color="auto"/>
            </w:tcBorders>
            <w:shd w:val="clear" w:color="auto" w:fill="auto"/>
            <w:vAlign w:val="center"/>
            <w:hideMark/>
          </w:tcPr>
          <w:p w14:paraId="2125D0B1" w14:textId="77777777" w:rsidR="00F16E8F" w:rsidRPr="00F16E8F" w:rsidRDefault="00F16E8F" w:rsidP="00F16E8F">
            <w:pPr>
              <w:jc w:val="center"/>
              <w:rPr>
                <w:rFonts w:ascii="Arial Narrow" w:hAnsi="Arial Narrow" w:cs="Calibri"/>
                <w:color w:val="000000"/>
                <w:sz w:val="18"/>
                <w:szCs w:val="18"/>
                <w:lang w:val="es-CO" w:eastAsia="es-CO"/>
              </w:rPr>
            </w:pPr>
            <w:r w:rsidRPr="00F16E8F">
              <w:rPr>
                <w:rFonts w:ascii="Arial Narrow" w:hAnsi="Arial Narrow" w:cs="Calibri"/>
                <w:color w:val="000000"/>
                <w:sz w:val="18"/>
                <w:szCs w:val="18"/>
                <w:lang w:val="es-CO" w:eastAsia="es-CO"/>
              </w:rPr>
              <w:t>06</w:t>
            </w:r>
          </w:p>
        </w:tc>
        <w:tc>
          <w:tcPr>
            <w:tcW w:w="901" w:type="dxa"/>
            <w:tcBorders>
              <w:top w:val="nil"/>
              <w:left w:val="nil"/>
              <w:bottom w:val="single" w:sz="4" w:space="0" w:color="auto"/>
              <w:right w:val="single" w:sz="4" w:space="0" w:color="auto"/>
            </w:tcBorders>
            <w:shd w:val="clear" w:color="auto" w:fill="auto"/>
            <w:vAlign w:val="center"/>
            <w:hideMark/>
          </w:tcPr>
          <w:p w14:paraId="42C3CECC" w14:textId="77777777" w:rsidR="00F16E8F" w:rsidRPr="00F16E8F" w:rsidRDefault="00F16E8F" w:rsidP="00F16E8F">
            <w:pPr>
              <w:jc w:val="center"/>
              <w:rPr>
                <w:rFonts w:ascii="Arial Narrow" w:hAnsi="Arial Narrow" w:cs="Calibri"/>
                <w:color w:val="000000"/>
                <w:sz w:val="18"/>
                <w:szCs w:val="18"/>
                <w:lang w:val="es-CO" w:eastAsia="es-CO"/>
              </w:rPr>
            </w:pPr>
            <w:r w:rsidRPr="00F16E8F">
              <w:rPr>
                <w:rFonts w:ascii="Arial Narrow" w:hAnsi="Arial Narrow" w:cs="Calibri"/>
                <w:color w:val="000000"/>
                <w:sz w:val="18"/>
                <w:szCs w:val="18"/>
                <w:lang w:val="es-CO" w:eastAsia="es-CO"/>
              </w:rPr>
              <w:t>1</w:t>
            </w:r>
          </w:p>
        </w:tc>
        <w:tc>
          <w:tcPr>
            <w:tcW w:w="1995" w:type="dxa"/>
            <w:tcBorders>
              <w:top w:val="nil"/>
              <w:left w:val="nil"/>
              <w:bottom w:val="single" w:sz="4" w:space="0" w:color="auto"/>
              <w:right w:val="single" w:sz="4" w:space="0" w:color="auto"/>
            </w:tcBorders>
            <w:shd w:val="clear" w:color="auto" w:fill="auto"/>
            <w:vAlign w:val="center"/>
            <w:hideMark/>
          </w:tcPr>
          <w:p w14:paraId="6CE1404C" w14:textId="77777777" w:rsidR="00F16E8F" w:rsidRPr="00F16E8F" w:rsidRDefault="00F16E8F" w:rsidP="00F16E8F">
            <w:pPr>
              <w:rPr>
                <w:rFonts w:ascii="Arial Narrow" w:hAnsi="Arial Narrow" w:cs="Calibri"/>
                <w:color w:val="000000"/>
                <w:sz w:val="18"/>
                <w:szCs w:val="18"/>
                <w:lang w:val="es-CO" w:eastAsia="es-CO"/>
              </w:rPr>
            </w:pPr>
            <w:r w:rsidRPr="00F16E8F">
              <w:rPr>
                <w:rFonts w:ascii="Arial Narrow" w:hAnsi="Arial Narrow" w:cs="Calibri"/>
                <w:color w:val="000000"/>
                <w:sz w:val="18"/>
                <w:szCs w:val="18"/>
                <w:lang w:val="es-CO" w:eastAsia="es-CO"/>
              </w:rPr>
              <w:t>Libre Nombramiento y Remoción</w:t>
            </w:r>
          </w:p>
        </w:tc>
        <w:tc>
          <w:tcPr>
            <w:tcW w:w="3559" w:type="dxa"/>
            <w:tcBorders>
              <w:top w:val="nil"/>
              <w:left w:val="nil"/>
              <w:bottom w:val="single" w:sz="4" w:space="0" w:color="auto"/>
              <w:right w:val="single" w:sz="4" w:space="0" w:color="auto"/>
            </w:tcBorders>
            <w:shd w:val="clear" w:color="auto" w:fill="auto"/>
            <w:vAlign w:val="center"/>
            <w:hideMark/>
          </w:tcPr>
          <w:p w14:paraId="186C9BCC" w14:textId="77777777" w:rsidR="00F16E8F" w:rsidRPr="00F16E8F" w:rsidRDefault="00F16E8F" w:rsidP="00F16E8F">
            <w:pPr>
              <w:rPr>
                <w:rFonts w:ascii="Arial Narrow" w:hAnsi="Arial Narrow" w:cs="Calibri"/>
                <w:color w:val="000000"/>
                <w:sz w:val="18"/>
                <w:szCs w:val="18"/>
                <w:lang w:val="es-CO" w:eastAsia="es-CO"/>
              </w:rPr>
            </w:pPr>
            <w:r w:rsidRPr="00F16E8F">
              <w:rPr>
                <w:rFonts w:ascii="Arial Narrow" w:hAnsi="Arial Narrow" w:cs="Calibri"/>
                <w:color w:val="000000"/>
                <w:sz w:val="18"/>
                <w:szCs w:val="18"/>
                <w:lang w:val="es-CO" w:eastAsia="es-CO"/>
              </w:rPr>
              <w:t>Despacho del Viceministerio de Conocimiento, Innovación y Productividad</w:t>
            </w:r>
          </w:p>
        </w:tc>
      </w:tr>
      <w:tr w:rsidR="00F16E8F" w:rsidRPr="00F16E8F" w14:paraId="69113DDE" w14:textId="77777777" w:rsidTr="00F16E8F">
        <w:trPr>
          <w:trHeight w:val="478"/>
        </w:trPr>
        <w:tc>
          <w:tcPr>
            <w:tcW w:w="1456" w:type="dxa"/>
            <w:tcBorders>
              <w:top w:val="nil"/>
              <w:left w:val="single" w:sz="4" w:space="0" w:color="auto"/>
              <w:bottom w:val="single" w:sz="4" w:space="0" w:color="auto"/>
              <w:right w:val="single" w:sz="4" w:space="0" w:color="auto"/>
            </w:tcBorders>
            <w:shd w:val="clear" w:color="auto" w:fill="auto"/>
            <w:vAlign w:val="center"/>
            <w:hideMark/>
          </w:tcPr>
          <w:p w14:paraId="68D378E2" w14:textId="77777777" w:rsidR="00F16E8F" w:rsidRPr="00F16E8F" w:rsidRDefault="00F16E8F" w:rsidP="00F16E8F">
            <w:pPr>
              <w:rPr>
                <w:rFonts w:ascii="Arial Narrow" w:hAnsi="Arial Narrow" w:cs="Calibri"/>
                <w:color w:val="000000"/>
                <w:sz w:val="18"/>
                <w:szCs w:val="18"/>
                <w:lang w:val="es-CO" w:eastAsia="es-CO"/>
              </w:rPr>
            </w:pPr>
            <w:r w:rsidRPr="00F16E8F">
              <w:rPr>
                <w:rFonts w:ascii="Arial Narrow" w:hAnsi="Arial Narrow" w:cs="Calibri"/>
                <w:color w:val="000000"/>
                <w:sz w:val="18"/>
                <w:szCs w:val="18"/>
                <w:lang w:val="es-CO" w:eastAsia="es-CO"/>
              </w:rPr>
              <w:t>Asesor</w:t>
            </w:r>
          </w:p>
        </w:tc>
        <w:tc>
          <w:tcPr>
            <w:tcW w:w="844" w:type="dxa"/>
            <w:tcBorders>
              <w:top w:val="nil"/>
              <w:left w:val="nil"/>
              <w:bottom w:val="single" w:sz="4" w:space="0" w:color="auto"/>
              <w:right w:val="single" w:sz="4" w:space="0" w:color="auto"/>
            </w:tcBorders>
            <w:shd w:val="clear" w:color="auto" w:fill="auto"/>
            <w:vAlign w:val="center"/>
            <w:hideMark/>
          </w:tcPr>
          <w:p w14:paraId="13D168F8" w14:textId="77777777" w:rsidR="00F16E8F" w:rsidRPr="00F16E8F" w:rsidRDefault="00F16E8F" w:rsidP="00F16E8F">
            <w:pPr>
              <w:jc w:val="center"/>
              <w:rPr>
                <w:rFonts w:ascii="Arial Narrow" w:hAnsi="Arial Narrow" w:cs="Calibri"/>
                <w:color w:val="000000"/>
                <w:sz w:val="18"/>
                <w:szCs w:val="18"/>
                <w:lang w:val="es-CO" w:eastAsia="es-CO"/>
              </w:rPr>
            </w:pPr>
            <w:r w:rsidRPr="00F16E8F">
              <w:rPr>
                <w:rFonts w:ascii="Arial Narrow" w:hAnsi="Arial Narrow" w:cs="Calibri"/>
                <w:color w:val="000000"/>
                <w:sz w:val="18"/>
                <w:szCs w:val="18"/>
                <w:lang w:val="es-CO" w:eastAsia="es-CO"/>
              </w:rPr>
              <w:t>1020</w:t>
            </w:r>
          </w:p>
        </w:tc>
        <w:tc>
          <w:tcPr>
            <w:tcW w:w="787" w:type="dxa"/>
            <w:tcBorders>
              <w:top w:val="nil"/>
              <w:left w:val="nil"/>
              <w:bottom w:val="single" w:sz="4" w:space="0" w:color="auto"/>
              <w:right w:val="single" w:sz="4" w:space="0" w:color="auto"/>
            </w:tcBorders>
            <w:shd w:val="clear" w:color="auto" w:fill="auto"/>
            <w:vAlign w:val="center"/>
            <w:hideMark/>
          </w:tcPr>
          <w:p w14:paraId="63B4B707" w14:textId="77777777" w:rsidR="00F16E8F" w:rsidRPr="00F16E8F" w:rsidRDefault="00F16E8F" w:rsidP="00F16E8F">
            <w:pPr>
              <w:jc w:val="center"/>
              <w:rPr>
                <w:rFonts w:ascii="Arial Narrow" w:hAnsi="Arial Narrow" w:cs="Calibri"/>
                <w:color w:val="000000"/>
                <w:sz w:val="18"/>
                <w:szCs w:val="18"/>
                <w:lang w:val="es-CO" w:eastAsia="es-CO"/>
              </w:rPr>
            </w:pPr>
            <w:r w:rsidRPr="00F16E8F">
              <w:rPr>
                <w:rFonts w:ascii="Arial Narrow" w:hAnsi="Arial Narrow" w:cs="Calibri"/>
                <w:color w:val="000000"/>
                <w:sz w:val="18"/>
                <w:szCs w:val="18"/>
                <w:lang w:val="es-CO" w:eastAsia="es-CO"/>
              </w:rPr>
              <w:t>06</w:t>
            </w:r>
          </w:p>
        </w:tc>
        <w:tc>
          <w:tcPr>
            <w:tcW w:w="901" w:type="dxa"/>
            <w:tcBorders>
              <w:top w:val="nil"/>
              <w:left w:val="nil"/>
              <w:bottom w:val="single" w:sz="4" w:space="0" w:color="auto"/>
              <w:right w:val="single" w:sz="4" w:space="0" w:color="auto"/>
            </w:tcBorders>
            <w:shd w:val="clear" w:color="auto" w:fill="auto"/>
            <w:vAlign w:val="center"/>
            <w:hideMark/>
          </w:tcPr>
          <w:p w14:paraId="26DE6594" w14:textId="77777777" w:rsidR="00F16E8F" w:rsidRPr="00F16E8F" w:rsidRDefault="00F16E8F" w:rsidP="00F16E8F">
            <w:pPr>
              <w:jc w:val="center"/>
              <w:rPr>
                <w:rFonts w:ascii="Arial Narrow" w:hAnsi="Arial Narrow" w:cs="Calibri"/>
                <w:color w:val="000000"/>
                <w:sz w:val="18"/>
                <w:szCs w:val="18"/>
                <w:lang w:val="es-CO" w:eastAsia="es-CO"/>
              </w:rPr>
            </w:pPr>
            <w:r w:rsidRPr="00F16E8F">
              <w:rPr>
                <w:rFonts w:ascii="Arial Narrow" w:hAnsi="Arial Narrow" w:cs="Calibri"/>
                <w:color w:val="000000"/>
                <w:sz w:val="18"/>
                <w:szCs w:val="18"/>
                <w:lang w:val="es-CO" w:eastAsia="es-CO"/>
              </w:rPr>
              <w:t>2</w:t>
            </w:r>
          </w:p>
        </w:tc>
        <w:tc>
          <w:tcPr>
            <w:tcW w:w="1995" w:type="dxa"/>
            <w:tcBorders>
              <w:top w:val="nil"/>
              <w:left w:val="nil"/>
              <w:bottom w:val="single" w:sz="4" w:space="0" w:color="auto"/>
              <w:right w:val="single" w:sz="4" w:space="0" w:color="auto"/>
            </w:tcBorders>
            <w:shd w:val="clear" w:color="auto" w:fill="auto"/>
            <w:vAlign w:val="center"/>
            <w:hideMark/>
          </w:tcPr>
          <w:p w14:paraId="3CEBB708" w14:textId="77777777" w:rsidR="00F16E8F" w:rsidRPr="00F16E8F" w:rsidRDefault="00F16E8F" w:rsidP="00F16E8F">
            <w:pPr>
              <w:rPr>
                <w:rFonts w:ascii="Arial Narrow" w:hAnsi="Arial Narrow" w:cs="Calibri"/>
                <w:color w:val="000000"/>
                <w:sz w:val="18"/>
                <w:szCs w:val="18"/>
                <w:lang w:val="es-CO" w:eastAsia="es-CO"/>
              </w:rPr>
            </w:pPr>
            <w:r w:rsidRPr="00F16E8F">
              <w:rPr>
                <w:rFonts w:ascii="Arial Narrow" w:hAnsi="Arial Narrow" w:cs="Calibri"/>
                <w:color w:val="000000"/>
                <w:sz w:val="18"/>
                <w:szCs w:val="18"/>
                <w:lang w:val="es-CO" w:eastAsia="es-CO"/>
              </w:rPr>
              <w:t>Libre Nombramiento y Remoción</w:t>
            </w:r>
          </w:p>
        </w:tc>
        <w:tc>
          <w:tcPr>
            <w:tcW w:w="3559" w:type="dxa"/>
            <w:tcBorders>
              <w:top w:val="nil"/>
              <w:left w:val="nil"/>
              <w:bottom w:val="single" w:sz="4" w:space="0" w:color="auto"/>
              <w:right w:val="single" w:sz="4" w:space="0" w:color="auto"/>
            </w:tcBorders>
            <w:shd w:val="clear" w:color="auto" w:fill="auto"/>
            <w:vAlign w:val="center"/>
            <w:hideMark/>
          </w:tcPr>
          <w:p w14:paraId="39D986B2" w14:textId="77777777" w:rsidR="00F16E8F" w:rsidRPr="00F16E8F" w:rsidRDefault="00F16E8F" w:rsidP="00F16E8F">
            <w:pPr>
              <w:rPr>
                <w:rFonts w:ascii="Arial Narrow" w:hAnsi="Arial Narrow" w:cs="Calibri"/>
                <w:color w:val="000000"/>
                <w:sz w:val="18"/>
                <w:szCs w:val="18"/>
                <w:lang w:val="es-CO" w:eastAsia="es-CO"/>
              </w:rPr>
            </w:pPr>
            <w:r w:rsidRPr="00F16E8F">
              <w:rPr>
                <w:rFonts w:ascii="Arial Narrow" w:hAnsi="Arial Narrow" w:cs="Calibri"/>
                <w:color w:val="000000"/>
                <w:sz w:val="18"/>
                <w:szCs w:val="18"/>
                <w:lang w:val="es-CO" w:eastAsia="es-CO"/>
              </w:rPr>
              <w:t>Despacho del Viceministerio de Talento y Apropiación Social del Conocimiento</w:t>
            </w:r>
          </w:p>
        </w:tc>
      </w:tr>
      <w:tr w:rsidR="00F16E8F" w:rsidRPr="00F16E8F" w14:paraId="57B79A3F" w14:textId="77777777" w:rsidTr="00F16E8F">
        <w:trPr>
          <w:trHeight w:val="478"/>
        </w:trPr>
        <w:tc>
          <w:tcPr>
            <w:tcW w:w="1456" w:type="dxa"/>
            <w:tcBorders>
              <w:top w:val="nil"/>
              <w:left w:val="single" w:sz="4" w:space="0" w:color="auto"/>
              <w:bottom w:val="single" w:sz="4" w:space="0" w:color="auto"/>
              <w:right w:val="single" w:sz="4" w:space="0" w:color="auto"/>
            </w:tcBorders>
            <w:shd w:val="clear" w:color="auto" w:fill="auto"/>
            <w:vAlign w:val="center"/>
            <w:hideMark/>
          </w:tcPr>
          <w:p w14:paraId="557F5A5E" w14:textId="77777777" w:rsidR="00F16E8F" w:rsidRPr="00F16E8F" w:rsidRDefault="00F16E8F" w:rsidP="00F16E8F">
            <w:pPr>
              <w:rPr>
                <w:rFonts w:ascii="Arial Narrow" w:hAnsi="Arial Narrow" w:cs="Calibri"/>
                <w:color w:val="000000"/>
                <w:sz w:val="18"/>
                <w:szCs w:val="18"/>
                <w:lang w:val="es-CO" w:eastAsia="es-CO"/>
              </w:rPr>
            </w:pPr>
            <w:r w:rsidRPr="00F16E8F">
              <w:rPr>
                <w:rFonts w:ascii="Arial Narrow" w:hAnsi="Arial Narrow" w:cs="Calibri"/>
                <w:color w:val="000000"/>
                <w:sz w:val="18"/>
                <w:szCs w:val="18"/>
                <w:lang w:val="es-CO" w:eastAsia="es-CO"/>
              </w:rPr>
              <w:t>Asesor</w:t>
            </w:r>
          </w:p>
        </w:tc>
        <w:tc>
          <w:tcPr>
            <w:tcW w:w="844" w:type="dxa"/>
            <w:tcBorders>
              <w:top w:val="nil"/>
              <w:left w:val="nil"/>
              <w:bottom w:val="single" w:sz="4" w:space="0" w:color="auto"/>
              <w:right w:val="single" w:sz="4" w:space="0" w:color="auto"/>
            </w:tcBorders>
            <w:shd w:val="clear" w:color="auto" w:fill="auto"/>
            <w:vAlign w:val="center"/>
            <w:hideMark/>
          </w:tcPr>
          <w:p w14:paraId="11BAB77F" w14:textId="77777777" w:rsidR="00F16E8F" w:rsidRPr="00F16E8F" w:rsidRDefault="00F16E8F" w:rsidP="00F16E8F">
            <w:pPr>
              <w:jc w:val="center"/>
              <w:rPr>
                <w:rFonts w:ascii="Arial Narrow" w:hAnsi="Arial Narrow" w:cs="Calibri"/>
                <w:color w:val="000000"/>
                <w:sz w:val="18"/>
                <w:szCs w:val="18"/>
                <w:lang w:val="es-CO" w:eastAsia="es-CO"/>
              </w:rPr>
            </w:pPr>
            <w:r w:rsidRPr="00F16E8F">
              <w:rPr>
                <w:rFonts w:ascii="Arial Narrow" w:hAnsi="Arial Narrow" w:cs="Calibri"/>
                <w:color w:val="000000"/>
                <w:sz w:val="18"/>
                <w:szCs w:val="18"/>
                <w:lang w:val="es-CO" w:eastAsia="es-CO"/>
              </w:rPr>
              <w:t>1020</w:t>
            </w:r>
          </w:p>
        </w:tc>
        <w:tc>
          <w:tcPr>
            <w:tcW w:w="787" w:type="dxa"/>
            <w:tcBorders>
              <w:top w:val="nil"/>
              <w:left w:val="nil"/>
              <w:bottom w:val="single" w:sz="4" w:space="0" w:color="auto"/>
              <w:right w:val="single" w:sz="4" w:space="0" w:color="auto"/>
            </w:tcBorders>
            <w:shd w:val="clear" w:color="auto" w:fill="auto"/>
            <w:vAlign w:val="center"/>
            <w:hideMark/>
          </w:tcPr>
          <w:p w14:paraId="431E3377" w14:textId="77777777" w:rsidR="00F16E8F" w:rsidRPr="00F16E8F" w:rsidRDefault="00F16E8F" w:rsidP="00F16E8F">
            <w:pPr>
              <w:jc w:val="center"/>
              <w:rPr>
                <w:rFonts w:ascii="Arial Narrow" w:hAnsi="Arial Narrow" w:cs="Calibri"/>
                <w:color w:val="000000"/>
                <w:sz w:val="18"/>
                <w:szCs w:val="18"/>
                <w:lang w:val="es-CO" w:eastAsia="es-CO"/>
              </w:rPr>
            </w:pPr>
            <w:r w:rsidRPr="00F16E8F">
              <w:rPr>
                <w:rFonts w:ascii="Arial Narrow" w:hAnsi="Arial Narrow" w:cs="Calibri"/>
                <w:color w:val="000000"/>
                <w:sz w:val="18"/>
                <w:szCs w:val="18"/>
                <w:lang w:val="es-CO" w:eastAsia="es-CO"/>
              </w:rPr>
              <w:t>06</w:t>
            </w:r>
          </w:p>
        </w:tc>
        <w:tc>
          <w:tcPr>
            <w:tcW w:w="901" w:type="dxa"/>
            <w:tcBorders>
              <w:top w:val="nil"/>
              <w:left w:val="nil"/>
              <w:bottom w:val="single" w:sz="4" w:space="0" w:color="auto"/>
              <w:right w:val="single" w:sz="4" w:space="0" w:color="auto"/>
            </w:tcBorders>
            <w:shd w:val="clear" w:color="auto" w:fill="auto"/>
            <w:vAlign w:val="center"/>
            <w:hideMark/>
          </w:tcPr>
          <w:p w14:paraId="78A93C23" w14:textId="77777777" w:rsidR="00F16E8F" w:rsidRPr="00F16E8F" w:rsidRDefault="00F16E8F" w:rsidP="00F16E8F">
            <w:pPr>
              <w:jc w:val="center"/>
              <w:rPr>
                <w:rFonts w:ascii="Arial Narrow" w:hAnsi="Arial Narrow" w:cs="Calibri"/>
                <w:color w:val="000000"/>
                <w:sz w:val="18"/>
                <w:szCs w:val="18"/>
                <w:lang w:val="es-CO" w:eastAsia="es-CO"/>
              </w:rPr>
            </w:pPr>
            <w:r w:rsidRPr="00F16E8F">
              <w:rPr>
                <w:rFonts w:ascii="Arial Narrow" w:hAnsi="Arial Narrow" w:cs="Calibri"/>
                <w:color w:val="000000"/>
                <w:sz w:val="18"/>
                <w:szCs w:val="18"/>
                <w:lang w:val="es-CO" w:eastAsia="es-CO"/>
              </w:rPr>
              <w:t>1</w:t>
            </w:r>
          </w:p>
        </w:tc>
        <w:tc>
          <w:tcPr>
            <w:tcW w:w="1995" w:type="dxa"/>
            <w:tcBorders>
              <w:top w:val="nil"/>
              <w:left w:val="nil"/>
              <w:bottom w:val="single" w:sz="4" w:space="0" w:color="auto"/>
              <w:right w:val="single" w:sz="4" w:space="0" w:color="auto"/>
            </w:tcBorders>
            <w:shd w:val="clear" w:color="auto" w:fill="auto"/>
            <w:vAlign w:val="center"/>
            <w:hideMark/>
          </w:tcPr>
          <w:p w14:paraId="0F74F7BD" w14:textId="77777777" w:rsidR="00F16E8F" w:rsidRPr="00F16E8F" w:rsidRDefault="00F16E8F" w:rsidP="00F16E8F">
            <w:pPr>
              <w:rPr>
                <w:rFonts w:ascii="Arial Narrow" w:hAnsi="Arial Narrow" w:cs="Calibri"/>
                <w:color w:val="000000"/>
                <w:sz w:val="18"/>
                <w:szCs w:val="18"/>
                <w:lang w:val="es-CO" w:eastAsia="es-CO"/>
              </w:rPr>
            </w:pPr>
            <w:r w:rsidRPr="00F16E8F">
              <w:rPr>
                <w:rFonts w:ascii="Arial Narrow" w:hAnsi="Arial Narrow" w:cs="Calibri"/>
                <w:color w:val="000000"/>
                <w:sz w:val="18"/>
                <w:szCs w:val="18"/>
                <w:lang w:val="es-CO" w:eastAsia="es-CO"/>
              </w:rPr>
              <w:t>Carrera Administrativa</w:t>
            </w:r>
          </w:p>
        </w:tc>
        <w:tc>
          <w:tcPr>
            <w:tcW w:w="3559" w:type="dxa"/>
            <w:tcBorders>
              <w:top w:val="nil"/>
              <w:left w:val="nil"/>
              <w:bottom w:val="single" w:sz="4" w:space="0" w:color="auto"/>
              <w:right w:val="single" w:sz="4" w:space="0" w:color="auto"/>
            </w:tcBorders>
            <w:shd w:val="clear" w:color="auto" w:fill="auto"/>
            <w:vAlign w:val="center"/>
            <w:hideMark/>
          </w:tcPr>
          <w:p w14:paraId="1550CC3A" w14:textId="77777777" w:rsidR="00F16E8F" w:rsidRPr="00F16E8F" w:rsidRDefault="00F16E8F" w:rsidP="00F16E8F">
            <w:pPr>
              <w:rPr>
                <w:rFonts w:ascii="Arial Narrow" w:hAnsi="Arial Narrow" w:cs="Calibri"/>
                <w:color w:val="000000"/>
                <w:sz w:val="18"/>
                <w:szCs w:val="18"/>
                <w:lang w:val="es-CO" w:eastAsia="es-CO"/>
              </w:rPr>
            </w:pPr>
            <w:r w:rsidRPr="00F16E8F">
              <w:rPr>
                <w:rFonts w:ascii="Arial Narrow" w:hAnsi="Arial Narrow" w:cs="Calibri"/>
                <w:color w:val="000000"/>
                <w:sz w:val="18"/>
                <w:szCs w:val="18"/>
                <w:lang w:val="es-CO" w:eastAsia="es-CO"/>
              </w:rPr>
              <w:t xml:space="preserve">Dirección de Capacidades y Apropiación del Conocimiento </w:t>
            </w:r>
          </w:p>
        </w:tc>
      </w:tr>
      <w:tr w:rsidR="00F16E8F" w:rsidRPr="00F16E8F" w14:paraId="70AC7D62" w14:textId="77777777" w:rsidTr="00F16E8F">
        <w:trPr>
          <w:trHeight w:val="478"/>
        </w:trPr>
        <w:tc>
          <w:tcPr>
            <w:tcW w:w="1456" w:type="dxa"/>
            <w:tcBorders>
              <w:top w:val="nil"/>
              <w:left w:val="single" w:sz="4" w:space="0" w:color="auto"/>
              <w:bottom w:val="single" w:sz="4" w:space="0" w:color="auto"/>
              <w:right w:val="single" w:sz="4" w:space="0" w:color="auto"/>
            </w:tcBorders>
            <w:shd w:val="clear" w:color="auto" w:fill="auto"/>
            <w:vAlign w:val="center"/>
            <w:hideMark/>
          </w:tcPr>
          <w:p w14:paraId="39A5402C" w14:textId="77777777" w:rsidR="00F16E8F" w:rsidRPr="00F16E8F" w:rsidRDefault="00F16E8F" w:rsidP="00F16E8F">
            <w:pPr>
              <w:rPr>
                <w:rFonts w:ascii="Arial Narrow" w:hAnsi="Arial Narrow" w:cs="Calibri"/>
                <w:color w:val="000000"/>
                <w:sz w:val="18"/>
                <w:szCs w:val="18"/>
                <w:lang w:val="es-CO" w:eastAsia="es-CO"/>
              </w:rPr>
            </w:pPr>
            <w:r w:rsidRPr="00F16E8F">
              <w:rPr>
                <w:rFonts w:ascii="Arial Narrow" w:hAnsi="Arial Narrow" w:cs="Calibri"/>
                <w:color w:val="000000"/>
                <w:sz w:val="18"/>
                <w:szCs w:val="18"/>
                <w:lang w:val="es-CO" w:eastAsia="es-CO"/>
              </w:rPr>
              <w:t>Asesor</w:t>
            </w:r>
          </w:p>
        </w:tc>
        <w:tc>
          <w:tcPr>
            <w:tcW w:w="844" w:type="dxa"/>
            <w:tcBorders>
              <w:top w:val="nil"/>
              <w:left w:val="nil"/>
              <w:bottom w:val="single" w:sz="4" w:space="0" w:color="auto"/>
              <w:right w:val="single" w:sz="4" w:space="0" w:color="auto"/>
            </w:tcBorders>
            <w:shd w:val="clear" w:color="auto" w:fill="auto"/>
            <w:vAlign w:val="center"/>
            <w:hideMark/>
          </w:tcPr>
          <w:p w14:paraId="139BB74C" w14:textId="77777777" w:rsidR="00F16E8F" w:rsidRPr="00F16E8F" w:rsidRDefault="00F16E8F" w:rsidP="00F16E8F">
            <w:pPr>
              <w:jc w:val="center"/>
              <w:rPr>
                <w:rFonts w:ascii="Arial Narrow" w:hAnsi="Arial Narrow" w:cs="Calibri"/>
                <w:color w:val="000000"/>
                <w:sz w:val="18"/>
                <w:szCs w:val="18"/>
                <w:lang w:val="es-CO" w:eastAsia="es-CO"/>
              </w:rPr>
            </w:pPr>
            <w:r w:rsidRPr="00F16E8F">
              <w:rPr>
                <w:rFonts w:ascii="Arial Narrow" w:hAnsi="Arial Narrow" w:cs="Calibri"/>
                <w:color w:val="000000"/>
                <w:sz w:val="18"/>
                <w:szCs w:val="18"/>
                <w:lang w:val="es-CO" w:eastAsia="es-CO"/>
              </w:rPr>
              <w:t>1020</w:t>
            </w:r>
          </w:p>
        </w:tc>
        <w:tc>
          <w:tcPr>
            <w:tcW w:w="787" w:type="dxa"/>
            <w:tcBorders>
              <w:top w:val="nil"/>
              <w:left w:val="nil"/>
              <w:bottom w:val="single" w:sz="4" w:space="0" w:color="auto"/>
              <w:right w:val="single" w:sz="4" w:space="0" w:color="auto"/>
            </w:tcBorders>
            <w:shd w:val="clear" w:color="auto" w:fill="auto"/>
            <w:vAlign w:val="center"/>
            <w:hideMark/>
          </w:tcPr>
          <w:p w14:paraId="57D393E2" w14:textId="77777777" w:rsidR="00F16E8F" w:rsidRPr="00F16E8F" w:rsidRDefault="00F16E8F" w:rsidP="00F16E8F">
            <w:pPr>
              <w:jc w:val="center"/>
              <w:rPr>
                <w:rFonts w:ascii="Arial Narrow" w:hAnsi="Arial Narrow" w:cs="Calibri"/>
                <w:color w:val="000000"/>
                <w:sz w:val="18"/>
                <w:szCs w:val="18"/>
                <w:lang w:val="es-CO" w:eastAsia="es-CO"/>
              </w:rPr>
            </w:pPr>
            <w:r w:rsidRPr="00F16E8F">
              <w:rPr>
                <w:rFonts w:ascii="Arial Narrow" w:hAnsi="Arial Narrow" w:cs="Calibri"/>
                <w:color w:val="000000"/>
                <w:sz w:val="18"/>
                <w:szCs w:val="18"/>
                <w:lang w:val="es-CO" w:eastAsia="es-CO"/>
              </w:rPr>
              <w:t>13</w:t>
            </w:r>
          </w:p>
        </w:tc>
        <w:tc>
          <w:tcPr>
            <w:tcW w:w="901" w:type="dxa"/>
            <w:tcBorders>
              <w:top w:val="nil"/>
              <w:left w:val="nil"/>
              <w:bottom w:val="single" w:sz="4" w:space="0" w:color="auto"/>
              <w:right w:val="single" w:sz="4" w:space="0" w:color="auto"/>
            </w:tcBorders>
            <w:shd w:val="clear" w:color="auto" w:fill="auto"/>
            <w:vAlign w:val="center"/>
            <w:hideMark/>
          </w:tcPr>
          <w:p w14:paraId="6ADD248F" w14:textId="77777777" w:rsidR="00F16E8F" w:rsidRPr="00F16E8F" w:rsidRDefault="00F16E8F" w:rsidP="00F16E8F">
            <w:pPr>
              <w:jc w:val="center"/>
              <w:rPr>
                <w:rFonts w:ascii="Arial Narrow" w:hAnsi="Arial Narrow" w:cs="Calibri"/>
                <w:color w:val="000000"/>
                <w:sz w:val="18"/>
                <w:szCs w:val="18"/>
                <w:lang w:val="es-CO" w:eastAsia="es-CO"/>
              </w:rPr>
            </w:pPr>
            <w:r w:rsidRPr="00F16E8F">
              <w:rPr>
                <w:rFonts w:ascii="Arial Narrow" w:hAnsi="Arial Narrow" w:cs="Calibri"/>
                <w:color w:val="000000"/>
                <w:sz w:val="18"/>
                <w:szCs w:val="18"/>
                <w:lang w:val="es-CO" w:eastAsia="es-CO"/>
              </w:rPr>
              <w:t>1</w:t>
            </w:r>
          </w:p>
        </w:tc>
        <w:tc>
          <w:tcPr>
            <w:tcW w:w="1995" w:type="dxa"/>
            <w:tcBorders>
              <w:top w:val="nil"/>
              <w:left w:val="nil"/>
              <w:bottom w:val="single" w:sz="4" w:space="0" w:color="auto"/>
              <w:right w:val="single" w:sz="4" w:space="0" w:color="auto"/>
            </w:tcBorders>
            <w:shd w:val="clear" w:color="auto" w:fill="auto"/>
            <w:vAlign w:val="center"/>
            <w:hideMark/>
          </w:tcPr>
          <w:p w14:paraId="40D06B86" w14:textId="77777777" w:rsidR="00F16E8F" w:rsidRPr="00F16E8F" w:rsidRDefault="00F16E8F" w:rsidP="00F16E8F">
            <w:pPr>
              <w:rPr>
                <w:rFonts w:ascii="Arial Narrow" w:hAnsi="Arial Narrow" w:cs="Calibri"/>
                <w:color w:val="000000"/>
                <w:sz w:val="18"/>
                <w:szCs w:val="18"/>
                <w:lang w:val="es-CO" w:eastAsia="es-CO"/>
              </w:rPr>
            </w:pPr>
            <w:r w:rsidRPr="00F16E8F">
              <w:rPr>
                <w:rFonts w:ascii="Arial Narrow" w:hAnsi="Arial Narrow" w:cs="Calibri"/>
                <w:color w:val="000000"/>
                <w:sz w:val="18"/>
                <w:szCs w:val="18"/>
                <w:lang w:val="es-CO" w:eastAsia="es-CO"/>
              </w:rPr>
              <w:t>Libre Nombramiento y Remoción</w:t>
            </w:r>
          </w:p>
        </w:tc>
        <w:tc>
          <w:tcPr>
            <w:tcW w:w="3559" w:type="dxa"/>
            <w:tcBorders>
              <w:top w:val="nil"/>
              <w:left w:val="nil"/>
              <w:bottom w:val="single" w:sz="4" w:space="0" w:color="auto"/>
              <w:right w:val="single" w:sz="4" w:space="0" w:color="auto"/>
            </w:tcBorders>
            <w:shd w:val="clear" w:color="auto" w:fill="auto"/>
            <w:vAlign w:val="center"/>
            <w:hideMark/>
          </w:tcPr>
          <w:p w14:paraId="16B9CAF9" w14:textId="77777777" w:rsidR="00F16E8F" w:rsidRPr="00F16E8F" w:rsidRDefault="00F16E8F" w:rsidP="00F16E8F">
            <w:pPr>
              <w:rPr>
                <w:rFonts w:ascii="Arial Narrow" w:hAnsi="Arial Narrow" w:cs="Calibri"/>
                <w:color w:val="000000"/>
                <w:sz w:val="18"/>
                <w:szCs w:val="18"/>
                <w:lang w:val="es-CO" w:eastAsia="es-CO"/>
              </w:rPr>
            </w:pPr>
            <w:r w:rsidRPr="00F16E8F">
              <w:rPr>
                <w:rFonts w:ascii="Arial Narrow" w:hAnsi="Arial Narrow" w:cs="Calibri"/>
                <w:color w:val="000000"/>
                <w:sz w:val="18"/>
                <w:szCs w:val="18"/>
                <w:lang w:val="es-CO" w:eastAsia="es-CO"/>
              </w:rPr>
              <w:t>Despacho del Viceministerio de Talento y Apropiación Social del Conocimiento</w:t>
            </w:r>
          </w:p>
        </w:tc>
      </w:tr>
      <w:tr w:rsidR="00F16E8F" w:rsidRPr="00F16E8F" w14:paraId="06E064BE" w14:textId="77777777" w:rsidTr="00F16E8F">
        <w:trPr>
          <w:trHeight w:val="478"/>
        </w:trPr>
        <w:tc>
          <w:tcPr>
            <w:tcW w:w="1456" w:type="dxa"/>
            <w:tcBorders>
              <w:top w:val="nil"/>
              <w:left w:val="single" w:sz="4" w:space="0" w:color="auto"/>
              <w:bottom w:val="single" w:sz="4" w:space="0" w:color="auto"/>
              <w:right w:val="single" w:sz="4" w:space="0" w:color="auto"/>
            </w:tcBorders>
            <w:shd w:val="clear" w:color="auto" w:fill="auto"/>
            <w:vAlign w:val="center"/>
            <w:hideMark/>
          </w:tcPr>
          <w:p w14:paraId="24530B05" w14:textId="77777777" w:rsidR="00F16E8F" w:rsidRPr="00F16E8F" w:rsidRDefault="00F16E8F" w:rsidP="00F16E8F">
            <w:pPr>
              <w:rPr>
                <w:rFonts w:ascii="Arial Narrow" w:hAnsi="Arial Narrow" w:cs="Calibri"/>
                <w:color w:val="000000"/>
                <w:sz w:val="18"/>
                <w:szCs w:val="18"/>
                <w:lang w:val="es-CO" w:eastAsia="es-CO"/>
              </w:rPr>
            </w:pPr>
            <w:r w:rsidRPr="00F16E8F">
              <w:rPr>
                <w:rFonts w:ascii="Arial Narrow" w:hAnsi="Arial Narrow" w:cs="Calibri"/>
                <w:color w:val="000000"/>
                <w:sz w:val="18"/>
                <w:szCs w:val="18"/>
                <w:lang w:val="es-CO" w:eastAsia="es-CO"/>
              </w:rPr>
              <w:t>Jefe de Oficina Asesora</w:t>
            </w:r>
          </w:p>
        </w:tc>
        <w:tc>
          <w:tcPr>
            <w:tcW w:w="844" w:type="dxa"/>
            <w:tcBorders>
              <w:top w:val="nil"/>
              <w:left w:val="nil"/>
              <w:bottom w:val="single" w:sz="4" w:space="0" w:color="auto"/>
              <w:right w:val="single" w:sz="4" w:space="0" w:color="auto"/>
            </w:tcBorders>
            <w:shd w:val="clear" w:color="auto" w:fill="auto"/>
            <w:vAlign w:val="center"/>
            <w:hideMark/>
          </w:tcPr>
          <w:p w14:paraId="20DA8062" w14:textId="77777777" w:rsidR="00F16E8F" w:rsidRPr="00F16E8F" w:rsidRDefault="00F16E8F" w:rsidP="00F16E8F">
            <w:pPr>
              <w:jc w:val="center"/>
              <w:rPr>
                <w:rFonts w:ascii="Arial Narrow" w:hAnsi="Arial Narrow" w:cs="Calibri"/>
                <w:color w:val="000000"/>
                <w:sz w:val="18"/>
                <w:szCs w:val="18"/>
                <w:lang w:val="es-CO" w:eastAsia="es-CO"/>
              </w:rPr>
            </w:pPr>
            <w:r w:rsidRPr="00F16E8F">
              <w:rPr>
                <w:rFonts w:ascii="Arial Narrow" w:hAnsi="Arial Narrow" w:cs="Calibri"/>
                <w:color w:val="000000"/>
                <w:sz w:val="18"/>
                <w:szCs w:val="18"/>
                <w:lang w:val="es-CO" w:eastAsia="es-CO"/>
              </w:rPr>
              <w:t>1045</w:t>
            </w:r>
          </w:p>
        </w:tc>
        <w:tc>
          <w:tcPr>
            <w:tcW w:w="787" w:type="dxa"/>
            <w:tcBorders>
              <w:top w:val="nil"/>
              <w:left w:val="nil"/>
              <w:bottom w:val="single" w:sz="4" w:space="0" w:color="auto"/>
              <w:right w:val="single" w:sz="4" w:space="0" w:color="auto"/>
            </w:tcBorders>
            <w:shd w:val="clear" w:color="auto" w:fill="auto"/>
            <w:vAlign w:val="center"/>
            <w:hideMark/>
          </w:tcPr>
          <w:p w14:paraId="797BE09A" w14:textId="77777777" w:rsidR="00F16E8F" w:rsidRPr="00F16E8F" w:rsidRDefault="00F16E8F" w:rsidP="00F16E8F">
            <w:pPr>
              <w:jc w:val="center"/>
              <w:rPr>
                <w:rFonts w:ascii="Arial Narrow" w:hAnsi="Arial Narrow" w:cs="Calibri"/>
                <w:color w:val="000000"/>
                <w:sz w:val="18"/>
                <w:szCs w:val="18"/>
                <w:lang w:val="es-CO" w:eastAsia="es-CO"/>
              </w:rPr>
            </w:pPr>
            <w:r w:rsidRPr="00F16E8F">
              <w:rPr>
                <w:rFonts w:ascii="Arial Narrow" w:hAnsi="Arial Narrow" w:cs="Calibri"/>
                <w:color w:val="000000"/>
                <w:sz w:val="18"/>
                <w:szCs w:val="18"/>
                <w:lang w:val="es-CO" w:eastAsia="es-CO"/>
              </w:rPr>
              <w:t>13</w:t>
            </w:r>
          </w:p>
        </w:tc>
        <w:tc>
          <w:tcPr>
            <w:tcW w:w="901" w:type="dxa"/>
            <w:tcBorders>
              <w:top w:val="nil"/>
              <w:left w:val="nil"/>
              <w:bottom w:val="single" w:sz="4" w:space="0" w:color="auto"/>
              <w:right w:val="single" w:sz="4" w:space="0" w:color="auto"/>
            </w:tcBorders>
            <w:shd w:val="clear" w:color="auto" w:fill="auto"/>
            <w:vAlign w:val="center"/>
            <w:hideMark/>
          </w:tcPr>
          <w:p w14:paraId="20646C35" w14:textId="77777777" w:rsidR="00F16E8F" w:rsidRPr="00F16E8F" w:rsidRDefault="00F16E8F" w:rsidP="00F16E8F">
            <w:pPr>
              <w:jc w:val="center"/>
              <w:rPr>
                <w:rFonts w:ascii="Arial Narrow" w:hAnsi="Arial Narrow" w:cs="Calibri"/>
                <w:color w:val="000000"/>
                <w:sz w:val="18"/>
                <w:szCs w:val="18"/>
                <w:lang w:val="es-CO" w:eastAsia="es-CO"/>
              </w:rPr>
            </w:pPr>
            <w:r w:rsidRPr="00F16E8F">
              <w:rPr>
                <w:rFonts w:ascii="Arial Narrow" w:hAnsi="Arial Narrow" w:cs="Calibri"/>
                <w:color w:val="000000"/>
                <w:sz w:val="18"/>
                <w:szCs w:val="18"/>
                <w:lang w:val="es-CO" w:eastAsia="es-CO"/>
              </w:rPr>
              <w:t>1</w:t>
            </w:r>
          </w:p>
        </w:tc>
        <w:tc>
          <w:tcPr>
            <w:tcW w:w="1995" w:type="dxa"/>
            <w:tcBorders>
              <w:top w:val="nil"/>
              <w:left w:val="nil"/>
              <w:bottom w:val="single" w:sz="4" w:space="0" w:color="auto"/>
              <w:right w:val="single" w:sz="4" w:space="0" w:color="auto"/>
            </w:tcBorders>
            <w:shd w:val="clear" w:color="auto" w:fill="auto"/>
            <w:vAlign w:val="center"/>
            <w:hideMark/>
          </w:tcPr>
          <w:p w14:paraId="4797F543" w14:textId="77777777" w:rsidR="00F16E8F" w:rsidRPr="00F16E8F" w:rsidRDefault="00F16E8F" w:rsidP="00F16E8F">
            <w:pPr>
              <w:rPr>
                <w:rFonts w:ascii="Arial Narrow" w:hAnsi="Arial Narrow" w:cs="Calibri"/>
                <w:color w:val="000000"/>
                <w:sz w:val="18"/>
                <w:szCs w:val="18"/>
                <w:lang w:val="es-CO" w:eastAsia="es-CO"/>
              </w:rPr>
            </w:pPr>
            <w:r w:rsidRPr="00F16E8F">
              <w:rPr>
                <w:rFonts w:ascii="Arial Narrow" w:hAnsi="Arial Narrow" w:cs="Calibri"/>
                <w:color w:val="000000"/>
                <w:sz w:val="18"/>
                <w:szCs w:val="18"/>
                <w:lang w:val="es-CO" w:eastAsia="es-CO"/>
              </w:rPr>
              <w:t>Libre Nombramiento y Remoción</w:t>
            </w:r>
          </w:p>
        </w:tc>
        <w:tc>
          <w:tcPr>
            <w:tcW w:w="3559" w:type="dxa"/>
            <w:tcBorders>
              <w:top w:val="nil"/>
              <w:left w:val="nil"/>
              <w:bottom w:val="single" w:sz="4" w:space="0" w:color="auto"/>
              <w:right w:val="single" w:sz="4" w:space="0" w:color="auto"/>
            </w:tcBorders>
            <w:shd w:val="clear" w:color="auto" w:fill="auto"/>
            <w:vAlign w:val="center"/>
            <w:hideMark/>
          </w:tcPr>
          <w:p w14:paraId="2BA8D42C" w14:textId="77777777" w:rsidR="00F16E8F" w:rsidRPr="00F16E8F" w:rsidRDefault="00F16E8F" w:rsidP="00F16E8F">
            <w:pPr>
              <w:rPr>
                <w:rFonts w:ascii="Arial Narrow" w:hAnsi="Arial Narrow" w:cs="Calibri"/>
                <w:color w:val="000000"/>
                <w:sz w:val="18"/>
                <w:szCs w:val="18"/>
                <w:lang w:val="es-CO" w:eastAsia="es-CO"/>
              </w:rPr>
            </w:pPr>
            <w:r w:rsidRPr="00F16E8F">
              <w:rPr>
                <w:rFonts w:ascii="Arial Narrow" w:hAnsi="Arial Narrow" w:cs="Calibri"/>
                <w:color w:val="000000"/>
                <w:sz w:val="18"/>
                <w:szCs w:val="18"/>
                <w:lang w:val="es-CO" w:eastAsia="es-CO"/>
              </w:rPr>
              <w:t>Oficina Asesora Jurídica</w:t>
            </w:r>
          </w:p>
        </w:tc>
      </w:tr>
      <w:tr w:rsidR="00F16E8F" w:rsidRPr="00F16E8F" w14:paraId="093FF240" w14:textId="77777777" w:rsidTr="00F16E8F">
        <w:trPr>
          <w:trHeight w:val="478"/>
        </w:trPr>
        <w:tc>
          <w:tcPr>
            <w:tcW w:w="1456" w:type="dxa"/>
            <w:tcBorders>
              <w:top w:val="nil"/>
              <w:left w:val="single" w:sz="4" w:space="0" w:color="auto"/>
              <w:bottom w:val="single" w:sz="4" w:space="0" w:color="auto"/>
              <w:right w:val="single" w:sz="4" w:space="0" w:color="auto"/>
            </w:tcBorders>
            <w:shd w:val="clear" w:color="auto" w:fill="auto"/>
            <w:vAlign w:val="center"/>
            <w:hideMark/>
          </w:tcPr>
          <w:p w14:paraId="69858ECF" w14:textId="77777777" w:rsidR="00F16E8F" w:rsidRPr="00F16E8F" w:rsidRDefault="00F16E8F" w:rsidP="00F16E8F">
            <w:pPr>
              <w:rPr>
                <w:rFonts w:ascii="Arial Narrow" w:hAnsi="Arial Narrow" w:cs="Calibri"/>
                <w:color w:val="000000"/>
                <w:sz w:val="18"/>
                <w:szCs w:val="18"/>
                <w:lang w:val="es-CO" w:eastAsia="es-CO"/>
              </w:rPr>
            </w:pPr>
            <w:r w:rsidRPr="00F16E8F">
              <w:rPr>
                <w:rFonts w:ascii="Arial Narrow" w:hAnsi="Arial Narrow" w:cs="Calibri"/>
                <w:color w:val="000000"/>
                <w:sz w:val="18"/>
                <w:szCs w:val="18"/>
                <w:lang w:val="es-CO" w:eastAsia="es-CO"/>
              </w:rPr>
              <w:t xml:space="preserve">Profesional Especializado </w:t>
            </w:r>
          </w:p>
        </w:tc>
        <w:tc>
          <w:tcPr>
            <w:tcW w:w="844" w:type="dxa"/>
            <w:tcBorders>
              <w:top w:val="nil"/>
              <w:left w:val="nil"/>
              <w:bottom w:val="single" w:sz="4" w:space="0" w:color="auto"/>
              <w:right w:val="single" w:sz="4" w:space="0" w:color="auto"/>
            </w:tcBorders>
            <w:shd w:val="clear" w:color="auto" w:fill="auto"/>
            <w:vAlign w:val="center"/>
            <w:hideMark/>
          </w:tcPr>
          <w:p w14:paraId="43C48778" w14:textId="77777777" w:rsidR="00F16E8F" w:rsidRPr="00F16E8F" w:rsidRDefault="00F16E8F" w:rsidP="00F16E8F">
            <w:pPr>
              <w:jc w:val="center"/>
              <w:rPr>
                <w:rFonts w:ascii="Arial Narrow" w:hAnsi="Arial Narrow" w:cs="Calibri"/>
                <w:color w:val="000000"/>
                <w:sz w:val="18"/>
                <w:szCs w:val="18"/>
                <w:lang w:val="es-CO" w:eastAsia="es-CO"/>
              </w:rPr>
            </w:pPr>
            <w:r w:rsidRPr="00F16E8F">
              <w:rPr>
                <w:rFonts w:ascii="Arial Narrow" w:hAnsi="Arial Narrow" w:cs="Calibri"/>
                <w:color w:val="000000"/>
                <w:sz w:val="18"/>
                <w:szCs w:val="18"/>
                <w:lang w:val="es-CO" w:eastAsia="es-CO"/>
              </w:rPr>
              <w:t>2028</w:t>
            </w:r>
          </w:p>
        </w:tc>
        <w:tc>
          <w:tcPr>
            <w:tcW w:w="787" w:type="dxa"/>
            <w:tcBorders>
              <w:top w:val="nil"/>
              <w:left w:val="nil"/>
              <w:bottom w:val="single" w:sz="4" w:space="0" w:color="auto"/>
              <w:right w:val="single" w:sz="4" w:space="0" w:color="auto"/>
            </w:tcBorders>
            <w:shd w:val="clear" w:color="auto" w:fill="auto"/>
            <w:vAlign w:val="center"/>
            <w:hideMark/>
          </w:tcPr>
          <w:p w14:paraId="658DF27D" w14:textId="77777777" w:rsidR="00F16E8F" w:rsidRPr="00F16E8F" w:rsidRDefault="00F16E8F" w:rsidP="00F16E8F">
            <w:pPr>
              <w:jc w:val="center"/>
              <w:rPr>
                <w:rFonts w:ascii="Arial Narrow" w:hAnsi="Arial Narrow" w:cs="Calibri"/>
                <w:color w:val="000000"/>
                <w:sz w:val="18"/>
                <w:szCs w:val="18"/>
                <w:lang w:val="es-CO" w:eastAsia="es-CO"/>
              </w:rPr>
            </w:pPr>
            <w:r w:rsidRPr="00F16E8F">
              <w:rPr>
                <w:rFonts w:ascii="Arial Narrow" w:hAnsi="Arial Narrow" w:cs="Calibri"/>
                <w:color w:val="000000"/>
                <w:sz w:val="18"/>
                <w:szCs w:val="18"/>
                <w:lang w:val="es-CO" w:eastAsia="es-CO"/>
              </w:rPr>
              <w:t>15</w:t>
            </w:r>
          </w:p>
        </w:tc>
        <w:tc>
          <w:tcPr>
            <w:tcW w:w="901" w:type="dxa"/>
            <w:tcBorders>
              <w:top w:val="nil"/>
              <w:left w:val="nil"/>
              <w:bottom w:val="single" w:sz="4" w:space="0" w:color="auto"/>
              <w:right w:val="single" w:sz="4" w:space="0" w:color="auto"/>
            </w:tcBorders>
            <w:shd w:val="clear" w:color="auto" w:fill="auto"/>
            <w:vAlign w:val="center"/>
            <w:hideMark/>
          </w:tcPr>
          <w:p w14:paraId="119C94D5" w14:textId="77777777" w:rsidR="00F16E8F" w:rsidRPr="00F16E8F" w:rsidRDefault="00F16E8F" w:rsidP="00F16E8F">
            <w:pPr>
              <w:jc w:val="center"/>
              <w:rPr>
                <w:rFonts w:ascii="Arial Narrow" w:hAnsi="Arial Narrow" w:cs="Calibri"/>
                <w:color w:val="000000"/>
                <w:sz w:val="18"/>
                <w:szCs w:val="18"/>
                <w:lang w:val="es-CO" w:eastAsia="es-CO"/>
              </w:rPr>
            </w:pPr>
            <w:r w:rsidRPr="00F16E8F">
              <w:rPr>
                <w:rFonts w:ascii="Arial Narrow" w:hAnsi="Arial Narrow" w:cs="Calibri"/>
                <w:color w:val="000000"/>
                <w:sz w:val="18"/>
                <w:szCs w:val="18"/>
                <w:lang w:val="es-CO" w:eastAsia="es-CO"/>
              </w:rPr>
              <w:t>1</w:t>
            </w:r>
          </w:p>
        </w:tc>
        <w:tc>
          <w:tcPr>
            <w:tcW w:w="1995" w:type="dxa"/>
            <w:tcBorders>
              <w:top w:val="nil"/>
              <w:left w:val="nil"/>
              <w:bottom w:val="single" w:sz="4" w:space="0" w:color="auto"/>
              <w:right w:val="single" w:sz="4" w:space="0" w:color="auto"/>
            </w:tcBorders>
            <w:shd w:val="clear" w:color="auto" w:fill="auto"/>
            <w:vAlign w:val="center"/>
            <w:hideMark/>
          </w:tcPr>
          <w:p w14:paraId="3F0666AD" w14:textId="77777777" w:rsidR="00F16E8F" w:rsidRPr="00F16E8F" w:rsidRDefault="00F16E8F" w:rsidP="00F16E8F">
            <w:pPr>
              <w:rPr>
                <w:rFonts w:ascii="Arial Narrow" w:hAnsi="Arial Narrow" w:cs="Calibri"/>
                <w:color w:val="000000"/>
                <w:sz w:val="18"/>
                <w:szCs w:val="18"/>
                <w:lang w:val="es-CO" w:eastAsia="es-CO"/>
              </w:rPr>
            </w:pPr>
            <w:r w:rsidRPr="00F16E8F">
              <w:rPr>
                <w:rFonts w:ascii="Arial Narrow" w:hAnsi="Arial Narrow" w:cs="Calibri"/>
                <w:color w:val="000000"/>
                <w:sz w:val="18"/>
                <w:szCs w:val="18"/>
                <w:lang w:val="es-CO" w:eastAsia="es-CO"/>
              </w:rPr>
              <w:t>Carrera administrativa</w:t>
            </w:r>
          </w:p>
        </w:tc>
        <w:tc>
          <w:tcPr>
            <w:tcW w:w="3559" w:type="dxa"/>
            <w:tcBorders>
              <w:top w:val="nil"/>
              <w:left w:val="nil"/>
              <w:bottom w:val="single" w:sz="4" w:space="0" w:color="auto"/>
              <w:right w:val="single" w:sz="4" w:space="0" w:color="auto"/>
            </w:tcBorders>
            <w:shd w:val="clear" w:color="auto" w:fill="auto"/>
            <w:vAlign w:val="center"/>
            <w:hideMark/>
          </w:tcPr>
          <w:p w14:paraId="739DD6A2" w14:textId="77777777" w:rsidR="00F16E8F" w:rsidRPr="00F16E8F" w:rsidRDefault="00F16E8F" w:rsidP="00F16E8F">
            <w:pPr>
              <w:rPr>
                <w:rFonts w:ascii="Arial Narrow" w:hAnsi="Arial Narrow" w:cs="Calibri"/>
                <w:color w:val="000000"/>
                <w:sz w:val="18"/>
                <w:szCs w:val="18"/>
                <w:lang w:val="es-CO" w:eastAsia="es-CO"/>
              </w:rPr>
            </w:pPr>
            <w:r w:rsidRPr="00F16E8F">
              <w:rPr>
                <w:rFonts w:ascii="Arial Narrow" w:hAnsi="Arial Narrow" w:cs="Calibri"/>
                <w:color w:val="000000"/>
                <w:sz w:val="18"/>
                <w:szCs w:val="18"/>
                <w:lang w:val="es-CO" w:eastAsia="es-CO"/>
              </w:rPr>
              <w:t xml:space="preserve">Dirección de Capacidades y Apropiación del Conocimiento </w:t>
            </w:r>
          </w:p>
        </w:tc>
      </w:tr>
      <w:tr w:rsidR="00F16E8F" w:rsidRPr="00F16E8F" w14:paraId="17A30C99" w14:textId="77777777" w:rsidTr="00F16E8F">
        <w:trPr>
          <w:trHeight w:val="478"/>
        </w:trPr>
        <w:tc>
          <w:tcPr>
            <w:tcW w:w="1456" w:type="dxa"/>
            <w:tcBorders>
              <w:top w:val="nil"/>
              <w:left w:val="single" w:sz="4" w:space="0" w:color="auto"/>
              <w:bottom w:val="single" w:sz="4" w:space="0" w:color="auto"/>
              <w:right w:val="single" w:sz="4" w:space="0" w:color="auto"/>
            </w:tcBorders>
            <w:shd w:val="clear" w:color="auto" w:fill="auto"/>
            <w:vAlign w:val="center"/>
            <w:hideMark/>
          </w:tcPr>
          <w:p w14:paraId="753D3C37" w14:textId="77777777" w:rsidR="00F16E8F" w:rsidRPr="00F16E8F" w:rsidRDefault="00F16E8F" w:rsidP="00F16E8F">
            <w:pPr>
              <w:rPr>
                <w:rFonts w:ascii="Arial Narrow" w:hAnsi="Arial Narrow" w:cs="Calibri"/>
                <w:color w:val="000000"/>
                <w:sz w:val="18"/>
                <w:szCs w:val="18"/>
                <w:lang w:val="es-CO" w:eastAsia="es-CO"/>
              </w:rPr>
            </w:pPr>
            <w:r w:rsidRPr="00F16E8F">
              <w:rPr>
                <w:rFonts w:ascii="Arial Narrow" w:hAnsi="Arial Narrow" w:cs="Calibri"/>
                <w:color w:val="000000"/>
                <w:sz w:val="18"/>
                <w:szCs w:val="18"/>
                <w:lang w:val="es-CO" w:eastAsia="es-CO"/>
              </w:rPr>
              <w:t xml:space="preserve">Profesional Especializado </w:t>
            </w:r>
          </w:p>
        </w:tc>
        <w:tc>
          <w:tcPr>
            <w:tcW w:w="844" w:type="dxa"/>
            <w:tcBorders>
              <w:top w:val="nil"/>
              <w:left w:val="nil"/>
              <w:bottom w:val="single" w:sz="4" w:space="0" w:color="auto"/>
              <w:right w:val="single" w:sz="4" w:space="0" w:color="auto"/>
            </w:tcBorders>
            <w:shd w:val="clear" w:color="auto" w:fill="auto"/>
            <w:vAlign w:val="center"/>
            <w:hideMark/>
          </w:tcPr>
          <w:p w14:paraId="493C084F" w14:textId="77777777" w:rsidR="00F16E8F" w:rsidRPr="00F16E8F" w:rsidRDefault="00F16E8F" w:rsidP="00F16E8F">
            <w:pPr>
              <w:jc w:val="center"/>
              <w:rPr>
                <w:rFonts w:ascii="Arial Narrow" w:hAnsi="Arial Narrow" w:cs="Calibri"/>
                <w:color w:val="000000"/>
                <w:sz w:val="18"/>
                <w:szCs w:val="18"/>
                <w:lang w:val="es-CO" w:eastAsia="es-CO"/>
              </w:rPr>
            </w:pPr>
            <w:r w:rsidRPr="00F16E8F">
              <w:rPr>
                <w:rFonts w:ascii="Arial Narrow" w:hAnsi="Arial Narrow" w:cs="Calibri"/>
                <w:color w:val="000000"/>
                <w:sz w:val="18"/>
                <w:szCs w:val="18"/>
                <w:lang w:val="es-CO" w:eastAsia="es-CO"/>
              </w:rPr>
              <w:t>2028</w:t>
            </w:r>
          </w:p>
        </w:tc>
        <w:tc>
          <w:tcPr>
            <w:tcW w:w="787" w:type="dxa"/>
            <w:tcBorders>
              <w:top w:val="nil"/>
              <w:left w:val="nil"/>
              <w:bottom w:val="single" w:sz="4" w:space="0" w:color="auto"/>
              <w:right w:val="single" w:sz="4" w:space="0" w:color="auto"/>
            </w:tcBorders>
            <w:shd w:val="clear" w:color="auto" w:fill="auto"/>
            <w:vAlign w:val="center"/>
            <w:hideMark/>
          </w:tcPr>
          <w:p w14:paraId="1F17A222" w14:textId="77777777" w:rsidR="00F16E8F" w:rsidRPr="00F16E8F" w:rsidRDefault="00F16E8F" w:rsidP="00F16E8F">
            <w:pPr>
              <w:jc w:val="center"/>
              <w:rPr>
                <w:rFonts w:ascii="Arial Narrow" w:hAnsi="Arial Narrow" w:cs="Calibri"/>
                <w:color w:val="000000"/>
                <w:sz w:val="18"/>
                <w:szCs w:val="18"/>
                <w:lang w:val="es-CO" w:eastAsia="es-CO"/>
              </w:rPr>
            </w:pPr>
            <w:r w:rsidRPr="00F16E8F">
              <w:rPr>
                <w:rFonts w:ascii="Arial Narrow" w:hAnsi="Arial Narrow" w:cs="Calibri"/>
                <w:color w:val="000000"/>
                <w:sz w:val="18"/>
                <w:szCs w:val="18"/>
                <w:lang w:val="es-CO" w:eastAsia="es-CO"/>
              </w:rPr>
              <w:t>15</w:t>
            </w:r>
          </w:p>
        </w:tc>
        <w:tc>
          <w:tcPr>
            <w:tcW w:w="901" w:type="dxa"/>
            <w:tcBorders>
              <w:top w:val="nil"/>
              <w:left w:val="nil"/>
              <w:bottom w:val="single" w:sz="4" w:space="0" w:color="auto"/>
              <w:right w:val="single" w:sz="4" w:space="0" w:color="auto"/>
            </w:tcBorders>
            <w:shd w:val="clear" w:color="auto" w:fill="auto"/>
            <w:vAlign w:val="center"/>
            <w:hideMark/>
          </w:tcPr>
          <w:p w14:paraId="68B3A740" w14:textId="77777777" w:rsidR="00F16E8F" w:rsidRPr="00F16E8F" w:rsidRDefault="00F16E8F" w:rsidP="00F16E8F">
            <w:pPr>
              <w:jc w:val="center"/>
              <w:rPr>
                <w:rFonts w:ascii="Arial Narrow" w:hAnsi="Arial Narrow" w:cs="Calibri"/>
                <w:color w:val="000000"/>
                <w:sz w:val="18"/>
                <w:szCs w:val="18"/>
                <w:lang w:val="es-CO" w:eastAsia="es-CO"/>
              </w:rPr>
            </w:pPr>
            <w:r w:rsidRPr="00F16E8F">
              <w:rPr>
                <w:rFonts w:ascii="Arial Narrow" w:hAnsi="Arial Narrow" w:cs="Calibri"/>
                <w:color w:val="000000"/>
                <w:sz w:val="18"/>
                <w:szCs w:val="18"/>
                <w:lang w:val="es-CO" w:eastAsia="es-CO"/>
              </w:rPr>
              <w:t>1</w:t>
            </w:r>
          </w:p>
        </w:tc>
        <w:tc>
          <w:tcPr>
            <w:tcW w:w="1995" w:type="dxa"/>
            <w:tcBorders>
              <w:top w:val="nil"/>
              <w:left w:val="nil"/>
              <w:bottom w:val="single" w:sz="4" w:space="0" w:color="auto"/>
              <w:right w:val="single" w:sz="4" w:space="0" w:color="auto"/>
            </w:tcBorders>
            <w:shd w:val="clear" w:color="auto" w:fill="auto"/>
            <w:vAlign w:val="center"/>
            <w:hideMark/>
          </w:tcPr>
          <w:p w14:paraId="4F24253B" w14:textId="77777777" w:rsidR="00F16E8F" w:rsidRPr="00F16E8F" w:rsidRDefault="00F16E8F" w:rsidP="00F16E8F">
            <w:pPr>
              <w:rPr>
                <w:rFonts w:ascii="Arial Narrow" w:hAnsi="Arial Narrow" w:cs="Calibri"/>
                <w:color w:val="000000"/>
                <w:sz w:val="18"/>
                <w:szCs w:val="18"/>
                <w:lang w:val="es-CO" w:eastAsia="es-CO"/>
              </w:rPr>
            </w:pPr>
            <w:r w:rsidRPr="00F16E8F">
              <w:rPr>
                <w:rFonts w:ascii="Arial Narrow" w:hAnsi="Arial Narrow" w:cs="Calibri"/>
                <w:color w:val="000000"/>
                <w:sz w:val="18"/>
                <w:szCs w:val="18"/>
                <w:lang w:val="es-CO" w:eastAsia="es-CO"/>
              </w:rPr>
              <w:t>Carrera administrativa</w:t>
            </w:r>
          </w:p>
        </w:tc>
        <w:tc>
          <w:tcPr>
            <w:tcW w:w="3559" w:type="dxa"/>
            <w:tcBorders>
              <w:top w:val="nil"/>
              <w:left w:val="nil"/>
              <w:bottom w:val="single" w:sz="4" w:space="0" w:color="auto"/>
              <w:right w:val="single" w:sz="4" w:space="0" w:color="auto"/>
            </w:tcBorders>
            <w:shd w:val="clear" w:color="auto" w:fill="auto"/>
            <w:vAlign w:val="center"/>
            <w:hideMark/>
          </w:tcPr>
          <w:p w14:paraId="38B52040" w14:textId="77777777" w:rsidR="00F16E8F" w:rsidRPr="00F16E8F" w:rsidRDefault="00F16E8F" w:rsidP="00F16E8F">
            <w:pPr>
              <w:rPr>
                <w:rFonts w:ascii="Arial Narrow" w:hAnsi="Arial Narrow" w:cs="Calibri"/>
                <w:color w:val="000000"/>
                <w:sz w:val="18"/>
                <w:szCs w:val="18"/>
                <w:lang w:val="es-CO" w:eastAsia="es-CO"/>
              </w:rPr>
            </w:pPr>
            <w:r w:rsidRPr="00F16E8F">
              <w:rPr>
                <w:rFonts w:ascii="Arial Narrow" w:hAnsi="Arial Narrow" w:cs="Calibri"/>
                <w:color w:val="000000"/>
                <w:sz w:val="18"/>
                <w:szCs w:val="18"/>
                <w:lang w:val="es-CO" w:eastAsia="es-CO"/>
              </w:rPr>
              <w:t>Oficina Asesora de Planeación e Innovación Institucional</w:t>
            </w:r>
          </w:p>
        </w:tc>
      </w:tr>
      <w:tr w:rsidR="00F16E8F" w:rsidRPr="00F16E8F" w14:paraId="3F6A25FB" w14:textId="77777777" w:rsidTr="00F16E8F">
        <w:trPr>
          <w:trHeight w:val="478"/>
        </w:trPr>
        <w:tc>
          <w:tcPr>
            <w:tcW w:w="1456" w:type="dxa"/>
            <w:tcBorders>
              <w:top w:val="nil"/>
              <w:left w:val="single" w:sz="4" w:space="0" w:color="auto"/>
              <w:bottom w:val="single" w:sz="4" w:space="0" w:color="auto"/>
              <w:right w:val="single" w:sz="4" w:space="0" w:color="auto"/>
            </w:tcBorders>
            <w:shd w:val="clear" w:color="auto" w:fill="auto"/>
            <w:vAlign w:val="center"/>
            <w:hideMark/>
          </w:tcPr>
          <w:p w14:paraId="6526F8C9" w14:textId="77777777" w:rsidR="00F16E8F" w:rsidRPr="00F16E8F" w:rsidRDefault="00F16E8F" w:rsidP="00F16E8F">
            <w:pPr>
              <w:rPr>
                <w:rFonts w:ascii="Arial Narrow" w:hAnsi="Arial Narrow" w:cs="Calibri"/>
                <w:color w:val="000000"/>
                <w:sz w:val="18"/>
                <w:szCs w:val="18"/>
                <w:lang w:val="es-CO" w:eastAsia="es-CO"/>
              </w:rPr>
            </w:pPr>
            <w:r w:rsidRPr="00F16E8F">
              <w:rPr>
                <w:rFonts w:ascii="Arial Narrow" w:hAnsi="Arial Narrow" w:cs="Calibri"/>
                <w:color w:val="000000"/>
                <w:sz w:val="18"/>
                <w:szCs w:val="18"/>
                <w:lang w:val="es-CO" w:eastAsia="es-CO"/>
              </w:rPr>
              <w:t xml:space="preserve">Profesional Especializado </w:t>
            </w:r>
          </w:p>
        </w:tc>
        <w:tc>
          <w:tcPr>
            <w:tcW w:w="844" w:type="dxa"/>
            <w:tcBorders>
              <w:top w:val="nil"/>
              <w:left w:val="nil"/>
              <w:bottom w:val="single" w:sz="4" w:space="0" w:color="auto"/>
              <w:right w:val="single" w:sz="4" w:space="0" w:color="auto"/>
            </w:tcBorders>
            <w:shd w:val="clear" w:color="auto" w:fill="auto"/>
            <w:vAlign w:val="center"/>
            <w:hideMark/>
          </w:tcPr>
          <w:p w14:paraId="2323217F" w14:textId="77777777" w:rsidR="00F16E8F" w:rsidRPr="00F16E8F" w:rsidRDefault="00F16E8F" w:rsidP="00F16E8F">
            <w:pPr>
              <w:jc w:val="center"/>
              <w:rPr>
                <w:rFonts w:ascii="Arial Narrow" w:hAnsi="Arial Narrow" w:cs="Calibri"/>
                <w:color w:val="000000"/>
                <w:sz w:val="18"/>
                <w:szCs w:val="18"/>
                <w:lang w:val="es-CO" w:eastAsia="es-CO"/>
              </w:rPr>
            </w:pPr>
            <w:r w:rsidRPr="00F16E8F">
              <w:rPr>
                <w:rFonts w:ascii="Arial Narrow" w:hAnsi="Arial Narrow" w:cs="Calibri"/>
                <w:color w:val="000000"/>
                <w:sz w:val="18"/>
                <w:szCs w:val="18"/>
                <w:lang w:val="es-CO" w:eastAsia="es-CO"/>
              </w:rPr>
              <w:t>2028</w:t>
            </w:r>
          </w:p>
        </w:tc>
        <w:tc>
          <w:tcPr>
            <w:tcW w:w="787" w:type="dxa"/>
            <w:tcBorders>
              <w:top w:val="nil"/>
              <w:left w:val="nil"/>
              <w:bottom w:val="single" w:sz="4" w:space="0" w:color="auto"/>
              <w:right w:val="single" w:sz="4" w:space="0" w:color="auto"/>
            </w:tcBorders>
            <w:shd w:val="clear" w:color="auto" w:fill="auto"/>
            <w:vAlign w:val="center"/>
            <w:hideMark/>
          </w:tcPr>
          <w:p w14:paraId="15C8BCE3" w14:textId="77777777" w:rsidR="00F16E8F" w:rsidRPr="00F16E8F" w:rsidRDefault="00F16E8F" w:rsidP="00F16E8F">
            <w:pPr>
              <w:jc w:val="center"/>
              <w:rPr>
                <w:rFonts w:ascii="Arial Narrow" w:hAnsi="Arial Narrow" w:cs="Calibri"/>
                <w:color w:val="000000"/>
                <w:sz w:val="18"/>
                <w:szCs w:val="18"/>
                <w:lang w:val="es-CO" w:eastAsia="es-CO"/>
              </w:rPr>
            </w:pPr>
            <w:r w:rsidRPr="00F16E8F">
              <w:rPr>
                <w:rFonts w:ascii="Arial Narrow" w:hAnsi="Arial Narrow" w:cs="Calibri"/>
                <w:color w:val="000000"/>
                <w:sz w:val="18"/>
                <w:szCs w:val="18"/>
                <w:lang w:val="es-CO" w:eastAsia="es-CO"/>
              </w:rPr>
              <w:t>15</w:t>
            </w:r>
          </w:p>
        </w:tc>
        <w:tc>
          <w:tcPr>
            <w:tcW w:w="901" w:type="dxa"/>
            <w:tcBorders>
              <w:top w:val="nil"/>
              <w:left w:val="nil"/>
              <w:bottom w:val="single" w:sz="4" w:space="0" w:color="auto"/>
              <w:right w:val="single" w:sz="4" w:space="0" w:color="auto"/>
            </w:tcBorders>
            <w:shd w:val="clear" w:color="auto" w:fill="auto"/>
            <w:vAlign w:val="center"/>
            <w:hideMark/>
          </w:tcPr>
          <w:p w14:paraId="51030956" w14:textId="77777777" w:rsidR="00F16E8F" w:rsidRPr="00F16E8F" w:rsidRDefault="00F16E8F" w:rsidP="00F16E8F">
            <w:pPr>
              <w:jc w:val="center"/>
              <w:rPr>
                <w:rFonts w:ascii="Arial Narrow" w:hAnsi="Arial Narrow" w:cs="Calibri"/>
                <w:color w:val="000000"/>
                <w:sz w:val="18"/>
                <w:szCs w:val="18"/>
                <w:lang w:val="es-CO" w:eastAsia="es-CO"/>
              </w:rPr>
            </w:pPr>
            <w:r w:rsidRPr="00F16E8F">
              <w:rPr>
                <w:rFonts w:ascii="Arial Narrow" w:hAnsi="Arial Narrow" w:cs="Calibri"/>
                <w:color w:val="000000"/>
                <w:sz w:val="18"/>
                <w:szCs w:val="18"/>
                <w:lang w:val="es-CO" w:eastAsia="es-CO"/>
              </w:rPr>
              <w:t>1</w:t>
            </w:r>
          </w:p>
        </w:tc>
        <w:tc>
          <w:tcPr>
            <w:tcW w:w="1995" w:type="dxa"/>
            <w:tcBorders>
              <w:top w:val="nil"/>
              <w:left w:val="nil"/>
              <w:bottom w:val="single" w:sz="4" w:space="0" w:color="auto"/>
              <w:right w:val="single" w:sz="4" w:space="0" w:color="auto"/>
            </w:tcBorders>
            <w:shd w:val="clear" w:color="auto" w:fill="auto"/>
            <w:vAlign w:val="center"/>
            <w:hideMark/>
          </w:tcPr>
          <w:p w14:paraId="7C89FCE8" w14:textId="77777777" w:rsidR="00F16E8F" w:rsidRPr="00F16E8F" w:rsidRDefault="00F16E8F" w:rsidP="00F16E8F">
            <w:pPr>
              <w:rPr>
                <w:rFonts w:ascii="Arial Narrow" w:hAnsi="Arial Narrow" w:cs="Calibri"/>
                <w:color w:val="000000"/>
                <w:sz w:val="18"/>
                <w:szCs w:val="18"/>
                <w:lang w:val="es-CO" w:eastAsia="es-CO"/>
              </w:rPr>
            </w:pPr>
            <w:r w:rsidRPr="00F16E8F">
              <w:rPr>
                <w:rFonts w:ascii="Arial Narrow" w:hAnsi="Arial Narrow" w:cs="Calibri"/>
                <w:color w:val="000000"/>
                <w:sz w:val="18"/>
                <w:szCs w:val="18"/>
                <w:lang w:val="es-CO" w:eastAsia="es-CO"/>
              </w:rPr>
              <w:t>Carrera administrativa</w:t>
            </w:r>
          </w:p>
        </w:tc>
        <w:tc>
          <w:tcPr>
            <w:tcW w:w="3559" w:type="dxa"/>
            <w:tcBorders>
              <w:top w:val="nil"/>
              <w:left w:val="nil"/>
              <w:bottom w:val="single" w:sz="4" w:space="0" w:color="auto"/>
              <w:right w:val="single" w:sz="4" w:space="0" w:color="auto"/>
            </w:tcBorders>
            <w:shd w:val="clear" w:color="auto" w:fill="auto"/>
            <w:vAlign w:val="center"/>
            <w:hideMark/>
          </w:tcPr>
          <w:p w14:paraId="54B85A39" w14:textId="77777777" w:rsidR="00F16E8F" w:rsidRPr="00F16E8F" w:rsidRDefault="00F16E8F" w:rsidP="00F16E8F">
            <w:pPr>
              <w:rPr>
                <w:rFonts w:ascii="Arial Narrow" w:hAnsi="Arial Narrow" w:cs="Calibri"/>
                <w:color w:val="000000"/>
                <w:sz w:val="18"/>
                <w:szCs w:val="18"/>
                <w:lang w:val="es-CO" w:eastAsia="es-CO"/>
              </w:rPr>
            </w:pPr>
            <w:r w:rsidRPr="00F16E8F">
              <w:rPr>
                <w:rFonts w:ascii="Arial Narrow" w:hAnsi="Arial Narrow" w:cs="Calibri"/>
                <w:color w:val="000000"/>
                <w:sz w:val="18"/>
                <w:szCs w:val="18"/>
                <w:lang w:val="es-CO" w:eastAsia="es-CO"/>
              </w:rPr>
              <w:t>Dirección de Gestión de Recursos para la Ciencia, la Tecnología y la Innovación CTeI</w:t>
            </w:r>
          </w:p>
        </w:tc>
      </w:tr>
      <w:tr w:rsidR="00F16E8F" w:rsidRPr="00F16E8F" w14:paraId="6336610C" w14:textId="77777777" w:rsidTr="00F16E8F">
        <w:trPr>
          <w:trHeight w:val="478"/>
        </w:trPr>
        <w:tc>
          <w:tcPr>
            <w:tcW w:w="1456" w:type="dxa"/>
            <w:tcBorders>
              <w:top w:val="nil"/>
              <w:left w:val="single" w:sz="4" w:space="0" w:color="auto"/>
              <w:bottom w:val="single" w:sz="4" w:space="0" w:color="auto"/>
              <w:right w:val="single" w:sz="4" w:space="0" w:color="auto"/>
            </w:tcBorders>
            <w:shd w:val="clear" w:color="auto" w:fill="auto"/>
            <w:vAlign w:val="center"/>
            <w:hideMark/>
          </w:tcPr>
          <w:p w14:paraId="663FEFE3" w14:textId="77777777" w:rsidR="00F16E8F" w:rsidRPr="00F16E8F" w:rsidRDefault="00F16E8F" w:rsidP="00F16E8F">
            <w:pPr>
              <w:rPr>
                <w:rFonts w:ascii="Arial Narrow" w:hAnsi="Arial Narrow" w:cs="Calibri"/>
                <w:color w:val="000000"/>
                <w:sz w:val="18"/>
                <w:szCs w:val="18"/>
                <w:lang w:val="es-CO" w:eastAsia="es-CO"/>
              </w:rPr>
            </w:pPr>
            <w:r w:rsidRPr="00F16E8F">
              <w:rPr>
                <w:rFonts w:ascii="Arial Narrow" w:hAnsi="Arial Narrow" w:cs="Calibri"/>
                <w:color w:val="000000"/>
                <w:sz w:val="18"/>
                <w:szCs w:val="18"/>
                <w:lang w:val="es-CO" w:eastAsia="es-CO"/>
              </w:rPr>
              <w:t xml:space="preserve">Profesional Especializado </w:t>
            </w:r>
          </w:p>
        </w:tc>
        <w:tc>
          <w:tcPr>
            <w:tcW w:w="844" w:type="dxa"/>
            <w:tcBorders>
              <w:top w:val="nil"/>
              <w:left w:val="nil"/>
              <w:bottom w:val="single" w:sz="4" w:space="0" w:color="auto"/>
              <w:right w:val="single" w:sz="4" w:space="0" w:color="auto"/>
            </w:tcBorders>
            <w:shd w:val="clear" w:color="auto" w:fill="auto"/>
            <w:vAlign w:val="center"/>
            <w:hideMark/>
          </w:tcPr>
          <w:p w14:paraId="3DE2D246" w14:textId="77777777" w:rsidR="00F16E8F" w:rsidRPr="00F16E8F" w:rsidRDefault="00F16E8F" w:rsidP="00F16E8F">
            <w:pPr>
              <w:jc w:val="center"/>
              <w:rPr>
                <w:rFonts w:ascii="Arial Narrow" w:hAnsi="Arial Narrow" w:cs="Calibri"/>
                <w:color w:val="000000"/>
                <w:sz w:val="18"/>
                <w:szCs w:val="18"/>
                <w:lang w:val="es-CO" w:eastAsia="es-CO"/>
              </w:rPr>
            </w:pPr>
            <w:r w:rsidRPr="00F16E8F">
              <w:rPr>
                <w:rFonts w:ascii="Arial Narrow" w:hAnsi="Arial Narrow" w:cs="Calibri"/>
                <w:color w:val="000000"/>
                <w:sz w:val="18"/>
                <w:szCs w:val="18"/>
                <w:lang w:val="es-CO" w:eastAsia="es-CO"/>
              </w:rPr>
              <w:t>2028</w:t>
            </w:r>
          </w:p>
        </w:tc>
        <w:tc>
          <w:tcPr>
            <w:tcW w:w="787" w:type="dxa"/>
            <w:tcBorders>
              <w:top w:val="nil"/>
              <w:left w:val="nil"/>
              <w:bottom w:val="single" w:sz="4" w:space="0" w:color="auto"/>
              <w:right w:val="single" w:sz="4" w:space="0" w:color="auto"/>
            </w:tcBorders>
            <w:shd w:val="clear" w:color="auto" w:fill="auto"/>
            <w:vAlign w:val="center"/>
            <w:hideMark/>
          </w:tcPr>
          <w:p w14:paraId="41A9961B" w14:textId="77777777" w:rsidR="00F16E8F" w:rsidRPr="00F16E8F" w:rsidRDefault="00F16E8F" w:rsidP="00F16E8F">
            <w:pPr>
              <w:jc w:val="center"/>
              <w:rPr>
                <w:rFonts w:ascii="Arial Narrow" w:hAnsi="Arial Narrow" w:cs="Calibri"/>
                <w:color w:val="000000"/>
                <w:sz w:val="18"/>
                <w:szCs w:val="18"/>
                <w:lang w:val="es-CO" w:eastAsia="es-CO"/>
              </w:rPr>
            </w:pPr>
            <w:r w:rsidRPr="00F16E8F">
              <w:rPr>
                <w:rFonts w:ascii="Arial Narrow" w:hAnsi="Arial Narrow" w:cs="Calibri"/>
                <w:color w:val="000000"/>
                <w:sz w:val="18"/>
                <w:szCs w:val="18"/>
                <w:lang w:val="es-CO" w:eastAsia="es-CO"/>
              </w:rPr>
              <w:t>17</w:t>
            </w:r>
          </w:p>
        </w:tc>
        <w:tc>
          <w:tcPr>
            <w:tcW w:w="901" w:type="dxa"/>
            <w:tcBorders>
              <w:top w:val="nil"/>
              <w:left w:val="nil"/>
              <w:bottom w:val="single" w:sz="4" w:space="0" w:color="auto"/>
              <w:right w:val="single" w:sz="4" w:space="0" w:color="auto"/>
            </w:tcBorders>
            <w:shd w:val="clear" w:color="auto" w:fill="auto"/>
            <w:vAlign w:val="center"/>
            <w:hideMark/>
          </w:tcPr>
          <w:p w14:paraId="21F05903" w14:textId="77777777" w:rsidR="00F16E8F" w:rsidRPr="00F16E8F" w:rsidRDefault="00F16E8F" w:rsidP="00F16E8F">
            <w:pPr>
              <w:jc w:val="center"/>
              <w:rPr>
                <w:rFonts w:ascii="Arial Narrow" w:hAnsi="Arial Narrow" w:cs="Calibri"/>
                <w:color w:val="000000"/>
                <w:sz w:val="18"/>
                <w:szCs w:val="18"/>
                <w:lang w:val="es-CO" w:eastAsia="es-CO"/>
              </w:rPr>
            </w:pPr>
            <w:r w:rsidRPr="00F16E8F">
              <w:rPr>
                <w:rFonts w:ascii="Arial Narrow" w:hAnsi="Arial Narrow" w:cs="Calibri"/>
                <w:color w:val="000000"/>
                <w:sz w:val="18"/>
                <w:szCs w:val="18"/>
                <w:lang w:val="es-CO" w:eastAsia="es-CO"/>
              </w:rPr>
              <w:t>1</w:t>
            </w:r>
          </w:p>
        </w:tc>
        <w:tc>
          <w:tcPr>
            <w:tcW w:w="1995" w:type="dxa"/>
            <w:tcBorders>
              <w:top w:val="nil"/>
              <w:left w:val="nil"/>
              <w:bottom w:val="single" w:sz="4" w:space="0" w:color="auto"/>
              <w:right w:val="single" w:sz="4" w:space="0" w:color="auto"/>
            </w:tcBorders>
            <w:shd w:val="clear" w:color="auto" w:fill="auto"/>
            <w:vAlign w:val="center"/>
            <w:hideMark/>
          </w:tcPr>
          <w:p w14:paraId="1C937B58" w14:textId="77777777" w:rsidR="00F16E8F" w:rsidRPr="00F16E8F" w:rsidRDefault="00F16E8F" w:rsidP="00F16E8F">
            <w:pPr>
              <w:rPr>
                <w:rFonts w:ascii="Arial Narrow" w:hAnsi="Arial Narrow" w:cs="Calibri"/>
                <w:color w:val="000000"/>
                <w:sz w:val="18"/>
                <w:szCs w:val="18"/>
                <w:lang w:val="es-CO" w:eastAsia="es-CO"/>
              </w:rPr>
            </w:pPr>
            <w:r w:rsidRPr="00F16E8F">
              <w:rPr>
                <w:rFonts w:ascii="Arial Narrow" w:hAnsi="Arial Narrow" w:cs="Calibri"/>
                <w:color w:val="000000"/>
                <w:sz w:val="18"/>
                <w:szCs w:val="18"/>
                <w:lang w:val="es-CO" w:eastAsia="es-CO"/>
              </w:rPr>
              <w:t>Carrera administrativa</w:t>
            </w:r>
          </w:p>
        </w:tc>
        <w:tc>
          <w:tcPr>
            <w:tcW w:w="3559" w:type="dxa"/>
            <w:tcBorders>
              <w:top w:val="nil"/>
              <w:left w:val="nil"/>
              <w:bottom w:val="single" w:sz="4" w:space="0" w:color="auto"/>
              <w:right w:val="single" w:sz="4" w:space="0" w:color="auto"/>
            </w:tcBorders>
            <w:shd w:val="clear" w:color="auto" w:fill="auto"/>
            <w:vAlign w:val="center"/>
            <w:hideMark/>
          </w:tcPr>
          <w:p w14:paraId="60EF9BBC" w14:textId="77777777" w:rsidR="00F16E8F" w:rsidRPr="00F16E8F" w:rsidRDefault="00F16E8F" w:rsidP="00F16E8F">
            <w:pPr>
              <w:rPr>
                <w:rFonts w:ascii="Arial Narrow" w:hAnsi="Arial Narrow" w:cs="Calibri"/>
                <w:color w:val="000000"/>
                <w:sz w:val="18"/>
                <w:szCs w:val="18"/>
                <w:lang w:val="es-CO" w:eastAsia="es-CO"/>
              </w:rPr>
            </w:pPr>
            <w:r w:rsidRPr="00F16E8F">
              <w:rPr>
                <w:rFonts w:ascii="Arial Narrow" w:hAnsi="Arial Narrow" w:cs="Calibri"/>
                <w:color w:val="000000"/>
                <w:sz w:val="18"/>
                <w:szCs w:val="18"/>
                <w:lang w:val="es-CO" w:eastAsia="es-CO"/>
              </w:rPr>
              <w:t xml:space="preserve">Dirección de Capacidades y Apropiación del Conocimiento </w:t>
            </w:r>
          </w:p>
        </w:tc>
      </w:tr>
      <w:tr w:rsidR="00F16E8F" w:rsidRPr="00F16E8F" w14:paraId="0CE75D0E" w14:textId="77777777" w:rsidTr="00F16E8F">
        <w:trPr>
          <w:trHeight w:val="478"/>
        </w:trPr>
        <w:tc>
          <w:tcPr>
            <w:tcW w:w="1456" w:type="dxa"/>
            <w:tcBorders>
              <w:top w:val="nil"/>
              <w:left w:val="single" w:sz="4" w:space="0" w:color="auto"/>
              <w:bottom w:val="single" w:sz="4" w:space="0" w:color="auto"/>
              <w:right w:val="single" w:sz="4" w:space="0" w:color="auto"/>
            </w:tcBorders>
            <w:shd w:val="clear" w:color="auto" w:fill="auto"/>
            <w:vAlign w:val="center"/>
            <w:hideMark/>
          </w:tcPr>
          <w:p w14:paraId="3835FCD3" w14:textId="77777777" w:rsidR="00F16E8F" w:rsidRPr="00F16E8F" w:rsidRDefault="00F16E8F" w:rsidP="00F16E8F">
            <w:pPr>
              <w:rPr>
                <w:rFonts w:ascii="Arial Narrow" w:hAnsi="Arial Narrow" w:cs="Calibri"/>
                <w:color w:val="000000"/>
                <w:sz w:val="18"/>
                <w:szCs w:val="18"/>
                <w:lang w:val="es-CO" w:eastAsia="es-CO"/>
              </w:rPr>
            </w:pPr>
            <w:r w:rsidRPr="00F16E8F">
              <w:rPr>
                <w:rFonts w:ascii="Arial Narrow" w:hAnsi="Arial Narrow" w:cs="Calibri"/>
                <w:color w:val="000000"/>
                <w:sz w:val="18"/>
                <w:szCs w:val="18"/>
                <w:lang w:val="es-CO" w:eastAsia="es-CO"/>
              </w:rPr>
              <w:t xml:space="preserve">Profesional Especializado </w:t>
            </w:r>
          </w:p>
        </w:tc>
        <w:tc>
          <w:tcPr>
            <w:tcW w:w="844" w:type="dxa"/>
            <w:tcBorders>
              <w:top w:val="nil"/>
              <w:left w:val="nil"/>
              <w:bottom w:val="single" w:sz="4" w:space="0" w:color="auto"/>
              <w:right w:val="single" w:sz="4" w:space="0" w:color="auto"/>
            </w:tcBorders>
            <w:shd w:val="clear" w:color="auto" w:fill="auto"/>
            <w:vAlign w:val="center"/>
            <w:hideMark/>
          </w:tcPr>
          <w:p w14:paraId="0A3100F9" w14:textId="77777777" w:rsidR="00F16E8F" w:rsidRPr="00F16E8F" w:rsidRDefault="00F16E8F" w:rsidP="00F16E8F">
            <w:pPr>
              <w:jc w:val="center"/>
              <w:rPr>
                <w:rFonts w:ascii="Arial Narrow" w:hAnsi="Arial Narrow" w:cs="Calibri"/>
                <w:color w:val="000000"/>
                <w:sz w:val="18"/>
                <w:szCs w:val="18"/>
                <w:lang w:val="es-CO" w:eastAsia="es-CO"/>
              </w:rPr>
            </w:pPr>
            <w:r w:rsidRPr="00F16E8F">
              <w:rPr>
                <w:rFonts w:ascii="Arial Narrow" w:hAnsi="Arial Narrow" w:cs="Calibri"/>
                <w:color w:val="000000"/>
                <w:sz w:val="18"/>
                <w:szCs w:val="18"/>
                <w:lang w:val="es-CO" w:eastAsia="es-CO"/>
              </w:rPr>
              <w:t>2028</w:t>
            </w:r>
          </w:p>
        </w:tc>
        <w:tc>
          <w:tcPr>
            <w:tcW w:w="787" w:type="dxa"/>
            <w:tcBorders>
              <w:top w:val="nil"/>
              <w:left w:val="nil"/>
              <w:bottom w:val="single" w:sz="4" w:space="0" w:color="auto"/>
              <w:right w:val="single" w:sz="4" w:space="0" w:color="auto"/>
            </w:tcBorders>
            <w:shd w:val="clear" w:color="auto" w:fill="auto"/>
            <w:vAlign w:val="center"/>
            <w:hideMark/>
          </w:tcPr>
          <w:p w14:paraId="14FF0D87" w14:textId="77777777" w:rsidR="00F16E8F" w:rsidRPr="00F16E8F" w:rsidRDefault="00F16E8F" w:rsidP="00F16E8F">
            <w:pPr>
              <w:jc w:val="center"/>
              <w:rPr>
                <w:rFonts w:ascii="Arial Narrow" w:hAnsi="Arial Narrow" w:cs="Calibri"/>
                <w:color w:val="000000"/>
                <w:sz w:val="18"/>
                <w:szCs w:val="18"/>
                <w:lang w:val="es-CO" w:eastAsia="es-CO"/>
              </w:rPr>
            </w:pPr>
            <w:r w:rsidRPr="00F16E8F">
              <w:rPr>
                <w:rFonts w:ascii="Arial Narrow" w:hAnsi="Arial Narrow" w:cs="Calibri"/>
                <w:color w:val="000000"/>
                <w:sz w:val="18"/>
                <w:szCs w:val="18"/>
                <w:lang w:val="es-CO" w:eastAsia="es-CO"/>
              </w:rPr>
              <w:t>19</w:t>
            </w:r>
          </w:p>
        </w:tc>
        <w:tc>
          <w:tcPr>
            <w:tcW w:w="901" w:type="dxa"/>
            <w:tcBorders>
              <w:top w:val="nil"/>
              <w:left w:val="nil"/>
              <w:bottom w:val="single" w:sz="4" w:space="0" w:color="auto"/>
              <w:right w:val="single" w:sz="4" w:space="0" w:color="auto"/>
            </w:tcBorders>
            <w:shd w:val="clear" w:color="auto" w:fill="auto"/>
            <w:vAlign w:val="center"/>
            <w:hideMark/>
          </w:tcPr>
          <w:p w14:paraId="17B6A8F2" w14:textId="77777777" w:rsidR="00F16E8F" w:rsidRPr="00F16E8F" w:rsidRDefault="00F16E8F" w:rsidP="00F16E8F">
            <w:pPr>
              <w:jc w:val="center"/>
              <w:rPr>
                <w:rFonts w:ascii="Arial Narrow" w:hAnsi="Arial Narrow" w:cs="Calibri"/>
                <w:color w:val="000000"/>
                <w:sz w:val="18"/>
                <w:szCs w:val="18"/>
                <w:lang w:val="es-CO" w:eastAsia="es-CO"/>
              </w:rPr>
            </w:pPr>
            <w:r w:rsidRPr="00F16E8F">
              <w:rPr>
                <w:rFonts w:ascii="Arial Narrow" w:hAnsi="Arial Narrow" w:cs="Calibri"/>
                <w:color w:val="000000"/>
                <w:sz w:val="18"/>
                <w:szCs w:val="18"/>
                <w:lang w:val="es-CO" w:eastAsia="es-CO"/>
              </w:rPr>
              <w:t>1</w:t>
            </w:r>
          </w:p>
        </w:tc>
        <w:tc>
          <w:tcPr>
            <w:tcW w:w="1995" w:type="dxa"/>
            <w:tcBorders>
              <w:top w:val="nil"/>
              <w:left w:val="nil"/>
              <w:bottom w:val="single" w:sz="4" w:space="0" w:color="auto"/>
              <w:right w:val="single" w:sz="4" w:space="0" w:color="auto"/>
            </w:tcBorders>
            <w:shd w:val="clear" w:color="auto" w:fill="auto"/>
            <w:vAlign w:val="center"/>
            <w:hideMark/>
          </w:tcPr>
          <w:p w14:paraId="557C0888" w14:textId="77777777" w:rsidR="00F16E8F" w:rsidRPr="00F16E8F" w:rsidRDefault="00F16E8F" w:rsidP="00F16E8F">
            <w:pPr>
              <w:rPr>
                <w:rFonts w:ascii="Arial Narrow" w:hAnsi="Arial Narrow" w:cs="Calibri"/>
                <w:color w:val="000000"/>
                <w:sz w:val="18"/>
                <w:szCs w:val="18"/>
                <w:lang w:val="es-CO" w:eastAsia="es-CO"/>
              </w:rPr>
            </w:pPr>
            <w:r w:rsidRPr="00F16E8F">
              <w:rPr>
                <w:rFonts w:ascii="Arial Narrow" w:hAnsi="Arial Narrow" w:cs="Calibri"/>
                <w:color w:val="000000"/>
                <w:sz w:val="18"/>
                <w:szCs w:val="18"/>
                <w:lang w:val="es-CO" w:eastAsia="es-CO"/>
              </w:rPr>
              <w:t>Carrera administrativa</w:t>
            </w:r>
          </w:p>
        </w:tc>
        <w:tc>
          <w:tcPr>
            <w:tcW w:w="3559" w:type="dxa"/>
            <w:tcBorders>
              <w:top w:val="nil"/>
              <w:left w:val="nil"/>
              <w:bottom w:val="single" w:sz="4" w:space="0" w:color="auto"/>
              <w:right w:val="single" w:sz="4" w:space="0" w:color="auto"/>
            </w:tcBorders>
            <w:shd w:val="clear" w:color="auto" w:fill="auto"/>
            <w:vAlign w:val="center"/>
            <w:hideMark/>
          </w:tcPr>
          <w:p w14:paraId="1260213A" w14:textId="77777777" w:rsidR="00F16E8F" w:rsidRPr="00F16E8F" w:rsidRDefault="00F16E8F" w:rsidP="00F16E8F">
            <w:pPr>
              <w:rPr>
                <w:rFonts w:ascii="Arial Narrow" w:hAnsi="Arial Narrow" w:cs="Calibri"/>
                <w:color w:val="000000"/>
                <w:sz w:val="18"/>
                <w:szCs w:val="18"/>
                <w:lang w:val="es-CO" w:eastAsia="es-CO"/>
              </w:rPr>
            </w:pPr>
            <w:r w:rsidRPr="00F16E8F">
              <w:rPr>
                <w:rFonts w:ascii="Arial Narrow" w:hAnsi="Arial Narrow" w:cs="Calibri"/>
                <w:color w:val="000000"/>
                <w:sz w:val="18"/>
                <w:szCs w:val="18"/>
                <w:lang w:val="es-CO" w:eastAsia="es-CO"/>
              </w:rPr>
              <w:t xml:space="preserve">Dirección de Capacidades y Apropiación del Conocimiento </w:t>
            </w:r>
          </w:p>
        </w:tc>
      </w:tr>
      <w:tr w:rsidR="00F16E8F" w:rsidRPr="00F16E8F" w14:paraId="6A58DA80" w14:textId="77777777" w:rsidTr="00F16E8F">
        <w:trPr>
          <w:trHeight w:val="478"/>
        </w:trPr>
        <w:tc>
          <w:tcPr>
            <w:tcW w:w="1456" w:type="dxa"/>
            <w:tcBorders>
              <w:top w:val="nil"/>
              <w:left w:val="single" w:sz="4" w:space="0" w:color="auto"/>
              <w:bottom w:val="single" w:sz="4" w:space="0" w:color="auto"/>
              <w:right w:val="single" w:sz="4" w:space="0" w:color="auto"/>
            </w:tcBorders>
            <w:shd w:val="clear" w:color="auto" w:fill="auto"/>
            <w:vAlign w:val="center"/>
            <w:hideMark/>
          </w:tcPr>
          <w:p w14:paraId="22E9914B" w14:textId="77777777" w:rsidR="00F16E8F" w:rsidRPr="00F16E8F" w:rsidRDefault="00F16E8F" w:rsidP="00F16E8F">
            <w:pPr>
              <w:rPr>
                <w:rFonts w:ascii="Arial Narrow" w:hAnsi="Arial Narrow" w:cs="Calibri"/>
                <w:color w:val="000000"/>
                <w:sz w:val="18"/>
                <w:szCs w:val="18"/>
                <w:lang w:val="es-CO" w:eastAsia="es-CO"/>
              </w:rPr>
            </w:pPr>
            <w:r w:rsidRPr="00F16E8F">
              <w:rPr>
                <w:rFonts w:ascii="Arial Narrow" w:hAnsi="Arial Narrow" w:cs="Calibri"/>
                <w:color w:val="000000"/>
                <w:sz w:val="18"/>
                <w:szCs w:val="18"/>
                <w:lang w:val="es-CO" w:eastAsia="es-CO"/>
              </w:rPr>
              <w:t xml:space="preserve">Profesional Especializado </w:t>
            </w:r>
          </w:p>
        </w:tc>
        <w:tc>
          <w:tcPr>
            <w:tcW w:w="844" w:type="dxa"/>
            <w:tcBorders>
              <w:top w:val="nil"/>
              <w:left w:val="nil"/>
              <w:bottom w:val="single" w:sz="4" w:space="0" w:color="auto"/>
              <w:right w:val="single" w:sz="4" w:space="0" w:color="auto"/>
            </w:tcBorders>
            <w:shd w:val="clear" w:color="auto" w:fill="auto"/>
            <w:vAlign w:val="center"/>
            <w:hideMark/>
          </w:tcPr>
          <w:p w14:paraId="7577AE5A" w14:textId="77777777" w:rsidR="00F16E8F" w:rsidRPr="00F16E8F" w:rsidRDefault="00F16E8F" w:rsidP="00F16E8F">
            <w:pPr>
              <w:jc w:val="center"/>
              <w:rPr>
                <w:rFonts w:ascii="Arial Narrow" w:hAnsi="Arial Narrow" w:cs="Calibri"/>
                <w:color w:val="000000"/>
                <w:sz w:val="18"/>
                <w:szCs w:val="18"/>
                <w:lang w:val="es-CO" w:eastAsia="es-CO"/>
              </w:rPr>
            </w:pPr>
            <w:r w:rsidRPr="00F16E8F">
              <w:rPr>
                <w:rFonts w:ascii="Arial Narrow" w:hAnsi="Arial Narrow" w:cs="Calibri"/>
                <w:color w:val="000000"/>
                <w:sz w:val="18"/>
                <w:szCs w:val="18"/>
                <w:lang w:val="es-CO" w:eastAsia="es-CO"/>
              </w:rPr>
              <w:t>2028</w:t>
            </w:r>
          </w:p>
        </w:tc>
        <w:tc>
          <w:tcPr>
            <w:tcW w:w="787" w:type="dxa"/>
            <w:tcBorders>
              <w:top w:val="nil"/>
              <w:left w:val="nil"/>
              <w:bottom w:val="single" w:sz="4" w:space="0" w:color="auto"/>
              <w:right w:val="single" w:sz="4" w:space="0" w:color="auto"/>
            </w:tcBorders>
            <w:shd w:val="clear" w:color="auto" w:fill="auto"/>
            <w:vAlign w:val="center"/>
            <w:hideMark/>
          </w:tcPr>
          <w:p w14:paraId="0B68B72C" w14:textId="77777777" w:rsidR="00F16E8F" w:rsidRPr="00F16E8F" w:rsidRDefault="00F16E8F" w:rsidP="00F16E8F">
            <w:pPr>
              <w:jc w:val="center"/>
              <w:rPr>
                <w:rFonts w:ascii="Arial Narrow" w:hAnsi="Arial Narrow" w:cs="Calibri"/>
                <w:color w:val="000000"/>
                <w:sz w:val="18"/>
                <w:szCs w:val="18"/>
                <w:lang w:val="es-CO" w:eastAsia="es-CO"/>
              </w:rPr>
            </w:pPr>
            <w:r w:rsidRPr="00F16E8F">
              <w:rPr>
                <w:rFonts w:ascii="Arial Narrow" w:hAnsi="Arial Narrow" w:cs="Calibri"/>
                <w:color w:val="000000"/>
                <w:sz w:val="18"/>
                <w:szCs w:val="18"/>
                <w:lang w:val="es-CO" w:eastAsia="es-CO"/>
              </w:rPr>
              <w:t>19</w:t>
            </w:r>
          </w:p>
        </w:tc>
        <w:tc>
          <w:tcPr>
            <w:tcW w:w="901" w:type="dxa"/>
            <w:tcBorders>
              <w:top w:val="nil"/>
              <w:left w:val="nil"/>
              <w:bottom w:val="single" w:sz="4" w:space="0" w:color="auto"/>
              <w:right w:val="single" w:sz="4" w:space="0" w:color="auto"/>
            </w:tcBorders>
            <w:shd w:val="clear" w:color="auto" w:fill="auto"/>
            <w:vAlign w:val="center"/>
            <w:hideMark/>
          </w:tcPr>
          <w:p w14:paraId="4B47CBDB" w14:textId="77777777" w:rsidR="00F16E8F" w:rsidRPr="00F16E8F" w:rsidRDefault="00F16E8F" w:rsidP="00F16E8F">
            <w:pPr>
              <w:jc w:val="center"/>
              <w:rPr>
                <w:rFonts w:ascii="Arial Narrow" w:hAnsi="Arial Narrow" w:cs="Calibri"/>
                <w:color w:val="000000"/>
                <w:sz w:val="18"/>
                <w:szCs w:val="18"/>
                <w:lang w:val="es-CO" w:eastAsia="es-CO"/>
              </w:rPr>
            </w:pPr>
            <w:r w:rsidRPr="00F16E8F">
              <w:rPr>
                <w:rFonts w:ascii="Arial Narrow" w:hAnsi="Arial Narrow" w:cs="Calibri"/>
                <w:color w:val="000000"/>
                <w:sz w:val="18"/>
                <w:szCs w:val="18"/>
                <w:lang w:val="es-CO" w:eastAsia="es-CO"/>
              </w:rPr>
              <w:t>1</w:t>
            </w:r>
          </w:p>
        </w:tc>
        <w:tc>
          <w:tcPr>
            <w:tcW w:w="1995" w:type="dxa"/>
            <w:tcBorders>
              <w:top w:val="nil"/>
              <w:left w:val="nil"/>
              <w:bottom w:val="single" w:sz="4" w:space="0" w:color="auto"/>
              <w:right w:val="single" w:sz="4" w:space="0" w:color="auto"/>
            </w:tcBorders>
            <w:shd w:val="clear" w:color="auto" w:fill="auto"/>
            <w:vAlign w:val="center"/>
            <w:hideMark/>
          </w:tcPr>
          <w:p w14:paraId="1C64653B" w14:textId="77777777" w:rsidR="00F16E8F" w:rsidRPr="00F16E8F" w:rsidRDefault="00F16E8F" w:rsidP="00F16E8F">
            <w:pPr>
              <w:rPr>
                <w:rFonts w:ascii="Arial Narrow" w:hAnsi="Arial Narrow" w:cs="Calibri"/>
                <w:color w:val="000000"/>
                <w:sz w:val="18"/>
                <w:szCs w:val="18"/>
                <w:lang w:val="es-CO" w:eastAsia="es-CO"/>
              </w:rPr>
            </w:pPr>
            <w:r w:rsidRPr="00F16E8F">
              <w:rPr>
                <w:rFonts w:ascii="Arial Narrow" w:hAnsi="Arial Narrow" w:cs="Calibri"/>
                <w:color w:val="000000"/>
                <w:sz w:val="18"/>
                <w:szCs w:val="18"/>
                <w:lang w:val="es-CO" w:eastAsia="es-CO"/>
              </w:rPr>
              <w:t>Carrera administrativa</w:t>
            </w:r>
          </w:p>
        </w:tc>
        <w:tc>
          <w:tcPr>
            <w:tcW w:w="3559" w:type="dxa"/>
            <w:tcBorders>
              <w:top w:val="nil"/>
              <w:left w:val="nil"/>
              <w:bottom w:val="single" w:sz="4" w:space="0" w:color="auto"/>
              <w:right w:val="single" w:sz="4" w:space="0" w:color="auto"/>
            </w:tcBorders>
            <w:shd w:val="clear" w:color="auto" w:fill="auto"/>
            <w:vAlign w:val="center"/>
            <w:hideMark/>
          </w:tcPr>
          <w:p w14:paraId="528C45A6" w14:textId="77777777" w:rsidR="00F16E8F" w:rsidRPr="00F16E8F" w:rsidRDefault="00F16E8F" w:rsidP="00F16E8F">
            <w:pPr>
              <w:rPr>
                <w:rFonts w:ascii="Arial Narrow" w:hAnsi="Arial Narrow" w:cs="Calibri"/>
                <w:color w:val="000000"/>
                <w:sz w:val="18"/>
                <w:szCs w:val="18"/>
                <w:lang w:val="es-CO" w:eastAsia="es-CO"/>
              </w:rPr>
            </w:pPr>
            <w:r w:rsidRPr="00F16E8F">
              <w:rPr>
                <w:rFonts w:ascii="Arial Narrow" w:hAnsi="Arial Narrow" w:cs="Calibri"/>
                <w:color w:val="000000"/>
                <w:sz w:val="18"/>
                <w:szCs w:val="18"/>
                <w:lang w:val="es-CO" w:eastAsia="es-CO"/>
              </w:rPr>
              <w:t>Dirección de Vocaciones y Formación</w:t>
            </w:r>
          </w:p>
        </w:tc>
      </w:tr>
      <w:tr w:rsidR="00F16E8F" w:rsidRPr="00F16E8F" w14:paraId="2584BA9F" w14:textId="77777777" w:rsidTr="00F16E8F">
        <w:trPr>
          <w:trHeight w:val="478"/>
        </w:trPr>
        <w:tc>
          <w:tcPr>
            <w:tcW w:w="1456" w:type="dxa"/>
            <w:tcBorders>
              <w:top w:val="nil"/>
              <w:left w:val="single" w:sz="4" w:space="0" w:color="auto"/>
              <w:bottom w:val="single" w:sz="4" w:space="0" w:color="auto"/>
              <w:right w:val="single" w:sz="4" w:space="0" w:color="auto"/>
            </w:tcBorders>
            <w:shd w:val="clear" w:color="auto" w:fill="auto"/>
            <w:vAlign w:val="center"/>
            <w:hideMark/>
          </w:tcPr>
          <w:p w14:paraId="6DC36199" w14:textId="77777777" w:rsidR="00F16E8F" w:rsidRPr="00F16E8F" w:rsidRDefault="00F16E8F" w:rsidP="00F16E8F">
            <w:pPr>
              <w:rPr>
                <w:rFonts w:ascii="Arial Narrow" w:hAnsi="Arial Narrow" w:cs="Calibri"/>
                <w:color w:val="000000"/>
                <w:sz w:val="18"/>
                <w:szCs w:val="18"/>
                <w:lang w:val="es-CO" w:eastAsia="es-CO"/>
              </w:rPr>
            </w:pPr>
            <w:r w:rsidRPr="00F16E8F">
              <w:rPr>
                <w:rFonts w:ascii="Arial Narrow" w:hAnsi="Arial Narrow" w:cs="Calibri"/>
                <w:color w:val="000000"/>
                <w:sz w:val="18"/>
                <w:szCs w:val="18"/>
                <w:lang w:val="es-CO" w:eastAsia="es-CO"/>
              </w:rPr>
              <w:t>Profesional Universitario</w:t>
            </w:r>
          </w:p>
        </w:tc>
        <w:tc>
          <w:tcPr>
            <w:tcW w:w="844" w:type="dxa"/>
            <w:tcBorders>
              <w:top w:val="nil"/>
              <w:left w:val="nil"/>
              <w:bottom w:val="single" w:sz="4" w:space="0" w:color="auto"/>
              <w:right w:val="single" w:sz="4" w:space="0" w:color="auto"/>
            </w:tcBorders>
            <w:shd w:val="clear" w:color="auto" w:fill="auto"/>
            <w:vAlign w:val="center"/>
            <w:hideMark/>
          </w:tcPr>
          <w:p w14:paraId="7B842982" w14:textId="77777777" w:rsidR="00F16E8F" w:rsidRPr="00F16E8F" w:rsidRDefault="00F16E8F" w:rsidP="00F16E8F">
            <w:pPr>
              <w:jc w:val="center"/>
              <w:rPr>
                <w:rFonts w:ascii="Arial Narrow" w:hAnsi="Arial Narrow" w:cs="Calibri"/>
                <w:color w:val="000000"/>
                <w:sz w:val="18"/>
                <w:szCs w:val="18"/>
                <w:lang w:val="es-CO" w:eastAsia="es-CO"/>
              </w:rPr>
            </w:pPr>
            <w:r w:rsidRPr="00F16E8F">
              <w:rPr>
                <w:rFonts w:ascii="Arial Narrow" w:hAnsi="Arial Narrow" w:cs="Calibri"/>
                <w:color w:val="000000"/>
                <w:sz w:val="18"/>
                <w:szCs w:val="18"/>
                <w:lang w:val="es-CO" w:eastAsia="es-CO"/>
              </w:rPr>
              <w:t>2044</w:t>
            </w:r>
          </w:p>
        </w:tc>
        <w:tc>
          <w:tcPr>
            <w:tcW w:w="787" w:type="dxa"/>
            <w:tcBorders>
              <w:top w:val="nil"/>
              <w:left w:val="nil"/>
              <w:bottom w:val="single" w:sz="4" w:space="0" w:color="auto"/>
              <w:right w:val="single" w:sz="4" w:space="0" w:color="auto"/>
            </w:tcBorders>
            <w:shd w:val="clear" w:color="auto" w:fill="auto"/>
            <w:vAlign w:val="center"/>
            <w:hideMark/>
          </w:tcPr>
          <w:p w14:paraId="1839550B" w14:textId="77777777" w:rsidR="00F16E8F" w:rsidRPr="00F16E8F" w:rsidRDefault="00F16E8F" w:rsidP="00F16E8F">
            <w:pPr>
              <w:jc w:val="center"/>
              <w:rPr>
                <w:rFonts w:ascii="Arial Narrow" w:hAnsi="Arial Narrow" w:cs="Calibri"/>
                <w:color w:val="000000"/>
                <w:sz w:val="18"/>
                <w:szCs w:val="18"/>
                <w:lang w:val="es-CO" w:eastAsia="es-CO"/>
              </w:rPr>
            </w:pPr>
            <w:r w:rsidRPr="00F16E8F">
              <w:rPr>
                <w:rFonts w:ascii="Arial Narrow" w:hAnsi="Arial Narrow" w:cs="Calibri"/>
                <w:color w:val="000000"/>
                <w:sz w:val="18"/>
                <w:szCs w:val="18"/>
                <w:lang w:val="es-CO" w:eastAsia="es-CO"/>
              </w:rPr>
              <w:t>11</w:t>
            </w:r>
          </w:p>
        </w:tc>
        <w:tc>
          <w:tcPr>
            <w:tcW w:w="901" w:type="dxa"/>
            <w:tcBorders>
              <w:top w:val="nil"/>
              <w:left w:val="nil"/>
              <w:bottom w:val="single" w:sz="4" w:space="0" w:color="auto"/>
              <w:right w:val="single" w:sz="4" w:space="0" w:color="auto"/>
            </w:tcBorders>
            <w:shd w:val="clear" w:color="auto" w:fill="auto"/>
            <w:vAlign w:val="center"/>
            <w:hideMark/>
          </w:tcPr>
          <w:p w14:paraId="6A80415D" w14:textId="77777777" w:rsidR="00F16E8F" w:rsidRPr="00F16E8F" w:rsidRDefault="00F16E8F" w:rsidP="00F16E8F">
            <w:pPr>
              <w:jc w:val="center"/>
              <w:rPr>
                <w:rFonts w:ascii="Arial Narrow" w:hAnsi="Arial Narrow" w:cs="Calibri"/>
                <w:color w:val="000000"/>
                <w:sz w:val="18"/>
                <w:szCs w:val="18"/>
                <w:lang w:val="es-CO" w:eastAsia="es-CO"/>
              </w:rPr>
            </w:pPr>
            <w:r w:rsidRPr="00F16E8F">
              <w:rPr>
                <w:rFonts w:ascii="Arial Narrow" w:hAnsi="Arial Narrow" w:cs="Calibri"/>
                <w:color w:val="000000"/>
                <w:sz w:val="18"/>
                <w:szCs w:val="18"/>
                <w:lang w:val="es-CO" w:eastAsia="es-CO"/>
              </w:rPr>
              <w:t>1</w:t>
            </w:r>
          </w:p>
        </w:tc>
        <w:tc>
          <w:tcPr>
            <w:tcW w:w="1995" w:type="dxa"/>
            <w:tcBorders>
              <w:top w:val="nil"/>
              <w:left w:val="nil"/>
              <w:bottom w:val="single" w:sz="4" w:space="0" w:color="auto"/>
              <w:right w:val="single" w:sz="4" w:space="0" w:color="auto"/>
            </w:tcBorders>
            <w:shd w:val="clear" w:color="auto" w:fill="auto"/>
            <w:vAlign w:val="center"/>
            <w:hideMark/>
          </w:tcPr>
          <w:p w14:paraId="555879BB" w14:textId="77777777" w:rsidR="00F16E8F" w:rsidRPr="00F16E8F" w:rsidRDefault="00F16E8F" w:rsidP="00F16E8F">
            <w:pPr>
              <w:rPr>
                <w:rFonts w:ascii="Arial Narrow" w:hAnsi="Arial Narrow" w:cs="Calibri"/>
                <w:color w:val="000000"/>
                <w:sz w:val="18"/>
                <w:szCs w:val="18"/>
                <w:lang w:val="es-CO" w:eastAsia="es-CO"/>
              </w:rPr>
            </w:pPr>
            <w:r w:rsidRPr="00F16E8F">
              <w:rPr>
                <w:rFonts w:ascii="Arial Narrow" w:hAnsi="Arial Narrow" w:cs="Calibri"/>
                <w:color w:val="000000"/>
                <w:sz w:val="18"/>
                <w:szCs w:val="18"/>
                <w:lang w:val="es-CO" w:eastAsia="es-CO"/>
              </w:rPr>
              <w:t>Carrera administrativa</w:t>
            </w:r>
          </w:p>
        </w:tc>
        <w:tc>
          <w:tcPr>
            <w:tcW w:w="3559" w:type="dxa"/>
            <w:tcBorders>
              <w:top w:val="nil"/>
              <w:left w:val="nil"/>
              <w:bottom w:val="single" w:sz="4" w:space="0" w:color="auto"/>
              <w:right w:val="single" w:sz="4" w:space="0" w:color="auto"/>
            </w:tcBorders>
            <w:shd w:val="clear" w:color="auto" w:fill="auto"/>
            <w:vAlign w:val="center"/>
            <w:hideMark/>
          </w:tcPr>
          <w:p w14:paraId="3E42D8D2" w14:textId="77777777" w:rsidR="00F16E8F" w:rsidRPr="00F16E8F" w:rsidRDefault="00F16E8F" w:rsidP="00F16E8F">
            <w:pPr>
              <w:rPr>
                <w:rFonts w:ascii="Arial Narrow" w:hAnsi="Arial Narrow" w:cs="Calibri"/>
                <w:color w:val="000000"/>
                <w:sz w:val="18"/>
                <w:szCs w:val="18"/>
                <w:lang w:val="es-CO" w:eastAsia="es-CO"/>
              </w:rPr>
            </w:pPr>
            <w:r w:rsidRPr="00F16E8F">
              <w:rPr>
                <w:rFonts w:ascii="Arial Narrow" w:hAnsi="Arial Narrow" w:cs="Calibri"/>
                <w:color w:val="000000"/>
                <w:sz w:val="18"/>
                <w:szCs w:val="18"/>
                <w:lang w:val="es-CO" w:eastAsia="es-CO"/>
              </w:rPr>
              <w:t>Dirección de Talento Humano</w:t>
            </w:r>
          </w:p>
        </w:tc>
      </w:tr>
      <w:tr w:rsidR="00F16E8F" w:rsidRPr="00F16E8F" w14:paraId="1D49CCC5" w14:textId="77777777" w:rsidTr="00F16E8F">
        <w:trPr>
          <w:trHeight w:val="478"/>
        </w:trPr>
        <w:tc>
          <w:tcPr>
            <w:tcW w:w="1456" w:type="dxa"/>
            <w:tcBorders>
              <w:top w:val="nil"/>
              <w:left w:val="single" w:sz="4" w:space="0" w:color="auto"/>
              <w:bottom w:val="single" w:sz="4" w:space="0" w:color="auto"/>
              <w:right w:val="single" w:sz="4" w:space="0" w:color="auto"/>
            </w:tcBorders>
            <w:shd w:val="clear" w:color="auto" w:fill="auto"/>
            <w:vAlign w:val="center"/>
            <w:hideMark/>
          </w:tcPr>
          <w:p w14:paraId="6FF8206E" w14:textId="77777777" w:rsidR="00F16E8F" w:rsidRPr="00F16E8F" w:rsidRDefault="00F16E8F" w:rsidP="00F16E8F">
            <w:pPr>
              <w:rPr>
                <w:rFonts w:ascii="Arial Narrow" w:hAnsi="Arial Narrow" w:cs="Calibri"/>
                <w:color w:val="000000"/>
                <w:sz w:val="18"/>
                <w:szCs w:val="18"/>
                <w:lang w:val="es-CO" w:eastAsia="es-CO"/>
              </w:rPr>
            </w:pPr>
            <w:r w:rsidRPr="00F16E8F">
              <w:rPr>
                <w:rFonts w:ascii="Arial Narrow" w:hAnsi="Arial Narrow" w:cs="Calibri"/>
                <w:color w:val="000000"/>
                <w:sz w:val="18"/>
                <w:szCs w:val="18"/>
                <w:lang w:val="es-CO" w:eastAsia="es-CO"/>
              </w:rPr>
              <w:t>Profesional Universitario</w:t>
            </w:r>
          </w:p>
        </w:tc>
        <w:tc>
          <w:tcPr>
            <w:tcW w:w="844" w:type="dxa"/>
            <w:tcBorders>
              <w:top w:val="nil"/>
              <w:left w:val="nil"/>
              <w:bottom w:val="single" w:sz="4" w:space="0" w:color="auto"/>
              <w:right w:val="single" w:sz="4" w:space="0" w:color="auto"/>
            </w:tcBorders>
            <w:shd w:val="clear" w:color="auto" w:fill="auto"/>
            <w:vAlign w:val="center"/>
            <w:hideMark/>
          </w:tcPr>
          <w:p w14:paraId="1D00FE6B" w14:textId="77777777" w:rsidR="00F16E8F" w:rsidRPr="00F16E8F" w:rsidRDefault="00F16E8F" w:rsidP="00F16E8F">
            <w:pPr>
              <w:jc w:val="center"/>
              <w:rPr>
                <w:rFonts w:ascii="Arial Narrow" w:hAnsi="Arial Narrow" w:cs="Calibri"/>
                <w:color w:val="000000"/>
                <w:sz w:val="18"/>
                <w:szCs w:val="18"/>
                <w:lang w:val="es-CO" w:eastAsia="es-CO"/>
              </w:rPr>
            </w:pPr>
            <w:r w:rsidRPr="00F16E8F">
              <w:rPr>
                <w:rFonts w:ascii="Arial Narrow" w:hAnsi="Arial Narrow" w:cs="Calibri"/>
                <w:color w:val="000000"/>
                <w:sz w:val="18"/>
                <w:szCs w:val="18"/>
                <w:lang w:val="es-CO" w:eastAsia="es-CO"/>
              </w:rPr>
              <w:t>2044</w:t>
            </w:r>
          </w:p>
        </w:tc>
        <w:tc>
          <w:tcPr>
            <w:tcW w:w="787" w:type="dxa"/>
            <w:tcBorders>
              <w:top w:val="nil"/>
              <w:left w:val="nil"/>
              <w:bottom w:val="single" w:sz="4" w:space="0" w:color="auto"/>
              <w:right w:val="single" w:sz="4" w:space="0" w:color="auto"/>
            </w:tcBorders>
            <w:shd w:val="clear" w:color="auto" w:fill="auto"/>
            <w:vAlign w:val="center"/>
            <w:hideMark/>
          </w:tcPr>
          <w:p w14:paraId="4A2D1C6C" w14:textId="77777777" w:rsidR="00F16E8F" w:rsidRPr="00F16E8F" w:rsidRDefault="00F16E8F" w:rsidP="00F16E8F">
            <w:pPr>
              <w:jc w:val="center"/>
              <w:rPr>
                <w:rFonts w:ascii="Arial Narrow" w:hAnsi="Arial Narrow" w:cs="Calibri"/>
                <w:color w:val="000000"/>
                <w:sz w:val="18"/>
                <w:szCs w:val="18"/>
                <w:lang w:val="es-CO" w:eastAsia="es-CO"/>
              </w:rPr>
            </w:pPr>
            <w:r w:rsidRPr="00F16E8F">
              <w:rPr>
                <w:rFonts w:ascii="Arial Narrow" w:hAnsi="Arial Narrow" w:cs="Calibri"/>
                <w:color w:val="000000"/>
                <w:sz w:val="18"/>
                <w:szCs w:val="18"/>
                <w:lang w:val="es-CO" w:eastAsia="es-CO"/>
              </w:rPr>
              <w:t>11</w:t>
            </w:r>
          </w:p>
        </w:tc>
        <w:tc>
          <w:tcPr>
            <w:tcW w:w="901" w:type="dxa"/>
            <w:tcBorders>
              <w:top w:val="nil"/>
              <w:left w:val="nil"/>
              <w:bottom w:val="single" w:sz="4" w:space="0" w:color="auto"/>
              <w:right w:val="single" w:sz="4" w:space="0" w:color="auto"/>
            </w:tcBorders>
            <w:shd w:val="clear" w:color="auto" w:fill="auto"/>
            <w:vAlign w:val="center"/>
            <w:hideMark/>
          </w:tcPr>
          <w:p w14:paraId="3FA83500" w14:textId="77777777" w:rsidR="00F16E8F" w:rsidRPr="00F16E8F" w:rsidRDefault="00F16E8F" w:rsidP="00F16E8F">
            <w:pPr>
              <w:jc w:val="center"/>
              <w:rPr>
                <w:rFonts w:ascii="Arial Narrow" w:hAnsi="Arial Narrow" w:cs="Calibri"/>
                <w:color w:val="000000"/>
                <w:sz w:val="18"/>
                <w:szCs w:val="18"/>
                <w:lang w:val="es-CO" w:eastAsia="es-CO"/>
              </w:rPr>
            </w:pPr>
            <w:r w:rsidRPr="00F16E8F">
              <w:rPr>
                <w:rFonts w:ascii="Arial Narrow" w:hAnsi="Arial Narrow" w:cs="Calibri"/>
                <w:color w:val="000000"/>
                <w:sz w:val="18"/>
                <w:szCs w:val="18"/>
                <w:lang w:val="es-CO" w:eastAsia="es-CO"/>
              </w:rPr>
              <w:t>1</w:t>
            </w:r>
          </w:p>
        </w:tc>
        <w:tc>
          <w:tcPr>
            <w:tcW w:w="1995" w:type="dxa"/>
            <w:tcBorders>
              <w:top w:val="nil"/>
              <w:left w:val="nil"/>
              <w:bottom w:val="single" w:sz="4" w:space="0" w:color="auto"/>
              <w:right w:val="single" w:sz="4" w:space="0" w:color="auto"/>
            </w:tcBorders>
            <w:shd w:val="clear" w:color="auto" w:fill="auto"/>
            <w:vAlign w:val="center"/>
            <w:hideMark/>
          </w:tcPr>
          <w:p w14:paraId="33060BB4" w14:textId="77777777" w:rsidR="00F16E8F" w:rsidRPr="00F16E8F" w:rsidRDefault="00F16E8F" w:rsidP="00F16E8F">
            <w:pPr>
              <w:rPr>
                <w:rFonts w:ascii="Arial Narrow" w:hAnsi="Arial Narrow" w:cs="Calibri"/>
                <w:color w:val="000000"/>
                <w:sz w:val="18"/>
                <w:szCs w:val="18"/>
                <w:lang w:val="es-CO" w:eastAsia="es-CO"/>
              </w:rPr>
            </w:pPr>
            <w:r w:rsidRPr="00F16E8F">
              <w:rPr>
                <w:rFonts w:ascii="Arial Narrow" w:hAnsi="Arial Narrow" w:cs="Calibri"/>
                <w:color w:val="000000"/>
                <w:sz w:val="18"/>
                <w:szCs w:val="18"/>
                <w:lang w:val="es-CO" w:eastAsia="es-CO"/>
              </w:rPr>
              <w:t>Carrera administrativa</w:t>
            </w:r>
          </w:p>
        </w:tc>
        <w:tc>
          <w:tcPr>
            <w:tcW w:w="3559" w:type="dxa"/>
            <w:tcBorders>
              <w:top w:val="nil"/>
              <w:left w:val="nil"/>
              <w:bottom w:val="single" w:sz="4" w:space="0" w:color="auto"/>
              <w:right w:val="single" w:sz="4" w:space="0" w:color="auto"/>
            </w:tcBorders>
            <w:shd w:val="clear" w:color="auto" w:fill="auto"/>
            <w:vAlign w:val="center"/>
            <w:hideMark/>
          </w:tcPr>
          <w:p w14:paraId="09FBD5E8" w14:textId="77777777" w:rsidR="00F16E8F" w:rsidRPr="00F16E8F" w:rsidRDefault="00F16E8F" w:rsidP="00F16E8F">
            <w:pPr>
              <w:rPr>
                <w:rFonts w:ascii="Arial Narrow" w:hAnsi="Arial Narrow" w:cs="Calibri"/>
                <w:color w:val="000000"/>
                <w:sz w:val="18"/>
                <w:szCs w:val="18"/>
                <w:lang w:val="es-CO" w:eastAsia="es-CO"/>
              </w:rPr>
            </w:pPr>
            <w:r w:rsidRPr="00F16E8F">
              <w:rPr>
                <w:rFonts w:ascii="Arial Narrow" w:hAnsi="Arial Narrow" w:cs="Calibri"/>
                <w:color w:val="000000"/>
                <w:sz w:val="18"/>
                <w:szCs w:val="18"/>
                <w:lang w:val="es-CO" w:eastAsia="es-CO"/>
              </w:rPr>
              <w:t>Oficina de Control Interno</w:t>
            </w:r>
          </w:p>
        </w:tc>
      </w:tr>
      <w:tr w:rsidR="00F16E8F" w:rsidRPr="00F16E8F" w14:paraId="1416BFA0" w14:textId="77777777" w:rsidTr="00F16E8F">
        <w:trPr>
          <w:trHeight w:val="478"/>
        </w:trPr>
        <w:tc>
          <w:tcPr>
            <w:tcW w:w="1456" w:type="dxa"/>
            <w:tcBorders>
              <w:top w:val="nil"/>
              <w:left w:val="single" w:sz="4" w:space="0" w:color="auto"/>
              <w:bottom w:val="single" w:sz="4" w:space="0" w:color="auto"/>
              <w:right w:val="single" w:sz="4" w:space="0" w:color="auto"/>
            </w:tcBorders>
            <w:shd w:val="clear" w:color="auto" w:fill="auto"/>
            <w:vAlign w:val="center"/>
            <w:hideMark/>
          </w:tcPr>
          <w:p w14:paraId="334170D7" w14:textId="77777777" w:rsidR="00F16E8F" w:rsidRPr="00F16E8F" w:rsidRDefault="00F16E8F" w:rsidP="00F16E8F">
            <w:pPr>
              <w:rPr>
                <w:rFonts w:ascii="Arial Narrow" w:hAnsi="Arial Narrow" w:cs="Calibri"/>
                <w:color w:val="000000"/>
                <w:sz w:val="18"/>
                <w:szCs w:val="18"/>
                <w:lang w:val="es-CO" w:eastAsia="es-CO"/>
              </w:rPr>
            </w:pPr>
            <w:r w:rsidRPr="00F16E8F">
              <w:rPr>
                <w:rFonts w:ascii="Arial Narrow" w:hAnsi="Arial Narrow" w:cs="Calibri"/>
                <w:color w:val="000000"/>
                <w:sz w:val="18"/>
                <w:szCs w:val="18"/>
                <w:lang w:val="es-CO" w:eastAsia="es-CO"/>
              </w:rPr>
              <w:t>Profesional Universitario</w:t>
            </w:r>
          </w:p>
        </w:tc>
        <w:tc>
          <w:tcPr>
            <w:tcW w:w="844" w:type="dxa"/>
            <w:tcBorders>
              <w:top w:val="nil"/>
              <w:left w:val="nil"/>
              <w:bottom w:val="single" w:sz="4" w:space="0" w:color="auto"/>
              <w:right w:val="single" w:sz="4" w:space="0" w:color="auto"/>
            </w:tcBorders>
            <w:shd w:val="clear" w:color="auto" w:fill="auto"/>
            <w:vAlign w:val="center"/>
            <w:hideMark/>
          </w:tcPr>
          <w:p w14:paraId="7092C8AF" w14:textId="77777777" w:rsidR="00F16E8F" w:rsidRPr="00F16E8F" w:rsidRDefault="00F16E8F" w:rsidP="00F16E8F">
            <w:pPr>
              <w:jc w:val="center"/>
              <w:rPr>
                <w:rFonts w:ascii="Arial Narrow" w:hAnsi="Arial Narrow" w:cs="Calibri"/>
                <w:color w:val="000000"/>
                <w:sz w:val="18"/>
                <w:szCs w:val="18"/>
                <w:lang w:val="es-CO" w:eastAsia="es-CO"/>
              </w:rPr>
            </w:pPr>
            <w:r w:rsidRPr="00F16E8F">
              <w:rPr>
                <w:rFonts w:ascii="Arial Narrow" w:hAnsi="Arial Narrow" w:cs="Calibri"/>
                <w:color w:val="000000"/>
                <w:sz w:val="18"/>
                <w:szCs w:val="18"/>
                <w:lang w:val="es-CO" w:eastAsia="es-CO"/>
              </w:rPr>
              <w:t>2044</w:t>
            </w:r>
          </w:p>
        </w:tc>
        <w:tc>
          <w:tcPr>
            <w:tcW w:w="787" w:type="dxa"/>
            <w:tcBorders>
              <w:top w:val="nil"/>
              <w:left w:val="nil"/>
              <w:bottom w:val="single" w:sz="4" w:space="0" w:color="auto"/>
              <w:right w:val="single" w:sz="4" w:space="0" w:color="auto"/>
            </w:tcBorders>
            <w:shd w:val="clear" w:color="auto" w:fill="auto"/>
            <w:vAlign w:val="center"/>
            <w:hideMark/>
          </w:tcPr>
          <w:p w14:paraId="4A29E6F2" w14:textId="77777777" w:rsidR="00F16E8F" w:rsidRPr="00F16E8F" w:rsidRDefault="00F16E8F" w:rsidP="00F16E8F">
            <w:pPr>
              <w:jc w:val="center"/>
              <w:rPr>
                <w:rFonts w:ascii="Arial Narrow" w:hAnsi="Arial Narrow" w:cs="Calibri"/>
                <w:color w:val="000000"/>
                <w:sz w:val="18"/>
                <w:szCs w:val="18"/>
                <w:lang w:val="es-CO" w:eastAsia="es-CO"/>
              </w:rPr>
            </w:pPr>
            <w:r w:rsidRPr="00F16E8F">
              <w:rPr>
                <w:rFonts w:ascii="Arial Narrow" w:hAnsi="Arial Narrow" w:cs="Calibri"/>
                <w:color w:val="000000"/>
                <w:sz w:val="18"/>
                <w:szCs w:val="18"/>
                <w:lang w:val="es-CO" w:eastAsia="es-CO"/>
              </w:rPr>
              <w:t>11</w:t>
            </w:r>
          </w:p>
        </w:tc>
        <w:tc>
          <w:tcPr>
            <w:tcW w:w="901" w:type="dxa"/>
            <w:tcBorders>
              <w:top w:val="nil"/>
              <w:left w:val="nil"/>
              <w:bottom w:val="single" w:sz="4" w:space="0" w:color="auto"/>
              <w:right w:val="single" w:sz="4" w:space="0" w:color="auto"/>
            </w:tcBorders>
            <w:shd w:val="clear" w:color="auto" w:fill="auto"/>
            <w:vAlign w:val="center"/>
            <w:hideMark/>
          </w:tcPr>
          <w:p w14:paraId="448DB80B" w14:textId="77777777" w:rsidR="00F16E8F" w:rsidRPr="00F16E8F" w:rsidRDefault="00F16E8F" w:rsidP="00F16E8F">
            <w:pPr>
              <w:jc w:val="center"/>
              <w:rPr>
                <w:rFonts w:ascii="Arial Narrow" w:hAnsi="Arial Narrow" w:cs="Calibri"/>
                <w:color w:val="000000"/>
                <w:sz w:val="18"/>
                <w:szCs w:val="18"/>
                <w:lang w:val="es-CO" w:eastAsia="es-CO"/>
              </w:rPr>
            </w:pPr>
            <w:r w:rsidRPr="00F16E8F">
              <w:rPr>
                <w:rFonts w:ascii="Arial Narrow" w:hAnsi="Arial Narrow" w:cs="Calibri"/>
                <w:color w:val="000000"/>
                <w:sz w:val="18"/>
                <w:szCs w:val="18"/>
                <w:lang w:val="es-CO" w:eastAsia="es-CO"/>
              </w:rPr>
              <w:t>1</w:t>
            </w:r>
          </w:p>
        </w:tc>
        <w:tc>
          <w:tcPr>
            <w:tcW w:w="1995" w:type="dxa"/>
            <w:tcBorders>
              <w:top w:val="nil"/>
              <w:left w:val="nil"/>
              <w:bottom w:val="single" w:sz="4" w:space="0" w:color="auto"/>
              <w:right w:val="single" w:sz="4" w:space="0" w:color="auto"/>
            </w:tcBorders>
            <w:shd w:val="clear" w:color="auto" w:fill="auto"/>
            <w:vAlign w:val="center"/>
            <w:hideMark/>
          </w:tcPr>
          <w:p w14:paraId="0BDA4794" w14:textId="77777777" w:rsidR="00F16E8F" w:rsidRPr="00F16E8F" w:rsidRDefault="00F16E8F" w:rsidP="00F16E8F">
            <w:pPr>
              <w:rPr>
                <w:rFonts w:ascii="Arial Narrow" w:hAnsi="Arial Narrow" w:cs="Calibri"/>
                <w:color w:val="000000"/>
                <w:sz w:val="18"/>
                <w:szCs w:val="18"/>
                <w:lang w:val="es-CO" w:eastAsia="es-CO"/>
              </w:rPr>
            </w:pPr>
            <w:r w:rsidRPr="00F16E8F">
              <w:rPr>
                <w:rFonts w:ascii="Arial Narrow" w:hAnsi="Arial Narrow" w:cs="Calibri"/>
                <w:color w:val="000000"/>
                <w:sz w:val="18"/>
                <w:szCs w:val="18"/>
                <w:lang w:val="es-CO" w:eastAsia="es-CO"/>
              </w:rPr>
              <w:t>Carrera administrativa</w:t>
            </w:r>
          </w:p>
        </w:tc>
        <w:tc>
          <w:tcPr>
            <w:tcW w:w="3559" w:type="dxa"/>
            <w:tcBorders>
              <w:top w:val="nil"/>
              <w:left w:val="nil"/>
              <w:bottom w:val="single" w:sz="4" w:space="0" w:color="auto"/>
              <w:right w:val="single" w:sz="4" w:space="0" w:color="auto"/>
            </w:tcBorders>
            <w:shd w:val="clear" w:color="auto" w:fill="auto"/>
            <w:vAlign w:val="center"/>
            <w:hideMark/>
          </w:tcPr>
          <w:p w14:paraId="4FF8BA7A" w14:textId="77777777" w:rsidR="00F16E8F" w:rsidRPr="00F16E8F" w:rsidRDefault="00F16E8F" w:rsidP="00F16E8F">
            <w:pPr>
              <w:rPr>
                <w:rFonts w:ascii="Arial Narrow" w:hAnsi="Arial Narrow" w:cs="Calibri"/>
                <w:color w:val="000000"/>
                <w:sz w:val="18"/>
                <w:szCs w:val="18"/>
                <w:lang w:val="es-CO" w:eastAsia="es-CO"/>
              </w:rPr>
            </w:pPr>
            <w:r w:rsidRPr="00F16E8F">
              <w:rPr>
                <w:rFonts w:ascii="Arial Narrow" w:hAnsi="Arial Narrow" w:cs="Calibri"/>
                <w:color w:val="000000"/>
                <w:sz w:val="18"/>
                <w:szCs w:val="18"/>
                <w:lang w:val="es-CO" w:eastAsia="es-CO"/>
              </w:rPr>
              <w:t>Dirección de Gestión de Recursos para la Ciencia, la Tecnología y la Innovación CTeI</w:t>
            </w:r>
          </w:p>
        </w:tc>
      </w:tr>
      <w:tr w:rsidR="00F16E8F" w:rsidRPr="00F16E8F" w14:paraId="06904536" w14:textId="77777777" w:rsidTr="00F16E8F">
        <w:trPr>
          <w:trHeight w:val="478"/>
        </w:trPr>
        <w:tc>
          <w:tcPr>
            <w:tcW w:w="1456" w:type="dxa"/>
            <w:tcBorders>
              <w:top w:val="nil"/>
              <w:left w:val="single" w:sz="4" w:space="0" w:color="auto"/>
              <w:bottom w:val="single" w:sz="4" w:space="0" w:color="auto"/>
              <w:right w:val="single" w:sz="4" w:space="0" w:color="auto"/>
            </w:tcBorders>
            <w:shd w:val="clear" w:color="auto" w:fill="auto"/>
            <w:vAlign w:val="center"/>
            <w:hideMark/>
          </w:tcPr>
          <w:p w14:paraId="47C226C8" w14:textId="77777777" w:rsidR="00F16E8F" w:rsidRPr="00F16E8F" w:rsidRDefault="00F16E8F" w:rsidP="00F16E8F">
            <w:pPr>
              <w:rPr>
                <w:rFonts w:ascii="Arial Narrow" w:hAnsi="Arial Narrow" w:cs="Calibri"/>
                <w:color w:val="000000"/>
                <w:sz w:val="18"/>
                <w:szCs w:val="18"/>
                <w:lang w:val="es-CO" w:eastAsia="es-CO"/>
              </w:rPr>
            </w:pPr>
            <w:r w:rsidRPr="00F16E8F">
              <w:rPr>
                <w:rFonts w:ascii="Arial Narrow" w:hAnsi="Arial Narrow" w:cs="Calibri"/>
                <w:color w:val="000000"/>
                <w:sz w:val="18"/>
                <w:szCs w:val="18"/>
                <w:lang w:val="es-CO" w:eastAsia="es-CO"/>
              </w:rPr>
              <w:t xml:space="preserve">Técnico </w:t>
            </w:r>
          </w:p>
        </w:tc>
        <w:tc>
          <w:tcPr>
            <w:tcW w:w="844" w:type="dxa"/>
            <w:tcBorders>
              <w:top w:val="nil"/>
              <w:left w:val="nil"/>
              <w:bottom w:val="single" w:sz="4" w:space="0" w:color="auto"/>
              <w:right w:val="single" w:sz="4" w:space="0" w:color="auto"/>
            </w:tcBorders>
            <w:shd w:val="clear" w:color="auto" w:fill="auto"/>
            <w:vAlign w:val="center"/>
            <w:hideMark/>
          </w:tcPr>
          <w:p w14:paraId="7E568F55" w14:textId="77777777" w:rsidR="00F16E8F" w:rsidRPr="00F16E8F" w:rsidRDefault="00F16E8F" w:rsidP="00F16E8F">
            <w:pPr>
              <w:jc w:val="center"/>
              <w:rPr>
                <w:rFonts w:ascii="Arial Narrow" w:hAnsi="Arial Narrow" w:cs="Calibri"/>
                <w:color w:val="000000"/>
                <w:sz w:val="18"/>
                <w:szCs w:val="18"/>
                <w:lang w:val="es-CO" w:eastAsia="es-CO"/>
              </w:rPr>
            </w:pPr>
            <w:r w:rsidRPr="00F16E8F">
              <w:rPr>
                <w:rFonts w:ascii="Arial Narrow" w:hAnsi="Arial Narrow" w:cs="Calibri"/>
                <w:color w:val="000000"/>
                <w:sz w:val="18"/>
                <w:szCs w:val="18"/>
                <w:lang w:val="es-CO" w:eastAsia="es-CO"/>
              </w:rPr>
              <w:t>3100</w:t>
            </w:r>
          </w:p>
        </w:tc>
        <w:tc>
          <w:tcPr>
            <w:tcW w:w="787" w:type="dxa"/>
            <w:tcBorders>
              <w:top w:val="nil"/>
              <w:left w:val="nil"/>
              <w:bottom w:val="single" w:sz="4" w:space="0" w:color="auto"/>
              <w:right w:val="single" w:sz="4" w:space="0" w:color="auto"/>
            </w:tcBorders>
            <w:shd w:val="clear" w:color="auto" w:fill="auto"/>
            <w:vAlign w:val="center"/>
            <w:hideMark/>
          </w:tcPr>
          <w:p w14:paraId="59C5B76C" w14:textId="77777777" w:rsidR="00F16E8F" w:rsidRPr="00F16E8F" w:rsidRDefault="00F16E8F" w:rsidP="00F16E8F">
            <w:pPr>
              <w:jc w:val="center"/>
              <w:rPr>
                <w:rFonts w:ascii="Arial Narrow" w:hAnsi="Arial Narrow" w:cs="Calibri"/>
                <w:color w:val="000000"/>
                <w:sz w:val="18"/>
                <w:szCs w:val="18"/>
                <w:lang w:val="es-CO" w:eastAsia="es-CO"/>
              </w:rPr>
            </w:pPr>
            <w:r w:rsidRPr="00F16E8F">
              <w:rPr>
                <w:rFonts w:ascii="Arial Narrow" w:hAnsi="Arial Narrow" w:cs="Calibri"/>
                <w:color w:val="000000"/>
                <w:sz w:val="18"/>
                <w:szCs w:val="18"/>
                <w:lang w:val="es-CO" w:eastAsia="es-CO"/>
              </w:rPr>
              <w:t>16</w:t>
            </w:r>
          </w:p>
        </w:tc>
        <w:tc>
          <w:tcPr>
            <w:tcW w:w="901" w:type="dxa"/>
            <w:tcBorders>
              <w:top w:val="nil"/>
              <w:left w:val="nil"/>
              <w:bottom w:val="single" w:sz="4" w:space="0" w:color="auto"/>
              <w:right w:val="single" w:sz="4" w:space="0" w:color="auto"/>
            </w:tcBorders>
            <w:shd w:val="clear" w:color="auto" w:fill="auto"/>
            <w:vAlign w:val="center"/>
            <w:hideMark/>
          </w:tcPr>
          <w:p w14:paraId="111A9AB4" w14:textId="77777777" w:rsidR="00F16E8F" w:rsidRPr="00F16E8F" w:rsidRDefault="00F16E8F" w:rsidP="00F16E8F">
            <w:pPr>
              <w:jc w:val="center"/>
              <w:rPr>
                <w:rFonts w:ascii="Arial Narrow" w:hAnsi="Arial Narrow" w:cs="Calibri"/>
                <w:color w:val="000000"/>
                <w:sz w:val="18"/>
                <w:szCs w:val="18"/>
                <w:lang w:val="es-CO" w:eastAsia="es-CO"/>
              </w:rPr>
            </w:pPr>
            <w:r w:rsidRPr="00F16E8F">
              <w:rPr>
                <w:rFonts w:ascii="Arial Narrow" w:hAnsi="Arial Narrow" w:cs="Calibri"/>
                <w:color w:val="000000"/>
                <w:sz w:val="18"/>
                <w:szCs w:val="18"/>
                <w:lang w:val="es-CO" w:eastAsia="es-CO"/>
              </w:rPr>
              <w:t>1</w:t>
            </w:r>
          </w:p>
        </w:tc>
        <w:tc>
          <w:tcPr>
            <w:tcW w:w="1995" w:type="dxa"/>
            <w:tcBorders>
              <w:top w:val="nil"/>
              <w:left w:val="nil"/>
              <w:bottom w:val="single" w:sz="4" w:space="0" w:color="auto"/>
              <w:right w:val="single" w:sz="4" w:space="0" w:color="auto"/>
            </w:tcBorders>
            <w:shd w:val="clear" w:color="auto" w:fill="auto"/>
            <w:vAlign w:val="center"/>
            <w:hideMark/>
          </w:tcPr>
          <w:p w14:paraId="44ADB785" w14:textId="77777777" w:rsidR="00F16E8F" w:rsidRPr="00F16E8F" w:rsidRDefault="00F16E8F" w:rsidP="00F16E8F">
            <w:pPr>
              <w:rPr>
                <w:rFonts w:ascii="Arial Narrow" w:hAnsi="Arial Narrow" w:cs="Calibri"/>
                <w:color w:val="000000"/>
                <w:sz w:val="18"/>
                <w:szCs w:val="18"/>
                <w:lang w:val="es-CO" w:eastAsia="es-CO"/>
              </w:rPr>
            </w:pPr>
            <w:r w:rsidRPr="00F16E8F">
              <w:rPr>
                <w:rFonts w:ascii="Arial Narrow" w:hAnsi="Arial Narrow" w:cs="Calibri"/>
                <w:color w:val="000000"/>
                <w:sz w:val="18"/>
                <w:szCs w:val="18"/>
                <w:lang w:val="es-CO" w:eastAsia="es-CO"/>
              </w:rPr>
              <w:t>Libre Nombramiento y Remoción</w:t>
            </w:r>
          </w:p>
        </w:tc>
        <w:tc>
          <w:tcPr>
            <w:tcW w:w="3559" w:type="dxa"/>
            <w:tcBorders>
              <w:top w:val="nil"/>
              <w:left w:val="nil"/>
              <w:bottom w:val="single" w:sz="4" w:space="0" w:color="auto"/>
              <w:right w:val="single" w:sz="4" w:space="0" w:color="auto"/>
            </w:tcBorders>
            <w:shd w:val="clear" w:color="auto" w:fill="auto"/>
            <w:vAlign w:val="center"/>
            <w:hideMark/>
          </w:tcPr>
          <w:p w14:paraId="576631C5" w14:textId="77777777" w:rsidR="00F16E8F" w:rsidRPr="00F16E8F" w:rsidRDefault="00F16E8F" w:rsidP="00F16E8F">
            <w:pPr>
              <w:rPr>
                <w:rFonts w:ascii="Arial Narrow" w:hAnsi="Arial Narrow" w:cs="Calibri"/>
                <w:color w:val="000000"/>
                <w:sz w:val="18"/>
                <w:szCs w:val="18"/>
                <w:lang w:val="es-CO" w:eastAsia="es-CO"/>
              </w:rPr>
            </w:pPr>
            <w:r w:rsidRPr="00F16E8F">
              <w:rPr>
                <w:rFonts w:ascii="Arial Narrow" w:hAnsi="Arial Narrow" w:cs="Calibri"/>
                <w:color w:val="000000"/>
                <w:sz w:val="18"/>
                <w:szCs w:val="18"/>
                <w:lang w:val="es-CO" w:eastAsia="es-CO"/>
              </w:rPr>
              <w:t>Despacho del Viceministerio de Talento y Apropiación Social del Conocimiento</w:t>
            </w:r>
          </w:p>
        </w:tc>
      </w:tr>
      <w:tr w:rsidR="00F16E8F" w:rsidRPr="00F16E8F" w14:paraId="4ABC7F7C" w14:textId="77777777" w:rsidTr="00F16E8F">
        <w:trPr>
          <w:trHeight w:val="478"/>
        </w:trPr>
        <w:tc>
          <w:tcPr>
            <w:tcW w:w="1456" w:type="dxa"/>
            <w:tcBorders>
              <w:top w:val="nil"/>
              <w:left w:val="single" w:sz="4" w:space="0" w:color="auto"/>
              <w:bottom w:val="single" w:sz="4" w:space="0" w:color="auto"/>
              <w:right w:val="single" w:sz="4" w:space="0" w:color="auto"/>
            </w:tcBorders>
            <w:shd w:val="clear" w:color="auto" w:fill="auto"/>
            <w:vAlign w:val="center"/>
            <w:hideMark/>
          </w:tcPr>
          <w:p w14:paraId="67BBD8A5" w14:textId="77777777" w:rsidR="00F16E8F" w:rsidRPr="00F16E8F" w:rsidRDefault="00F16E8F" w:rsidP="00F16E8F">
            <w:pPr>
              <w:rPr>
                <w:rFonts w:ascii="Arial Narrow" w:hAnsi="Arial Narrow" w:cs="Calibri"/>
                <w:color w:val="000000"/>
                <w:sz w:val="18"/>
                <w:szCs w:val="18"/>
                <w:lang w:val="es-CO" w:eastAsia="es-CO"/>
              </w:rPr>
            </w:pPr>
            <w:r w:rsidRPr="00F16E8F">
              <w:rPr>
                <w:rFonts w:ascii="Arial Narrow" w:hAnsi="Arial Narrow" w:cs="Calibri"/>
                <w:color w:val="000000"/>
                <w:sz w:val="18"/>
                <w:szCs w:val="18"/>
                <w:lang w:val="es-CO" w:eastAsia="es-CO"/>
              </w:rPr>
              <w:t>Técnico</w:t>
            </w:r>
          </w:p>
        </w:tc>
        <w:tc>
          <w:tcPr>
            <w:tcW w:w="844" w:type="dxa"/>
            <w:tcBorders>
              <w:top w:val="nil"/>
              <w:left w:val="nil"/>
              <w:bottom w:val="single" w:sz="4" w:space="0" w:color="auto"/>
              <w:right w:val="single" w:sz="4" w:space="0" w:color="auto"/>
            </w:tcBorders>
            <w:shd w:val="clear" w:color="auto" w:fill="auto"/>
            <w:vAlign w:val="center"/>
            <w:hideMark/>
          </w:tcPr>
          <w:p w14:paraId="2C731C57" w14:textId="77777777" w:rsidR="00F16E8F" w:rsidRPr="00F16E8F" w:rsidRDefault="00F16E8F" w:rsidP="00F16E8F">
            <w:pPr>
              <w:jc w:val="center"/>
              <w:rPr>
                <w:rFonts w:ascii="Arial Narrow" w:hAnsi="Arial Narrow" w:cs="Calibri"/>
                <w:color w:val="000000"/>
                <w:sz w:val="18"/>
                <w:szCs w:val="18"/>
                <w:lang w:val="es-CO" w:eastAsia="es-CO"/>
              </w:rPr>
            </w:pPr>
            <w:r w:rsidRPr="00F16E8F">
              <w:rPr>
                <w:rFonts w:ascii="Arial Narrow" w:hAnsi="Arial Narrow" w:cs="Calibri"/>
                <w:color w:val="000000"/>
                <w:sz w:val="18"/>
                <w:szCs w:val="18"/>
                <w:lang w:val="es-CO" w:eastAsia="es-CO"/>
              </w:rPr>
              <w:t>3100</w:t>
            </w:r>
          </w:p>
        </w:tc>
        <w:tc>
          <w:tcPr>
            <w:tcW w:w="787" w:type="dxa"/>
            <w:tcBorders>
              <w:top w:val="nil"/>
              <w:left w:val="nil"/>
              <w:bottom w:val="single" w:sz="4" w:space="0" w:color="auto"/>
              <w:right w:val="single" w:sz="4" w:space="0" w:color="auto"/>
            </w:tcBorders>
            <w:shd w:val="clear" w:color="auto" w:fill="auto"/>
            <w:vAlign w:val="center"/>
            <w:hideMark/>
          </w:tcPr>
          <w:p w14:paraId="57130CBF" w14:textId="77777777" w:rsidR="00F16E8F" w:rsidRPr="00F16E8F" w:rsidRDefault="00F16E8F" w:rsidP="00F16E8F">
            <w:pPr>
              <w:jc w:val="center"/>
              <w:rPr>
                <w:rFonts w:ascii="Arial Narrow" w:hAnsi="Arial Narrow" w:cs="Calibri"/>
                <w:color w:val="000000"/>
                <w:sz w:val="18"/>
                <w:szCs w:val="18"/>
                <w:lang w:val="es-CO" w:eastAsia="es-CO"/>
              </w:rPr>
            </w:pPr>
            <w:r w:rsidRPr="00F16E8F">
              <w:rPr>
                <w:rFonts w:ascii="Arial Narrow" w:hAnsi="Arial Narrow" w:cs="Calibri"/>
                <w:color w:val="000000"/>
                <w:sz w:val="18"/>
                <w:szCs w:val="18"/>
                <w:lang w:val="es-CO" w:eastAsia="es-CO"/>
              </w:rPr>
              <w:t>16</w:t>
            </w:r>
          </w:p>
        </w:tc>
        <w:tc>
          <w:tcPr>
            <w:tcW w:w="901" w:type="dxa"/>
            <w:tcBorders>
              <w:top w:val="nil"/>
              <w:left w:val="nil"/>
              <w:bottom w:val="single" w:sz="4" w:space="0" w:color="auto"/>
              <w:right w:val="single" w:sz="4" w:space="0" w:color="auto"/>
            </w:tcBorders>
            <w:shd w:val="clear" w:color="auto" w:fill="auto"/>
            <w:vAlign w:val="center"/>
            <w:hideMark/>
          </w:tcPr>
          <w:p w14:paraId="10DCDEBF" w14:textId="77777777" w:rsidR="00F16E8F" w:rsidRPr="00F16E8F" w:rsidRDefault="00F16E8F" w:rsidP="00F16E8F">
            <w:pPr>
              <w:jc w:val="center"/>
              <w:rPr>
                <w:rFonts w:ascii="Arial Narrow" w:hAnsi="Arial Narrow" w:cs="Calibri"/>
                <w:color w:val="000000"/>
                <w:sz w:val="18"/>
                <w:szCs w:val="18"/>
                <w:lang w:val="es-CO" w:eastAsia="es-CO"/>
              </w:rPr>
            </w:pPr>
            <w:r w:rsidRPr="00F16E8F">
              <w:rPr>
                <w:rFonts w:ascii="Arial Narrow" w:hAnsi="Arial Narrow" w:cs="Calibri"/>
                <w:color w:val="000000"/>
                <w:sz w:val="18"/>
                <w:szCs w:val="18"/>
                <w:lang w:val="es-CO" w:eastAsia="es-CO"/>
              </w:rPr>
              <w:t>1</w:t>
            </w:r>
          </w:p>
        </w:tc>
        <w:tc>
          <w:tcPr>
            <w:tcW w:w="1995" w:type="dxa"/>
            <w:tcBorders>
              <w:top w:val="nil"/>
              <w:left w:val="nil"/>
              <w:bottom w:val="single" w:sz="4" w:space="0" w:color="auto"/>
              <w:right w:val="single" w:sz="4" w:space="0" w:color="auto"/>
            </w:tcBorders>
            <w:shd w:val="clear" w:color="auto" w:fill="auto"/>
            <w:vAlign w:val="center"/>
            <w:hideMark/>
          </w:tcPr>
          <w:p w14:paraId="0459F352" w14:textId="77777777" w:rsidR="00F16E8F" w:rsidRPr="00F16E8F" w:rsidRDefault="00F16E8F" w:rsidP="00F16E8F">
            <w:pPr>
              <w:rPr>
                <w:rFonts w:ascii="Arial Narrow" w:hAnsi="Arial Narrow" w:cs="Calibri"/>
                <w:color w:val="000000"/>
                <w:sz w:val="18"/>
                <w:szCs w:val="18"/>
                <w:lang w:val="es-CO" w:eastAsia="es-CO"/>
              </w:rPr>
            </w:pPr>
            <w:r w:rsidRPr="00F16E8F">
              <w:rPr>
                <w:rFonts w:ascii="Arial Narrow" w:hAnsi="Arial Narrow" w:cs="Calibri"/>
                <w:color w:val="000000"/>
                <w:sz w:val="18"/>
                <w:szCs w:val="18"/>
                <w:lang w:val="es-CO" w:eastAsia="es-CO"/>
              </w:rPr>
              <w:t>Carrera administrativa</w:t>
            </w:r>
          </w:p>
        </w:tc>
        <w:tc>
          <w:tcPr>
            <w:tcW w:w="3559" w:type="dxa"/>
            <w:tcBorders>
              <w:top w:val="nil"/>
              <w:left w:val="nil"/>
              <w:bottom w:val="single" w:sz="4" w:space="0" w:color="auto"/>
              <w:right w:val="single" w:sz="4" w:space="0" w:color="auto"/>
            </w:tcBorders>
            <w:shd w:val="clear" w:color="auto" w:fill="auto"/>
            <w:vAlign w:val="center"/>
            <w:hideMark/>
          </w:tcPr>
          <w:p w14:paraId="09D85188" w14:textId="77777777" w:rsidR="00F16E8F" w:rsidRPr="00F16E8F" w:rsidRDefault="00F16E8F" w:rsidP="00F16E8F">
            <w:pPr>
              <w:rPr>
                <w:rFonts w:ascii="Arial Narrow" w:hAnsi="Arial Narrow" w:cs="Calibri"/>
                <w:color w:val="000000"/>
                <w:sz w:val="18"/>
                <w:szCs w:val="18"/>
                <w:lang w:val="es-CO" w:eastAsia="es-CO"/>
              </w:rPr>
            </w:pPr>
            <w:r w:rsidRPr="00F16E8F">
              <w:rPr>
                <w:rFonts w:ascii="Arial Narrow" w:hAnsi="Arial Narrow" w:cs="Calibri"/>
                <w:color w:val="000000"/>
                <w:sz w:val="18"/>
                <w:szCs w:val="18"/>
                <w:lang w:val="es-CO" w:eastAsia="es-CO"/>
              </w:rPr>
              <w:t>Dirección de Gestión de Recursos para la Ciencia, la Tecnología y la Innovación CTeI</w:t>
            </w:r>
          </w:p>
        </w:tc>
      </w:tr>
      <w:tr w:rsidR="00F16E8F" w:rsidRPr="00F16E8F" w14:paraId="6885F567" w14:textId="77777777" w:rsidTr="00F16E8F">
        <w:trPr>
          <w:trHeight w:val="478"/>
        </w:trPr>
        <w:tc>
          <w:tcPr>
            <w:tcW w:w="1456" w:type="dxa"/>
            <w:tcBorders>
              <w:top w:val="nil"/>
              <w:left w:val="single" w:sz="4" w:space="0" w:color="auto"/>
              <w:bottom w:val="single" w:sz="4" w:space="0" w:color="auto"/>
              <w:right w:val="single" w:sz="4" w:space="0" w:color="auto"/>
            </w:tcBorders>
            <w:shd w:val="clear" w:color="auto" w:fill="auto"/>
            <w:vAlign w:val="center"/>
            <w:hideMark/>
          </w:tcPr>
          <w:p w14:paraId="3C7390EA" w14:textId="77777777" w:rsidR="00F16E8F" w:rsidRPr="00F16E8F" w:rsidRDefault="00F16E8F" w:rsidP="00F16E8F">
            <w:pPr>
              <w:rPr>
                <w:rFonts w:ascii="Arial Narrow" w:hAnsi="Arial Narrow" w:cs="Calibri"/>
                <w:color w:val="000000"/>
                <w:sz w:val="18"/>
                <w:szCs w:val="18"/>
                <w:lang w:val="es-CO" w:eastAsia="es-CO"/>
              </w:rPr>
            </w:pPr>
            <w:r w:rsidRPr="00F16E8F">
              <w:rPr>
                <w:rFonts w:ascii="Arial Narrow" w:hAnsi="Arial Narrow" w:cs="Calibri"/>
                <w:color w:val="000000"/>
                <w:sz w:val="18"/>
                <w:szCs w:val="18"/>
                <w:lang w:val="es-CO" w:eastAsia="es-CO"/>
              </w:rPr>
              <w:t xml:space="preserve">Auxiliar Administrativo </w:t>
            </w:r>
          </w:p>
        </w:tc>
        <w:tc>
          <w:tcPr>
            <w:tcW w:w="844" w:type="dxa"/>
            <w:tcBorders>
              <w:top w:val="nil"/>
              <w:left w:val="nil"/>
              <w:bottom w:val="single" w:sz="4" w:space="0" w:color="auto"/>
              <w:right w:val="single" w:sz="4" w:space="0" w:color="auto"/>
            </w:tcBorders>
            <w:shd w:val="clear" w:color="auto" w:fill="auto"/>
            <w:vAlign w:val="center"/>
            <w:hideMark/>
          </w:tcPr>
          <w:p w14:paraId="388B24D2" w14:textId="77777777" w:rsidR="00F16E8F" w:rsidRPr="00F16E8F" w:rsidRDefault="00F16E8F" w:rsidP="00F16E8F">
            <w:pPr>
              <w:jc w:val="center"/>
              <w:rPr>
                <w:rFonts w:ascii="Arial Narrow" w:hAnsi="Arial Narrow" w:cs="Calibri"/>
                <w:color w:val="000000"/>
                <w:sz w:val="18"/>
                <w:szCs w:val="18"/>
                <w:lang w:val="es-CO" w:eastAsia="es-CO"/>
              </w:rPr>
            </w:pPr>
            <w:r w:rsidRPr="00F16E8F">
              <w:rPr>
                <w:rFonts w:ascii="Arial Narrow" w:hAnsi="Arial Narrow" w:cs="Calibri"/>
                <w:color w:val="000000"/>
                <w:sz w:val="18"/>
                <w:szCs w:val="18"/>
                <w:lang w:val="es-CO" w:eastAsia="es-CO"/>
              </w:rPr>
              <w:t>4044</w:t>
            </w:r>
          </w:p>
        </w:tc>
        <w:tc>
          <w:tcPr>
            <w:tcW w:w="787" w:type="dxa"/>
            <w:tcBorders>
              <w:top w:val="nil"/>
              <w:left w:val="nil"/>
              <w:bottom w:val="single" w:sz="4" w:space="0" w:color="auto"/>
              <w:right w:val="single" w:sz="4" w:space="0" w:color="auto"/>
            </w:tcBorders>
            <w:shd w:val="clear" w:color="auto" w:fill="auto"/>
            <w:vAlign w:val="center"/>
            <w:hideMark/>
          </w:tcPr>
          <w:p w14:paraId="4D104E86" w14:textId="77777777" w:rsidR="00F16E8F" w:rsidRPr="00F16E8F" w:rsidRDefault="00F16E8F" w:rsidP="00F16E8F">
            <w:pPr>
              <w:jc w:val="center"/>
              <w:rPr>
                <w:rFonts w:ascii="Arial Narrow" w:hAnsi="Arial Narrow" w:cs="Calibri"/>
                <w:color w:val="000000"/>
                <w:sz w:val="18"/>
                <w:szCs w:val="18"/>
                <w:lang w:val="es-CO" w:eastAsia="es-CO"/>
              </w:rPr>
            </w:pPr>
            <w:r w:rsidRPr="00F16E8F">
              <w:rPr>
                <w:rFonts w:ascii="Arial Narrow" w:hAnsi="Arial Narrow" w:cs="Calibri"/>
                <w:color w:val="000000"/>
                <w:sz w:val="18"/>
                <w:szCs w:val="18"/>
                <w:lang w:val="es-CO" w:eastAsia="es-CO"/>
              </w:rPr>
              <w:t>11</w:t>
            </w:r>
          </w:p>
        </w:tc>
        <w:tc>
          <w:tcPr>
            <w:tcW w:w="901" w:type="dxa"/>
            <w:tcBorders>
              <w:top w:val="nil"/>
              <w:left w:val="nil"/>
              <w:bottom w:val="single" w:sz="4" w:space="0" w:color="auto"/>
              <w:right w:val="single" w:sz="4" w:space="0" w:color="auto"/>
            </w:tcBorders>
            <w:shd w:val="clear" w:color="auto" w:fill="auto"/>
            <w:vAlign w:val="center"/>
            <w:hideMark/>
          </w:tcPr>
          <w:p w14:paraId="05A15A67" w14:textId="77777777" w:rsidR="00F16E8F" w:rsidRPr="00F16E8F" w:rsidRDefault="00F16E8F" w:rsidP="00F16E8F">
            <w:pPr>
              <w:jc w:val="center"/>
              <w:rPr>
                <w:rFonts w:ascii="Arial Narrow" w:hAnsi="Arial Narrow" w:cs="Calibri"/>
                <w:color w:val="000000"/>
                <w:sz w:val="18"/>
                <w:szCs w:val="18"/>
                <w:lang w:val="es-CO" w:eastAsia="es-CO"/>
              </w:rPr>
            </w:pPr>
            <w:r w:rsidRPr="00F16E8F">
              <w:rPr>
                <w:rFonts w:ascii="Arial Narrow" w:hAnsi="Arial Narrow" w:cs="Calibri"/>
                <w:color w:val="000000"/>
                <w:sz w:val="18"/>
                <w:szCs w:val="18"/>
                <w:lang w:val="es-CO" w:eastAsia="es-CO"/>
              </w:rPr>
              <w:t>1</w:t>
            </w:r>
          </w:p>
        </w:tc>
        <w:tc>
          <w:tcPr>
            <w:tcW w:w="1995" w:type="dxa"/>
            <w:tcBorders>
              <w:top w:val="nil"/>
              <w:left w:val="nil"/>
              <w:bottom w:val="single" w:sz="4" w:space="0" w:color="auto"/>
              <w:right w:val="single" w:sz="4" w:space="0" w:color="auto"/>
            </w:tcBorders>
            <w:shd w:val="clear" w:color="auto" w:fill="auto"/>
            <w:vAlign w:val="center"/>
            <w:hideMark/>
          </w:tcPr>
          <w:p w14:paraId="1A15CE3A" w14:textId="77777777" w:rsidR="00F16E8F" w:rsidRPr="00F16E8F" w:rsidRDefault="00F16E8F" w:rsidP="00F16E8F">
            <w:pPr>
              <w:rPr>
                <w:rFonts w:ascii="Arial Narrow" w:hAnsi="Arial Narrow" w:cs="Calibri"/>
                <w:color w:val="000000"/>
                <w:sz w:val="18"/>
                <w:szCs w:val="18"/>
                <w:lang w:val="es-CO" w:eastAsia="es-CO"/>
              </w:rPr>
            </w:pPr>
            <w:r w:rsidRPr="00F16E8F">
              <w:rPr>
                <w:rFonts w:ascii="Arial Narrow" w:hAnsi="Arial Narrow" w:cs="Calibri"/>
                <w:color w:val="000000"/>
                <w:sz w:val="18"/>
                <w:szCs w:val="18"/>
                <w:lang w:val="es-CO" w:eastAsia="es-CO"/>
              </w:rPr>
              <w:t>Carrera administrativa</w:t>
            </w:r>
          </w:p>
        </w:tc>
        <w:tc>
          <w:tcPr>
            <w:tcW w:w="3559" w:type="dxa"/>
            <w:tcBorders>
              <w:top w:val="nil"/>
              <w:left w:val="nil"/>
              <w:bottom w:val="single" w:sz="4" w:space="0" w:color="auto"/>
              <w:right w:val="single" w:sz="4" w:space="0" w:color="auto"/>
            </w:tcBorders>
            <w:shd w:val="clear" w:color="auto" w:fill="auto"/>
            <w:vAlign w:val="center"/>
            <w:hideMark/>
          </w:tcPr>
          <w:p w14:paraId="5195525F" w14:textId="77777777" w:rsidR="00F16E8F" w:rsidRPr="00F16E8F" w:rsidRDefault="00F16E8F" w:rsidP="00F16E8F">
            <w:pPr>
              <w:rPr>
                <w:rFonts w:ascii="Arial Narrow" w:hAnsi="Arial Narrow" w:cs="Calibri"/>
                <w:color w:val="000000"/>
                <w:sz w:val="18"/>
                <w:szCs w:val="18"/>
                <w:lang w:val="es-CO" w:eastAsia="es-CO"/>
              </w:rPr>
            </w:pPr>
            <w:r w:rsidRPr="00F16E8F">
              <w:rPr>
                <w:rFonts w:ascii="Arial Narrow" w:hAnsi="Arial Narrow" w:cs="Calibri"/>
                <w:color w:val="000000"/>
                <w:sz w:val="18"/>
                <w:szCs w:val="18"/>
                <w:lang w:val="es-CO" w:eastAsia="es-CO"/>
              </w:rPr>
              <w:t xml:space="preserve">Dirección de Capacidades y Apropiación del Conocimiento </w:t>
            </w:r>
          </w:p>
        </w:tc>
      </w:tr>
      <w:tr w:rsidR="00F16E8F" w:rsidRPr="00F16E8F" w14:paraId="48EA291F" w14:textId="77777777" w:rsidTr="00F16E8F">
        <w:trPr>
          <w:trHeight w:val="478"/>
        </w:trPr>
        <w:tc>
          <w:tcPr>
            <w:tcW w:w="1456" w:type="dxa"/>
            <w:tcBorders>
              <w:top w:val="nil"/>
              <w:left w:val="single" w:sz="4" w:space="0" w:color="auto"/>
              <w:bottom w:val="single" w:sz="4" w:space="0" w:color="auto"/>
              <w:right w:val="single" w:sz="4" w:space="0" w:color="auto"/>
            </w:tcBorders>
            <w:shd w:val="clear" w:color="auto" w:fill="auto"/>
            <w:vAlign w:val="center"/>
            <w:hideMark/>
          </w:tcPr>
          <w:p w14:paraId="76246A06" w14:textId="77777777" w:rsidR="00F16E8F" w:rsidRPr="00F16E8F" w:rsidRDefault="00F16E8F" w:rsidP="00F16E8F">
            <w:pPr>
              <w:rPr>
                <w:rFonts w:ascii="Arial Narrow" w:hAnsi="Arial Narrow" w:cs="Calibri"/>
                <w:color w:val="000000"/>
                <w:sz w:val="18"/>
                <w:szCs w:val="18"/>
                <w:lang w:val="es-CO" w:eastAsia="es-CO"/>
              </w:rPr>
            </w:pPr>
            <w:r w:rsidRPr="00F16E8F">
              <w:rPr>
                <w:rFonts w:ascii="Arial Narrow" w:hAnsi="Arial Narrow" w:cs="Calibri"/>
                <w:color w:val="000000"/>
                <w:sz w:val="18"/>
                <w:szCs w:val="18"/>
                <w:lang w:val="es-CO" w:eastAsia="es-CO"/>
              </w:rPr>
              <w:t xml:space="preserve">Auxiliar Administrativo </w:t>
            </w:r>
          </w:p>
        </w:tc>
        <w:tc>
          <w:tcPr>
            <w:tcW w:w="844" w:type="dxa"/>
            <w:tcBorders>
              <w:top w:val="nil"/>
              <w:left w:val="nil"/>
              <w:bottom w:val="single" w:sz="4" w:space="0" w:color="auto"/>
              <w:right w:val="single" w:sz="4" w:space="0" w:color="auto"/>
            </w:tcBorders>
            <w:shd w:val="clear" w:color="auto" w:fill="auto"/>
            <w:vAlign w:val="center"/>
            <w:hideMark/>
          </w:tcPr>
          <w:p w14:paraId="6E0460D0" w14:textId="77777777" w:rsidR="00F16E8F" w:rsidRPr="00F16E8F" w:rsidRDefault="00F16E8F" w:rsidP="00F16E8F">
            <w:pPr>
              <w:jc w:val="center"/>
              <w:rPr>
                <w:rFonts w:ascii="Arial Narrow" w:hAnsi="Arial Narrow" w:cs="Calibri"/>
                <w:color w:val="000000"/>
                <w:sz w:val="18"/>
                <w:szCs w:val="18"/>
                <w:lang w:val="es-CO" w:eastAsia="es-CO"/>
              </w:rPr>
            </w:pPr>
            <w:r w:rsidRPr="00F16E8F">
              <w:rPr>
                <w:rFonts w:ascii="Arial Narrow" w:hAnsi="Arial Narrow" w:cs="Calibri"/>
                <w:color w:val="000000"/>
                <w:sz w:val="18"/>
                <w:szCs w:val="18"/>
                <w:lang w:val="es-CO" w:eastAsia="es-CO"/>
              </w:rPr>
              <w:t>4044</w:t>
            </w:r>
          </w:p>
        </w:tc>
        <w:tc>
          <w:tcPr>
            <w:tcW w:w="787" w:type="dxa"/>
            <w:tcBorders>
              <w:top w:val="nil"/>
              <w:left w:val="nil"/>
              <w:bottom w:val="single" w:sz="4" w:space="0" w:color="auto"/>
              <w:right w:val="single" w:sz="4" w:space="0" w:color="auto"/>
            </w:tcBorders>
            <w:shd w:val="clear" w:color="auto" w:fill="auto"/>
            <w:vAlign w:val="center"/>
            <w:hideMark/>
          </w:tcPr>
          <w:p w14:paraId="3902F67C" w14:textId="77777777" w:rsidR="00F16E8F" w:rsidRPr="00F16E8F" w:rsidRDefault="00F16E8F" w:rsidP="00F16E8F">
            <w:pPr>
              <w:jc w:val="center"/>
              <w:rPr>
                <w:rFonts w:ascii="Arial Narrow" w:hAnsi="Arial Narrow" w:cs="Calibri"/>
                <w:color w:val="000000"/>
                <w:sz w:val="18"/>
                <w:szCs w:val="18"/>
                <w:lang w:val="es-CO" w:eastAsia="es-CO"/>
              </w:rPr>
            </w:pPr>
            <w:r w:rsidRPr="00F16E8F">
              <w:rPr>
                <w:rFonts w:ascii="Arial Narrow" w:hAnsi="Arial Narrow" w:cs="Calibri"/>
                <w:color w:val="000000"/>
                <w:sz w:val="18"/>
                <w:szCs w:val="18"/>
                <w:lang w:val="es-CO" w:eastAsia="es-CO"/>
              </w:rPr>
              <w:t>20</w:t>
            </w:r>
          </w:p>
        </w:tc>
        <w:tc>
          <w:tcPr>
            <w:tcW w:w="901" w:type="dxa"/>
            <w:tcBorders>
              <w:top w:val="nil"/>
              <w:left w:val="nil"/>
              <w:bottom w:val="single" w:sz="4" w:space="0" w:color="auto"/>
              <w:right w:val="single" w:sz="4" w:space="0" w:color="auto"/>
            </w:tcBorders>
            <w:shd w:val="clear" w:color="auto" w:fill="auto"/>
            <w:vAlign w:val="center"/>
            <w:hideMark/>
          </w:tcPr>
          <w:p w14:paraId="41B6D4AE" w14:textId="77777777" w:rsidR="00F16E8F" w:rsidRPr="00F16E8F" w:rsidRDefault="00F16E8F" w:rsidP="00F16E8F">
            <w:pPr>
              <w:jc w:val="center"/>
              <w:rPr>
                <w:rFonts w:ascii="Arial Narrow" w:hAnsi="Arial Narrow" w:cs="Calibri"/>
                <w:color w:val="000000"/>
                <w:sz w:val="18"/>
                <w:szCs w:val="18"/>
                <w:lang w:val="es-CO" w:eastAsia="es-CO"/>
              </w:rPr>
            </w:pPr>
            <w:r w:rsidRPr="00F16E8F">
              <w:rPr>
                <w:rFonts w:ascii="Arial Narrow" w:hAnsi="Arial Narrow" w:cs="Calibri"/>
                <w:color w:val="000000"/>
                <w:sz w:val="18"/>
                <w:szCs w:val="18"/>
                <w:lang w:val="es-CO" w:eastAsia="es-CO"/>
              </w:rPr>
              <w:t>1</w:t>
            </w:r>
          </w:p>
        </w:tc>
        <w:tc>
          <w:tcPr>
            <w:tcW w:w="1995" w:type="dxa"/>
            <w:tcBorders>
              <w:top w:val="nil"/>
              <w:left w:val="nil"/>
              <w:bottom w:val="single" w:sz="4" w:space="0" w:color="auto"/>
              <w:right w:val="single" w:sz="4" w:space="0" w:color="auto"/>
            </w:tcBorders>
            <w:shd w:val="clear" w:color="auto" w:fill="auto"/>
            <w:vAlign w:val="center"/>
            <w:hideMark/>
          </w:tcPr>
          <w:p w14:paraId="1E09E4B0" w14:textId="77777777" w:rsidR="00F16E8F" w:rsidRPr="00F16E8F" w:rsidRDefault="00F16E8F" w:rsidP="00F16E8F">
            <w:pPr>
              <w:rPr>
                <w:rFonts w:ascii="Arial Narrow" w:hAnsi="Arial Narrow" w:cs="Calibri"/>
                <w:color w:val="000000"/>
                <w:sz w:val="18"/>
                <w:szCs w:val="18"/>
                <w:lang w:val="es-CO" w:eastAsia="es-CO"/>
              </w:rPr>
            </w:pPr>
            <w:r w:rsidRPr="00F16E8F">
              <w:rPr>
                <w:rFonts w:ascii="Arial Narrow" w:hAnsi="Arial Narrow" w:cs="Calibri"/>
                <w:color w:val="000000"/>
                <w:sz w:val="18"/>
                <w:szCs w:val="18"/>
                <w:lang w:val="es-CO" w:eastAsia="es-CO"/>
              </w:rPr>
              <w:t>Carrera administrativa</w:t>
            </w:r>
          </w:p>
        </w:tc>
        <w:tc>
          <w:tcPr>
            <w:tcW w:w="3559" w:type="dxa"/>
            <w:tcBorders>
              <w:top w:val="nil"/>
              <w:left w:val="nil"/>
              <w:bottom w:val="single" w:sz="4" w:space="0" w:color="auto"/>
              <w:right w:val="single" w:sz="4" w:space="0" w:color="auto"/>
            </w:tcBorders>
            <w:shd w:val="clear" w:color="auto" w:fill="auto"/>
            <w:vAlign w:val="center"/>
            <w:hideMark/>
          </w:tcPr>
          <w:p w14:paraId="7C9706BB" w14:textId="77777777" w:rsidR="00F16E8F" w:rsidRPr="00F16E8F" w:rsidRDefault="00F16E8F" w:rsidP="00F16E8F">
            <w:pPr>
              <w:rPr>
                <w:rFonts w:ascii="Arial Narrow" w:hAnsi="Arial Narrow" w:cs="Calibri"/>
                <w:color w:val="000000"/>
                <w:sz w:val="18"/>
                <w:szCs w:val="18"/>
                <w:lang w:val="es-CO" w:eastAsia="es-CO"/>
              </w:rPr>
            </w:pPr>
            <w:r w:rsidRPr="00F16E8F">
              <w:rPr>
                <w:rFonts w:ascii="Arial Narrow" w:hAnsi="Arial Narrow" w:cs="Calibri"/>
                <w:color w:val="000000"/>
                <w:sz w:val="18"/>
                <w:szCs w:val="18"/>
                <w:lang w:val="es-CO" w:eastAsia="es-CO"/>
              </w:rPr>
              <w:t xml:space="preserve">Dirección Administrativa y Financiera </w:t>
            </w:r>
          </w:p>
        </w:tc>
      </w:tr>
      <w:tr w:rsidR="00F16E8F" w:rsidRPr="00F16E8F" w14:paraId="2DBFD574" w14:textId="77777777" w:rsidTr="00F16E8F">
        <w:trPr>
          <w:trHeight w:val="478"/>
        </w:trPr>
        <w:tc>
          <w:tcPr>
            <w:tcW w:w="1456" w:type="dxa"/>
            <w:tcBorders>
              <w:top w:val="nil"/>
              <w:left w:val="single" w:sz="4" w:space="0" w:color="auto"/>
              <w:bottom w:val="single" w:sz="4" w:space="0" w:color="auto"/>
              <w:right w:val="single" w:sz="4" w:space="0" w:color="auto"/>
            </w:tcBorders>
            <w:shd w:val="clear" w:color="auto" w:fill="auto"/>
            <w:vAlign w:val="center"/>
            <w:hideMark/>
          </w:tcPr>
          <w:p w14:paraId="5A386765" w14:textId="77777777" w:rsidR="00F16E8F" w:rsidRPr="00F16E8F" w:rsidRDefault="00F16E8F" w:rsidP="00F16E8F">
            <w:pPr>
              <w:rPr>
                <w:rFonts w:ascii="Arial Narrow" w:hAnsi="Arial Narrow" w:cs="Calibri"/>
                <w:color w:val="000000"/>
                <w:sz w:val="18"/>
                <w:szCs w:val="18"/>
                <w:lang w:val="es-CO" w:eastAsia="es-CO"/>
              </w:rPr>
            </w:pPr>
            <w:r w:rsidRPr="00F16E8F">
              <w:rPr>
                <w:rFonts w:ascii="Arial Narrow" w:hAnsi="Arial Narrow" w:cs="Calibri"/>
                <w:color w:val="000000"/>
                <w:sz w:val="18"/>
                <w:szCs w:val="18"/>
                <w:lang w:val="es-CO" w:eastAsia="es-CO"/>
              </w:rPr>
              <w:t>Secretario Ejecutivo</w:t>
            </w:r>
          </w:p>
        </w:tc>
        <w:tc>
          <w:tcPr>
            <w:tcW w:w="844" w:type="dxa"/>
            <w:tcBorders>
              <w:top w:val="nil"/>
              <w:left w:val="nil"/>
              <w:bottom w:val="single" w:sz="4" w:space="0" w:color="auto"/>
              <w:right w:val="single" w:sz="4" w:space="0" w:color="auto"/>
            </w:tcBorders>
            <w:shd w:val="clear" w:color="auto" w:fill="auto"/>
            <w:vAlign w:val="center"/>
            <w:hideMark/>
          </w:tcPr>
          <w:p w14:paraId="40E3856D" w14:textId="77777777" w:rsidR="00F16E8F" w:rsidRPr="00F16E8F" w:rsidRDefault="00F16E8F" w:rsidP="00F16E8F">
            <w:pPr>
              <w:jc w:val="center"/>
              <w:rPr>
                <w:rFonts w:ascii="Arial Narrow" w:hAnsi="Arial Narrow" w:cs="Calibri"/>
                <w:color w:val="000000"/>
                <w:sz w:val="18"/>
                <w:szCs w:val="18"/>
                <w:lang w:val="es-CO" w:eastAsia="es-CO"/>
              </w:rPr>
            </w:pPr>
            <w:r w:rsidRPr="00F16E8F">
              <w:rPr>
                <w:rFonts w:ascii="Arial Narrow" w:hAnsi="Arial Narrow" w:cs="Calibri"/>
                <w:color w:val="000000"/>
                <w:sz w:val="18"/>
                <w:szCs w:val="18"/>
                <w:lang w:val="es-CO" w:eastAsia="es-CO"/>
              </w:rPr>
              <w:t>4210</w:t>
            </w:r>
          </w:p>
        </w:tc>
        <w:tc>
          <w:tcPr>
            <w:tcW w:w="787" w:type="dxa"/>
            <w:tcBorders>
              <w:top w:val="nil"/>
              <w:left w:val="nil"/>
              <w:bottom w:val="single" w:sz="4" w:space="0" w:color="auto"/>
              <w:right w:val="single" w:sz="4" w:space="0" w:color="auto"/>
            </w:tcBorders>
            <w:shd w:val="clear" w:color="auto" w:fill="auto"/>
            <w:vAlign w:val="center"/>
            <w:hideMark/>
          </w:tcPr>
          <w:p w14:paraId="73828A79" w14:textId="77777777" w:rsidR="00F16E8F" w:rsidRPr="00F16E8F" w:rsidRDefault="00F16E8F" w:rsidP="00F16E8F">
            <w:pPr>
              <w:jc w:val="center"/>
              <w:rPr>
                <w:rFonts w:ascii="Arial Narrow" w:hAnsi="Arial Narrow" w:cs="Calibri"/>
                <w:color w:val="000000"/>
                <w:sz w:val="18"/>
                <w:szCs w:val="18"/>
                <w:lang w:val="es-CO" w:eastAsia="es-CO"/>
              </w:rPr>
            </w:pPr>
            <w:r w:rsidRPr="00F16E8F">
              <w:rPr>
                <w:rFonts w:ascii="Arial Narrow" w:hAnsi="Arial Narrow" w:cs="Calibri"/>
                <w:color w:val="000000"/>
                <w:sz w:val="18"/>
                <w:szCs w:val="18"/>
                <w:lang w:val="es-CO" w:eastAsia="es-CO"/>
              </w:rPr>
              <w:t>22</w:t>
            </w:r>
          </w:p>
        </w:tc>
        <w:tc>
          <w:tcPr>
            <w:tcW w:w="901" w:type="dxa"/>
            <w:tcBorders>
              <w:top w:val="nil"/>
              <w:left w:val="nil"/>
              <w:bottom w:val="single" w:sz="4" w:space="0" w:color="auto"/>
              <w:right w:val="single" w:sz="4" w:space="0" w:color="auto"/>
            </w:tcBorders>
            <w:shd w:val="clear" w:color="auto" w:fill="auto"/>
            <w:vAlign w:val="center"/>
            <w:hideMark/>
          </w:tcPr>
          <w:p w14:paraId="72074907" w14:textId="77777777" w:rsidR="00F16E8F" w:rsidRPr="00F16E8F" w:rsidRDefault="00F16E8F" w:rsidP="00F16E8F">
            <w:pPr>
              <w:jc w:val="center"/>
              <w:rPr>
                <w:rFonts w:ascii="Arial Narrow" w:hAnsi="Arial Narrow" w:cs="Calibri"/>
                <w:color w:val="000000"/>
                <w:sz w:val="18"/>
                <w:szCs w:val="18"/>
                <w:lang w:val="es-CO" w:eastAsia="es-CO"/>
              </w:rPr>
            </w:pPr>
            <w:r w:rsidRPr="00F16E8F">
              <w:rPr>
                <w:rFonts w:ascii="Arial Narrow" w:hAnsi="Arial Narrow" w:cs="Calibri"/>
                <w:color w:val="000000"/>
                <w:sz w:val="18"/>
                <w:szCs w:val="18"/>
                <w:lang w:val="es-CO" w:eastAsia="es-CO"/>
              </w:rPr>
              <w:t>1</w:t>
            </w:r>
          </w:p>
        </w:tc>
        <w:tc>
          <w:tcPr>
            <w:tcW w:w="1995" w:type="dxa"/>
            <w:tcBorders>
              <w:top w:val="nil"/>
              <w:left w:val="nil"/>
              <w:bottom w:val="single" w:sz="4" w:space="0" w:color="auto"/>
              <w:right w:val="single" w:sz="4" w:space="0" w:color="auto"/>
            </w:tcBorders>
            <w:shd w:val="clear" w:color="auto" w:fill="auto"/>
            <w:vAlign w:val="center"/>
            <w:hideMark/>
          </w:tcPr>
          <w:p w14:paraId="1C89822A" w14:textId="77777777" w:rsidR="00F16E8F" w:rsidRPr="00F16E8F" w:rsidRDefault="00F16E8F" w:rsidP="00F16E8F">
            <w:pPr>
              <w:rPr>
                <w:rFonts w:ascii="Arial Narrow" w:hAnsi="Arial Narrow" w:cs="Calibri"/>
                <w:color w:val="000000"/>
                <w:sz w:val="18"/>
                <w:szCs w:val="18"/>
                <w:lang w:val="es-CO" w:eastAsia="es-CO"/>
              </w:rPr>
            </w:pPr>
            <w:r w:rsidRPr="00F16E8F">
              <w:rPr>
                <w:rFonts w:ascii="Arial Narrow" w:hAnsi="Arial Narrow" w:cs="Calibri"/>
                <w:color w:val="000000"/>
                <w:sz w:val="18"/>
                <w:szCs w:val="18"/>
                <w:lang w:val="es-CO" w:eastAsia="es-CO"/>
              </w:rPr>
              <w:t>Carrera administrativa</w:t>
            </w:r>
          </w:p>
        </w:tc>
        <w:tc>
          <w:tcPr>
            <w:tcW w:w="3559" w:type="dxa"/>
            <w:tcBorders>
              <w:top w:val="nil"/>
              <w:left w:val="nil"/>
              <w:bottom w:val="single" w:sz="4" w:space="0" w:color="auto"/>
              <w:right w:val="single" w:sz="4" w:space="0" w:color="auto"/>
            </w:tcBorders>
            <w:shd w:val="clear" w:color="auto" w:fill="auto"/>
            <w:vAlign w:val="center"/>
            <w:hideMark/>
          </w:tcPr>
          <w:p w14:paraId="62533908" w14:textId="77777777" w:rsidR="00F16E8F" w:rsidRPr="00F16E8F" w:rsidRDefault="00F16E8F" w:rsidP="00F16E8F">
            <w:pPr>
              <w:rPr>
                <w:rFonts w:ascii="Arial Narrow" w:hAnsi="Arial Narrow" w:cs="Calibri"/>
                <w:color w:val="000000"/>
                <w:sz w:val="18"/>
                <w:szCs w:val="18"/>
                <w:lang w:val="es-CO" w:eastAsia="es-CO"/>
              </w:rPr>
            </w:pPr>
            <w:r w:rsidRPr="00F16E8F">
              <w:rPr>
                <w:rFonts w:ascii="Arial Narrow" w:hAnsi="Arial Narrow" w:cs="Calibri"/>
                <w:color w:val="000000"/>
                <w:sz w:val="18"/>
                <w:szCs w:val="18"/>
                <w:lang w:val="es-CO" w:eastAsia="es-CO"/>
              </w:rPr>
              <w:t>Secretaria General</w:t>
            </w:r>
          </w:p>
        </w:tc>
      </w:tr>
      <w:tr w:rsidR="00F16E8F" w:rsidRPr="00F16E8F" w14:paraId="5B1289B8" w14:textId="77777777" w:rsidTr="00F16E8F">
        <w:trPr>
          <w:trHeight w:val="478"/>
        </w:trPr>
        <w:tc>
          <w:tcPr>
            <w:tcW w:w="1456" w:type="dxa"/>
            <w:tcBorders>
              <w:top w:val="nil"/>
              <w:left w:val="single" w:sz="4" w:space="0" w:color="auto"/>
              <w:bottom w:val="single" w:sz="4" w:space="0" w:color="auto"/>
              <w:right w:val="single" w:sz="4" w:space="0" w:color="auto"/>
            </w:tcBorders>
            <w:shd w:val="clear" w:color="auto" w:fill="auto"/>
            <w:vAlign w:val="center"/>
            <w:hideMark/>
          </w:tcPr>
          <w:p w14:paraId="336C8C0C" w14:textId="77777777" w:rsidR="00F16E8F" w:rsidRPr="00F16E8F" w:rsidRDefault="00F16E8F" w:rsidP="00F16E8F">
            <w:pPr>
              <w:rPr>
                <w:rFonts w:ascii="Arial Narrow" w:hAnsi="Arial Narrow" w:cs="Calibri"/>
                <w:color w:val="000000"/>
                <w:sz w:val="18"/>
                <w:szCs w:val="18"/>
                <w:lang w:val="es-CO" w:eastAsia="es-CO"/>
              </w:rPr>
            </w:pPr>
            <w:r w:rsidRPr="00F16E8F">
              <w:rPr>
                <w:rFonts w:ascii="Arial Narrow" w:hAnsi="Arial Narrow" w:cs="Calibri"/>
                <w:color w:val="000000"/>
                <w:sz w:val="18"/>
                <w:szCs w:val="18"/>
                <w:lang w:val="es-CO" w:eastAsia="es-CO"/>
              </w:rPr>
              <w:t>Secretario Ejecutivo</w:t>
            </w:r>
          </w:p>
        </w:tc>
        <w:tc>
          <w:tcPr>
            <w:tcW w:w="844" w:type="dxa"/>
            <w:tcBorders>
              <w:top w:val="nil"/>
              <w:left w:val="nil"/>
              <w:bottom w:val="single" w:sz="4" w:space="0" w:color="auto"/>
              <w:right w:val="single" w:sz="4" w:space="0" w:color="auto"/>
            </w:tcBorders>
            <w:shd w:val="clear" w:color="auto" w:fill="auto"/>
            <w:vAlign w:val="center"/>
            <w:hideMark/>
          </w:tcPr>
          <w:p w14:paraId="66457815" w14:textId="77777777" w:rsidR="00F16E8F" w:rsidRPr="00F16E8F" w:rsidRDefault="00F16E8F" w:rsidP="00F16E8F">
            <w:pPr>
              <w:jc w:val="center"/>
              <w:rPr>
                <w:rFonts w:ascii="Arial Narrow" w:hAnsi="Arial Narrow" w:cs="Calibri"/>
                <w:color w:val="000000"/>
                <w:sz w:val="18"/>
                <w:szCs w:val="18"/>
                <w:lang w:val="es-CO" w:eastAsia="es-CO"/>
              </w:rPr>
            </w:pPr>
            <w:r w:rsidRPr="00F16E8F">
              <w:rPr>
                <w:rFonts w:ascii="Arial Narrow" w:hAnsi="Arial Narrow" w:cs="Calibri"/>
                <w:color w:val="000000"/>
                <w:sz w:val="18"/>
                <w:szCs w:val="18"/>
                <w:lang w:val="es-CO" w:eastAsia="es-CO"/>
              </w:rPr>
              <w:t>4210</w:t>
            </w:r>
          </w:p>
        </w:tc>
        <w:tc>
          <w:tcPr>
            <w:tcW w:w="787" w:type="dxa"/>
            <w:tcBorders>
              <w:top w:val="nil"/>
              <w:left w:val="nil"/>
              <w:bottom w:val="single" w:sz="4" w:space="0" w:color="auto"/>
              <w:right w:val="single" w:sz="4" w:space="0" w:color="auto"/>
            </w:tcBorders>
            <w:shd w:val="clear" w:color="auto" w:fill="auto"/>
            <w:vAlign w:val="center"/>
            <w:hideMark/>
          </w:tcPr>
          <w:p w14:paraId="121CA1A9" w14:textId="77777777" w:rsidR="00F16E8F" w:rsidRPr="00F16E8F" w:rsidRDefault="00F16E8F" w:rsidP="00F16E8F">
            <w:pPr>
              <w:jc w:val="center"/>
              <w:rPr>
                <w:rFonts w:ascii="Arial Narrow" w:hAnsi="Arial Narrow" w:cs="Calibri"/>
                <w:color w:val="000000"/>
                <w:sz w:val="18"/>
                <w:szCs w:val="18"/>
                <w:lang w:val="es-CO" w:eastAsia="es-CO"/>
              </w:rPr>
            </w:pPr>
            <w:r w:rsidRPr="00F16E8F">
              <w:rPr>
                <w:rFonts w:ascii="Arial Narrow" w:hAnsi="Arial Narrow" w:cs="Calibri"/>
                <w:color w:val="000000"/>
                <w:sz w:val="18"/>
                <w:szCs w:val="18"/>
                <w:lang w:val="es-CO" w:eastAsia="es-CO"/>
              </w:rPr>
              <w:t>22</w:t>
            </w:r>
          </w:p>
        </w:tc>
        <w:tc>
          <w:tcPr>
            <w:tcW w:w="901" w:type="dxa"/>
            <w:tcBorders>
              <w:top w:val="nil"/>
              <w:left w:val="nil"/>
              <w:bottom w:val="single" w:sz="4" w:space="0" w:color="auto"/>
              <w:right w:val="single" w:sz="4" w:space="0" w:color="auto"/>
            </w:tcBorders>
            <w:shd w:val="clear" w:color="auto" w:fill="auto"/>
            <w:vAlign w:val="center"/>
            <w:hideMark/>
          </w:tcPr>
          <w:p w14:paraId="6F7296AD" w14:textId="77777777" w:rsidR="00F16E8F" w:rsidRPr="00F16E8F" w:rsidRDefault="00F16E8F" w:rsidP="00F16E8F">
            <w:pPr>
              <w:jc w:val="center"/>
              <w:rPr>
                <w:rFonts w:ascii="Arial Narrow" w:hAnsi="Arial Narrow" w:cs="Calibri"/>
                <w:color w:val="000000"/>
                <w:sz w:val="18"/>
                <w:szCs w:val="18"/>
                <w:lang w:val="es-CO" w:eastAsia="es-CO"/>
              </w:rPr>
            </w:pPr>
            <w:r w:rsidRPr="00F16E8F">
              <w:rPr>
                <w:rFonts w:ascii="Arial Narrow" w:hAnsi="Arial Narrow" w:cs="Calibri"/>
                <w:color w:val="000000"/>
                <w:sz w:val="18"/>
                <w:szCs w:val="18"/>
                <w:lang w:val="es-CO" w:eastAsia="es-CO"/>
              </w:rPr>
              <w:t>1</w:t>
            </w:r>
          </w:p>
        </w:tc>
        <w:tc>
          <w:tcPr>
            <w:tcW w:w="1995" w:type="dxa"/>
            <w:tcBorders>
              <w:top w:val="nil"/>
              <w:left w:val="nil"/>
              <w:bottom w:val="single" w:sz="4" w:space="0" w:color="auto"/>
              <w:right w:val="single" w:sz="4" w:space="0" w:color="auto"/>
            </w:tcBorders>
            <w:shd w:val="clear" w:color="auto" w:fill="auto"/>
            <w:vAlign w:val="center"/>
            <w:hideMark/>
          </w:tcPr>
          <w:p w14:paraId="1A0B533A" w14:textId="77777777" w:rsidR="00F16E8F" w:rsidRPr="00F16E8F" w:rsidRDefault="00F16E8F" w:rsidP="00F16E8F">
            <w:pPr>
              <w:rPr>
                <w:rFonts w:ascii="Arial Narrow" w:hAnsi="Arial Narrow" w:cs="Calibri"/>
                <w:color w:val="000000"/>
                <w:sz w:val="18"/>
                <w:szCs w:val="18"/>
                <w:lang w:val="es-CO" w:eastAsia="es-CO"/>
              </w:rPr>
            </w:pPr>
            <w:r w:rsidRPr="00F16E8F">
              <w:rPr>
                <w:rFonts w:ascii="Arial Narrow" w:hAnsi="Arial Narrow" w:cs="Calibri"/>
                <w:color w:val="000000"/>
                <w:sz w:val="18"/>
                <w:szCs w:val="18"/>
                <w:lang w:val="es-CO" w:eastAsia="es-CO"/>
              </w:rPr>
              <w:t>Carrera administrativa</w:t>
            </w:r>
          </w:p>
        </w:tc>
        <w:tc>
          <w:tcPr>
            <w:tcW w:w="3559" w:type="dxa"/>
            <w:tcBorders>
              <w:top w:val="nil"/>
              <w:left w:val="nil"/>
              <w:bottom w:val="single" w:sz="4" w:space="0" w:color="auto"/>
              <w:right w:val="single" w:sz="4" w:space="0" w:color="auto"/>
            </w:tcBorders>
            <w:shd w:val="clear" w:color="auto" w:fill="auto"/>
            <w:vAlign w:val="center"/>
            <w:hideMark/>
          </w:tcPr>
          <w:p w14:paraId="3F848C98" w14:textId="77777777" w:rsidR="00F16E8F" w:rsidRPr="00F16E8F" w:rsidRDefault="00F16E8F" w:rsidP="00F16E8F">
            <w:pPr>
              <w:rPr>
                <w:rFonts w:ascii="Arial Narrow" w:hAnsi="Arial Narrow" w:cs="Calibri"/>
                <w:color w:val="000000"/>
                <w:sz w:val="18"/>
                <w:szCs w:val="18"/>
                <w:lang w:val="es-CO" w:eastAsia="es-CO"/>
              </w:rPr>
            </w:pPr>
            <w:r w:rsidRPr="00F16E8F">
              <w:rPr>
                <w:rFonts w:ascii="Arial Narrow" w:hAnsi="Arial Narrow" w:cs="Calibri"/>
                <w:color w:val="000000"/>
                <w:sz w:val="18"/>
                <w:szCs w:val="18"/>
                <w:lang w:val="es-CO" w:eastAsia="es-CO"/>
              </w:rPr>
              <w:t xml:space="preserve">Dirección de Capacidades y Apropiación del Conocimiento </w:t>
            </w:r>
          </w:p>
        </w:tc>
      </w:tr>
      <w:tr w:rsidR="00F16E8F" w:rsidRPr="00F16E8F" w14:paraId="1026E762" w14:textId="77777777" w:rsidTr="00F16E8F">
        <w:trPr>
          <w:trHeight w:val="478"/>
        </w:trPr>
        <w:tc>
          <w:tcPr>
            <w:tcW w:w="1456" w:type="dxa"/>
            <w:tcBorders>
              <w:top w:val="nil"/>
              <w:left w:val="single" w:sz="4" w:space="0" w:color="auto"/>
              <w:bottom w:val="single" w:sz="4" w:space="0" w:color="auto"/>
              <w:right w:val="single" w:sz="4" w:space="0" w:color="auto"/>
            </w:tcBorders>
            <w:shd w:val="clear" w:color="auto" w:fill="auto"/>
            <w:vAlign w:val="center"/>
            <w:hideMark/>
          </w:tcPr>
          <w:p w14:paraId="713A4443" w14:textId="77777777" w:rsidR="00F16E8F" w:rsidRPr="00F16E8F" w:rsidRDefault="00F16E8F" w:rsidP="00F16E8F">
            <w:pPr>
              <w:rPr>
                <w:rFonts w:ascii="Arial Narrow" w:hAnsi="Arial Narrow" w:cs="Calibri"/>
                <w:color w:val="000000"/>
                <w:sz w:val="18"/>
                <w:szCs w:val="18"/>
                <w:lang w:val="es-CO" w:eastAsia="es-CO"/>
              </w:rPr>
            </w:pPr>
            <w:r w:rsidRPr="00F16E8F">
              <w:rPr>
                <w:rFonts w:ascii="Arial Narrow" w:hAnsi="Arial Narrow" w:cs="Calibri"/>
                <w:color w:val="000000"/>
                <w:sz w:val="18"/>
                <w:szCs w:val="18"/>
                <w:lang w:val="es-CO" w:eastAsia="es-CO"/>
              </w:rPr>
              <w:t>Secretario Ejecutivo</w:t>
            </w:r>
          </w:p>
        </w:tc>
        <w:tc>
          <w:tcPr>
            <w:tcW w:w="844" w:type="dxa"/>
            <w:tcBorders>
              <w:top w:val="nil"/>
              <w:left w:val="nil"/>
              <w:bottom w:val="single" w:sz="4" w:space="0" w:color="auto"/>
              <w:right w:val="single" w:sz="4" w:space="0" w:color="auto"/>
            </w:tcBorders>
            <w:shd w:val="clear" w:color="auto" w:fill="auto"/>
            <w:vAlign w:val="center"/>
            <w:hideMark/>
          </w:tcPr>
          <w:p w14:paraId="6359B82C" w14:textId="77777777" w:rsidR="00F16E8F" w:rsidRPr="00F16E8F" w:rsidRDefault="00F16E8F" w:rsidP="00F16E8F">
            <w:pPr>
              <w:jc w:val="center"/>
              <w:rPr>
                <w:rFonts w:ascii="Arial Narrow" w:hAnsi="Arial Narrow" w:cs="Calibri"/>
                <w:color w:val="000000"/>
                <w:sz w:val="18"/>
                <w:szCs w:val="18"/>
                <w:lang w:val="es-CO" w:eastAsia="es-CO"/>
              </w:rPr>
            </w:pPr>
            <w:r w:rsidRPr="00F16E8F">
              <w:rPr>
                <w:rFonts w:ascii="Arial Narrow" w:hAnsi="Arial Narrow" w:cs="Calibri"/>
                <w:color w:val="000000"/>
                <w:sz w:val="18"/>
                <w:szCs w:val="18"/>
                <w:lang w:val="es-CO" w:eastAsia="es-CO"/>
              </w:rPr>
              <w:t>4210</w:t>
            </w:r>
          </w:p>
        </w:tc>
        <w:tc>
          <w:tcPr>
            <w:tcW w:w="787" w:type="dxa"/>
            <w:tcBorders>
              <w:top w:val="nil"/>
              <w:left w:val="nil"/>
              <w:bottom w:val="single" w:sz="4" w:space="0" w:color="auto"/>
              <w:right w:val="single" w:sz="4" w:space="0" w:color="auto"/>
            </w:tcBorders>
            <w:shd w:val="clear" w:color="auto" w:fill="auto"/>
            <w:vAlign w:val="center"/>
            <w:hideMark/>
          </w:tcPr>
          <w:p w14:paraId="03FB5751" w14:textId="77777777" w:rsidR="00F16E8F" w:rsidRPr="00F16E8F" w:rsidRDefault="00F16E8F" w:rsidP="00F16E8F">
            <w:pPr>
              <w:jc w:val="center"/>
              <w:rPr>
                <w:rFonts w:ascii="Arial Narrow" w:hAnsi="Arial Narrow" w:cs="Calibri"/>
                <w:color w:val="000000"/>
                <w:sz w:val="18"/>
                <w:szCs w:val="18"/>
                <w:lang w:val="es-CO" w:eastAsia="es-CO"/>
              </w:rPr>
            </w:pPr>
            <w:r w:rsidRPr="00F16E8F">
              <w:rPr>
                <w:rFonts w:ascii="Arial Narrow" w:hAnsi="Arial Narrow" w:cs="Calibri"/>
                <w:color w:val="000000"/>
                <w:sz w:val="18"/>
                <w:szCs w:val="18"/>
                <w:lang w:val="es-CO" w:eastAsia="es-CO"/>
              </w:rPr>
              <w:t>22</w:t>
            </w:r>
          </w:p>
        </w:tc>
        <w:tc>
          <w:tcPr>
            <w:tcW w:w="901" w:type="dxa"/>
            <w:tcBorders>
              <w:top w:val="nil"/>
              <w:left w:val="nil"/>
              <w:bottom w:val="single" w:sz="4" w:space="0" w:color="auto"/>
              <w:right w:val="single" w:sz="4" w:space="0" w:color="auto"/>
            </w:tcBorders>
            <w:shd w:val="clear" w:color="auto" w:fill="auto"/>
            <w:vAlign w:val="center"/>
            <w:hideMark/>
          </w:tcPr>
          <w:p w14:paraId="5C515E0B" w14:textId="77777777" w:rsidR="00F16E8F" w:rsidRPr="00F16E8F" w:rsidRDefault="00F16E8F" w:rsidP="00F16E8F">
            <w:pPr>
              <w:jc w:val="center"/>
              <w:rPr>
                <w:rFonts w:ascii="Arial Narrow" w:hAnsi="Arial Narrow" w:cs="Calibri"/>
                <w:color w:val="000000"/>
                <w:sz w:val="18"/>
                <w:szCs w:val="18"/>
                <w:lang w:val="es-CO" w:eastAsia="es-CO"/>
              </w:rPr>
            </w:pPr>
            <w:r w:rsidRPr="00F16E8F">
              <w:rPr>
                <w:rFonts w:ascii="Arial Narrow" w:hAnsi="Arial Narrow" w:cs="Calibri"/>
                <w:color w:val="000000"/>
                <w:sz w:val="18"/>
                <w:szCs w:val="18"/>
                <w:lang w:val="es-CO" w:eastAsia="es-CO"/>
              </w:rPr>
              <w:t>1</w:t>
            </w:r>
          </w:p>
        </w:tc>
        <w:tc>
          <w:tcPr>
            <w:tcW w:w="1995" w:type="dxa"/>
            <w:tcBorders>
              <w:top w:val="nil"/>
              <w:left w:val="nil"/>
              <w:bottom w:val="single" w:sz="4" w:space="0" w:color="auto"/>
              <w:right w:val="single" w:sz="4" w:space="0" w:color="auto"/>
            </w:tcBorders>
            <w:shd w:val="clear" w:color="auto" w:fill="auto"/>
            <w:vAlign w:val="center"/>
            <w:hideMark/>
          </w:tcPr>
          <w:p w14:paraId="3891BEDD" w14:textId="77777777" w:rsidR="00F16E8F" w:rsidRPr="00F16E8F" w:rsidRDefault="00F16E8F" w:rsidP="00F16E8F">
            <w:pPr>
              <w:rPr>
                <w:rFonts w:ascii="Arial Narrow" w:hAnsi="Arial Narrow" w:cs="Calibri"/>
                <w:color w:val="000000"/>
                <w:sz w:val="18"/>
                <w:szCs w:val="18"/>
                <w:lang w:val="es-CO" w:eastAsia="es-CO"/>
              </w:rPr>
            </w:pPr>
            <w:r w:rsidRPr="00F16E8F">
              <w:rPr>
                <w:rFonts w:ascii="Arial Narrow" w:hAnsi="Arial Narrow" w:cs="Calibri"/>
                <w:color w:val="000000"/>
                <w:sz w:val="18"/>
                <w:szCs w:val="18"/>
                <w:lang w:val="es-CO" w:eastAsia="es-CO"/>
              </w:rPr>
              <w:t>Carrera administrativa</w:t>
            </w:r>
          </w:p>
        </w:tc>
        <w:tc>
          <w:tcPr>
            <w:tcW w:w="3559" w:type="dxa"/>
            <w:tcBorders>
              <w:top w:val="nil"/>
              <w:left w:val="nil"/>
              <w:bottom w:val="single" w:sz="4" w:space="0" w:color="auto"/>
              <w:right w:val="single" w:sz="4" w:space="0" w:color="auto"/>
            </w:tcBorders>
            <w:shd w:val="clear" w:color="auto" w:fill="auto"/>
            <w:vAlign w:val="center"/>
            <w:hideMark/>
          </w:tcPr>
          <w:p w14:paraId="4A53E938" w14:textId="77777777" w:rsidR="00F16E8F" w:rsidRPr="00F16E8F" w:rsidRDefault="00F16E8F" w:rsidP="00F16E8F">
            <w:pPr>
              <w:rPr>
                <w:rFonts w:ascii="Arial Narrow" w:hAnsi="Arial Narrow" w:cs="Calibri"/>
                <w:color w:val="000000"/>
                <w:sz w:val="18"/>
                <w:szCs w:val="18"/>
                <w:lang w:val="es-CO" w:eastAsia="es-CO"/>
              </w:rPr>
            </w:pPr>
            <w:r w:rsidRPr="00F16E8F">
              <w:rPr>
                <w:rFonts w:ascii="Arial Narrow" w:hAnsi="Arial Narrow" w:cs="Calibri"/>
                <w:color w:val="000000"/>
                <w:sz w:val="18"/>
                <w:szCs w:val="18"/>
                <w:lang w:val="es-CO" w:eastAsia="es-CO"/>
              </w:rPr>
              <w:t>Dirección de Gestión de Recursos para la Ciencia, la Tecnología y la Innovación CTeI</w:t>
            </w:r>
          </w:p>
        </w:tc>
      </w:tr>
      <w:tr w:rsidR="00F16E8F" w:rsidRPr="00F16E8F" w14:paraId="0F836E48" w14:textId="77777777" w:rsidTr="00F16E8F">
        <w:trPr>
          <w:trHeight w:val="488"/>
        </w:trPr>
        <w:tc>
          <w:tcPr>
            <w:tcW w:w="308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3F874C81" w14:textId="77777777" w:rsidR="00F16E8F" w:rsidRPr="00F16E8F" w:rsidRDefault="00F16E8F" w:rsidP="00F16E8F">
            <w:pPr>
              <w:jc w:val="center"/>
              <w:rPr>
                <w:rFonts w:ascii="Arial Narrow" w:hAnsi="Arial Narrow" w:cs="Calibri"/>
                <w:b/>
                <w:bCs/>
                <w:color w:val="000000"/>
                <w:sz w:val="18"/>
                <w:szCs w:val="18"/>
                <w:lang w:val="es-CO" w:eastAsia="es-CO"/>
              </w:rPr>
            </w:pPr>
            <w:r w:rsidRPr="00F16E8F">
              <w:rPr>
                <w:rFonts w:ascii="Arial Narrow" w:hAnsi="Arial Narrow" w:cs="Calibri"/>
                <w:b/>
                <w:bCs/>
                <w:color w:val="000000"/>
                <w:sz w:val="18"/>
                <w:szCs w:val="18"/>
                <w:lang w:val="es-CO" w:eastAsia="es-CO"/>
              </w:rPr>
              <w:t>TOTAL CARGOS VACANCIA DEFINITIVA</w:t>
            </w:r>
          </w:p>
        </w:tc>
        <w:tc>
          <w:tcPr>
            <w:tcW w:w="901" w:type="dxa"/>
            <w:tcBorders>
              <w:top w:val="nil"/>
              <w:left w:val="nil"/>
              <w:bottom w:val="single" w:sz="4" w:space="0" w:color="auto"/>
              <w:right w:val="single" w:sz="4" w:space="0" w:color="auto"/>
            </w:tcBorders>
            <w:shd w:val="clear" w:color="auto" w:fill="auto"/>
            <w:vAlign w:val="center"/>
            <w:hideMark/>
          </w:tcPr>
          <w:p w14:paraId="448EC9A7" w14:textId="77777777" w:rsidR="00F16E8F" w:rsidRPr="00F16E8F" w:rsidRDefault="00F16E8F" w:rsidP="00F16E8F">
            <w:pPr>
              <w:jc w:val="center"/>
              <w:rPr>
                <w:rFonts w:ascii="Arial Narrow" w:hAnsi="Arial Narrow" w:cs="Calibri"/>
                <w:b/>
                <w:bCs/>
                <w:color w:val="000000"/>
                <w:sz w:val="18"/>
                <w:szCs w:val="18"/>
                <w:lang w:val="es-CO" w:eastAsia="es-CO"/>
              </w:rPr>
            </w:pPr>
            <w:r w:rsidRPr="00F16E8F">
              <w:rPr>
                <w:rFonts w:ascii="Arial Narrow" w:hAnsi="Arial Narrow" w:cs="Calibri"/>
                <w:b/>
                <w:bCs/>
                <w:color w:val="000000"/>
                <w:sz w:val="18"/>
                <w:szCs w:val="18"/>
                <w:lang w:val="es-CO" w:eastAsia="es-CO"/>
              </w:rPr>
              <w:t>31</w:t>
            </w:r>
          </w:p>
        </w:tc>
        <w:tc>
          <w:tcPr>
            <w:tcW w:w="1995" w:type="dxa"/>
            <w:tcBorders>
              <w:top w:val="nil"/>
              <w:left w:val="nil"/>
              <w:bottom w:val="nil"/>
              <w:right w:val="nil"/>
            </w:tcBorders>
            <w:shd w:val="clear" w:color="auto" w:fill="auto"/>
            <w:noWrap/>
            <w:vAlign w:val="bottom"/>
            <w:hideMark/>
          </w:tcPr>
          <w:p w14:paraId="34DAEEE0" w14:textId="77777777" w:rsidR="00F16E8F" w:rsidRPr="00F16E8F" w:rsidRDefault="00F16E8F" w:rsidP="00F16E8F">
            <w:pPr>
              <w:jc w:val="center"/>
              <w:rPr>
                <w:rFonts w:ascii="Arial Narrow" w:hAnsi="Arial Narrow" w:cs="Calibri"/>
                <w:b/>
                <w:bCs/>
                <w:color w:val="000000"/>
                <w:sz w:val="18"/>
                <w:szCs w:val="18"/>
                <w:lang w:val="es-CO" w:eastAsia="es-CO"/>
              </w:rPr>
            </w:pPr>
          </w:p>
        </w:tc>
        <w:tc>
          <w:tcPr>
            <w:tcW w:w="3559" w:type="dxa"/>
            <w:tcBorders>
              <w:top w:val="nil"/>
              <w:left w:val="nil"/>
              <w:bottom w:val="nil"/>
              <w:right w:val="nil"/>
            </w:tcBorders>
            <w:shd w:val="clear" w:color="auto" w:fill="auto"/>
            <w:noWrap/>
            <w:vAlign w:val="bottom"/>
            <w:hideMark/>
          </w:tcPr>
          <w:p w14:paraId="4E0ACDBB" w14:textId="77777777" w:rsidR="00F16E8F" w:rsidRPr="00F16E8F" w:rsidRDefault="00F16E8F" w:rsidP="00F16E8F">
            <w:pPr>
              <w:rPr>
                <w:sz w:val="18"/>
                <w:szCs w:val="18"/>
                <w:lang w:val="es-CO" w:eastAsia="es-CO"/>
              </w:rPr>
            </w:pPr>
          </w:p>
        </w:tc>
      </w:tr>
    </w:tbl>
    <w:p w14:paraId="33850116" w14:textId="77777777" w:rsidR="00F16E8F" w:rsidRPr="00FE19F4" w:rsidRDefault="00F16E8F" w:rsidP="0045438B">
      <w:pPr>
        <w:jc w:val="both"/>
        <w:rPr>
          <w:rStyle w:val="ft0p91"/>
          <w:rFonts w:ascii="Arial Narrow" w:hAnsi="Arial Narrow"/>
          <w:color w:val="auto"/>
          <w:sz w:val="22"/>
          <w:szCs w:val="22"/>
          <w:lang w:val="es-CO"/>
        </w:rPr>
      </w:pPr>
    </w:p>
    <w:bookmarkEnd w:id="21"/>
    <w:p w14:paraId="4E5D8182" w14:textId="77777777" w:rsidR="00481222" w:rsidRDefault="00481222" w:rsidP="008201EC">
      <w:pPr>
        <w:jc w:val="both"/>
        <w:rPr>
          <w:rStyle w:val="ft0p91"/>
          <w:rFonts w:ascii="Arial Narrow" w:hAnsi="Arial Narrow"/>
          <w:bCs/>
          <w:iCs/>
          <w:color w:val="auto"/>
          <w:sz w:val="22"/>
          <w:szCs w:val="22"/>
          <w:lang w:val="es-CO"/>
        </w:rPr>
      </w:pPr>
    </w:p>
    <w:p w14:paraId="0DDBD9D0" w14:textId="77777777" w:rsidR="00B568DD" w:rsidRDefault="00B568DD" w:rsidP="008201EC">
      <w:pPr>
        <w:jc w:val="both"/>
        <w:rPr>
          <w:rStyle w:val="ft0p91"/>
          <w:rFonts w:ascii="Arial Narrow" w:hAnsi="Arial Narrow"/>
          <w:bCs/>
          <w:iCs/>
          <w:color w:val="auto"/>
          <w:sz w:val="22"/>
          <w:szCs w:val="22"/>
          <w:lang w:val="es-CO"/>
        </w:rPr>
      </w:pPr>
    </w:p>
    <w:p w14:paraId="145DDBA5" w14:textId="77777777" w:rsidR="00B568DD" w:rsidRDefault="00B568DD" w:rsidP="008201EC">
      <w:pPr>
        <w:jc w:val="both"/>
        <w:rPr>
          <w:rStyle w:val="ft0p91"/>
          <w:rFonts w:ascii="Arial Narrow" w:hAnsi="Arial Narrow"/>
          <w:bCs/>
          <w:iCs/>
          <w:color w:val="auto"/>
          <w:sz w:val="22"/>
          <w:szCs w:val="22"/>
          <w:lang w:val="es-CO"/>
        </w:rPr>
      </w:pPr>
    </w:p>
    <w:p w14:paraId="2AD35F8C" w14:textId="77777777" w:rsidR="00B568DD" w:rsidRDefault="00B568DD" w:rsidP="008201EC">
      <w:pPr>
        <w:jc w:val="both"/>
        <w:rPr>
          <w:rStyle w:val="ft0p91"/>
          <w:rFonts w:ascii="Arial Narrow" w:hAnsi="Arial Narrow"/>
          <w:bCs/>
          <w:iCs/>
          <w:color w:val="auto"/>
          <w:sz w:val="22"/>
          <w:szCs w:val="22"/>
          <w:lang w:val="es-CO"/>
        </w:rPr>
      </w:pPr>
    </w:p>
    <w:p w14:paraId="1566D32D" w14:textId="77777777" w:rsidR="00B568DD" w:rsidRDefault="00B568DD" w:rsidP="008201EC">
      <w:pPr>
        <w:jc w:val="both"/>
        <w:rPr>
          <w:rStyle w:val="ft0p91"/>
          <w:rFonts w:ascii="Arial Narrow" w:hAnsi="Arial Narrow"/>
          <w:bCs/>
          <w:iCs/>
          <w:color w:val="auto"/>
          <w:sz w:val="22"/>
          <w:szCs w:val="22"/>
          <w:lang w:val="es-CO"/>
        </w:rPr>
      </w:pPr>
    </w:p>
    <w:p w14:paraId="56FE1F90" w14:textId="77777777" w:rsidR="00B568DD" w:rsidRDefault="00B568DD" w:rsidP="008201EC">
      <w:pPr>
        <w:jc w:val="both"/>
        <w:rPr>
          <w:rStyle w:val="ft0p91"/>
          <w:rFonts w:ascii="Arial Narrow" w:hAnsi="Arial Narrow"/>
          <w:bCs/>
          <w:iCs/>
          <w:color w:val="auto"/>
          <w:sz w:val="22"/>
          <w:szCs w:val="22"/>
          <w:lang w:val="es-CO"/>
        </w:rPr>
      </w:pPr>
    </w:p>
    <w:p w14:paraId="26EDFB5D" w14:textId="77777777" w:rsidR="00B568DD" w:rsidRDefault="00B568DD" w:rsidP="008201EC">
      <w:pPr>
        <w:jc w:val="both"/>
        <w:rPr>
          <w:rStyle w:val="ft0p91"/>
          <w:rFonts w:ascii="Arial Narrow" w:hAnsi="Arial Narrow"/>
          <w:bCs/>
          <w:iCs/>
          <w:color w:val="auto"/>
          <w:sz w:val="22"/>
          <w:szCs w:val="22"/>
          <w:lang w:val="es-CO"/>
        </w:rPr>
      </w:pPr>
    </w:p>
    <w:p w14:paraId="35F090AE" w14:textId="77777777" w:rsidR="00B568DD" w:rsidRDefault="00B568DD" w:rsidP="008201EC">
      <w:pPr>
        <w:jc w:val="both"/>
        <w:rPr>
          <w:rStyle w:val="ft0p91"/>
          <w:rFonts w:ascii="Arial Narrow" w:hAnsi="Arial Narrow"/>
          <w:bCs/>
          <w:iCs/>
          <w:color w:val="auto"/>
          <w:sz w:val="22"/>
          <w:szCs w:val="22"/>
          <w:lang w:val="es-CO"/>
        </w:rPr>
      </w:pPr>
    </w:p>
    <w:p w14:paraId="3AEC7CFD" w14:textId="77777777" w:rsidR="00B568DD" w:rsidRPr="007C66FF" w:rsidRDefault="00B568DD" w:rsidP="008201EC">
      <w:pPr>
        <w:jc w:val="both"/>
        <w:rPr>
          <w:rStyle w:val="ft0p91"/>
          <w:rFonts w:ascii="Arial Narrow" w:hAnsi="Arial Narrow"/>
          <w:bCs/>
          <w:iCs/>
          <w:color w:val="auto"/>
          <w:sz w:val="22"/>
          <w:szCs w:val="22"/>
          <w:lang w:val="es-CO"/>
        </w:rPr>
      </w:pPr>
    </w:p>
    <w:p w14:paraId="5D7F43CA" w14:textId="74683DA8" w:rsidR="0045438B" w:rsidRPr="0045438B" w:rsidRDefault="0045438B" w:rsidP="0045438B">
      <w:pPr>
        <w:pStyle w:val="Ttulo2"/>
        <w:numPr>
          <w:ilvl w:val="1"/>
          <w:numId w:val="40"/>
        </w:numPr>
        <w:spacing w:before="0" w:after="0"/>
        <w:rPr>
          <w:rStyle w:val="ft0p91"/>
          <w:rFonts w:ascii="Arial Narrow" w:hAnsi="Arial Narrow"/>
          <w:i w:val="0"/>
          <w:color w:val="auto"/>
          <w:sz w:val="22"/>
          <w:szCs w:val="22"/>
          <w:lang w:val="es-CO"/>
        </w:rPr>
      </w:pPr>
      <w:bookmarkStart w:id="22" w:name="_Toc122462692"/>
      <w:r w:rsidRPr="0045438B">
        <w:rPr>
          <w:rStyle w:val="ft0p91"/>
          <w:rFonts w:ascii="Arial Narrow" w:hAnsi="Arial Narrow"/>
          <w:i w:val="0"/>
          <w:color w:val="auto"/>
          <w:sz w:val="22"/>
          <w:szCs w:val="22"/>
          <w:lang w:val="es-CO"/>
        </w:rPr>
        <w:lastRenderedPageBreak/>
        <w:t>Vacantes temporales</w:t>
      </w:r>
      <w:bookmarkEnd w:id="22"/>
    </w:p>
    <w:p w14:paraId="76588AD3" w14:textId="77777777" w:rsidR="0045438B" w:rsidRPr="00FE19F4" w:rsidRDefault="0045438B" w:rsidP="0045438B">
      <w:pPr>
        <w:rPr>
          <w:rStyle w:val="ft0p91"/>
          <w:rFonts w:ascii="Arial Narrow" w:hAnsi="Arial Narrow"/>
          <w:b/>
          <w:color w:val="auto"/>
          <w:sz w:val="22"/>
          <w:szCs w:val="22"/>
          <w:lang w:val="es-CO"/>
        </w:rPr>
      </w:pPr>
    </w:p>
    <w:p w14:paraId="3DD2B6D1" w14:textId="300A13CC" w:rsidR="0045438B" w:rsidRPr="00FE19F4" w:rsidRDefault="0045438B" w:rsidP="0045438B">
      <w:pPr>
        <w:jc w:val="both"/>
        <w:rPr>
          <w:rStyle w:val="ft0p91"/>
          <w:rFonts w:ascii="Arial Narrow" w:eastAsia="Times" w:hAnsi="Arial Narrow"/>
          <w:color w:val="auto"/>
          <w:sz w:val="22"/>
          <w:szCs w:val="22"/>
          <w:lang w:val="es-CO" w:eastAsia="en-GB"/>
        </w:rPr>
      </w:pPr>
      <w:r w:rsidRPr="00FE19F4">
        <w:rPr>
          <w:rStyle w:val="ft0p91"/>
          <w:rFonts w:ascii="Arial Narrow" w:eastAsia="Times" w:hAnsi="Arial Narrow"/>
          <w:color w:val="auto"/>
          <w:sz w:val="22"/>
          <w:szCs w:val="22"/>
          <w:lang w:val="es-CO" w:eastAsia="en-GB"/>
        </w:rPr>
        <w:t>A continuación, se relaciona los siguientes cargos que se encuentran en vacancia temporal</w:t>
      </w:r>
      <w:r w:rsidR="00FD2F86">
        <w:rPr>
          <w:rStyle w:val="ft0p91"/>
          <w:rFonts w:ascii="Arial Narrow" w:eastAsia="Times" w:hAnsi="Arial Narrow"/>
          <w:color w:val="auto"/>
          <w:sz w:val="22"/>
          <w:szCs w:val="22"/>
          <w:lang w:val="es-CO" w:eastAsia="en-GB"/>
        </w:rPr>
        <w:t>, corte 30 de noviembre de 2023</w:t>
      </w:r>
      <w:r w:rsidRPr="00FE19F4">
        <w:rPr>
          <w:rStyle w:val="ft0p91"/>
          <w:rFonts w:ascii="Arial Narrow" w:eastAsia="Times" w:hAnsi="Arial Narrow"/>
          <w:color w:val="auto"/>
          <w:sz w:val="22"/>
          <w:szCs w:val="22"/>
          <w:lang w:val="es-CO" w:eastAsia="en-GB"/>
        </w:rPr>
        <w:t>:</w:t>
      </w:r>
    </w:p>
    <w:p w14:paraId="57BC34A2" w14:textId="77777777" w:rsidR="0045438B" w:rsidRPr="00FE19F4" w:rsidRDefault="0045438B" w:rsidP="0045438B">
      <w:pPr>
        <w:jc w:val="both"/>
        <w:rPr>
          <w:rStyle w:val="ft0p91"/>
          <w:rFonts w:ascii="Arial Narrow" w:eastAsia="Times" w:hAnsi="Arial Narrow"/>
          <w:color w:val="auto"/>
          <w:sz w:val="22"/>
          <w:szCs w:val="22"/>
          <w:lang w:val="es-CO" w:eastAsia="en-GB"/>
        </w:rPr>
      </w:pPr>
    </w:p>
    <w:tbl>
      <w:tblPr>
        <w:tblW w:w="9373" w:type="dxa"/>
        <w:tblCellMar>
          <w:left w:w="70" w:type="dxa"/>
          <w:right w:w="70" w:type="dxa"/>
        </w:tblCellMar>
        <w:tblLook w:val="04A0" w:firstRow="1" w:lastRow="0" w:firstColumn="1" w:lastColumn="0" w:noHBand="0" w:noVBand="1"/>
      </w:tblPr>
      <w:tblGrid>
        <w:gridCol w:w="1545"/>
        <w:gridCol w:w="853"/>
        <w:gridCol w:w="850"/>
        <w:gridCol w:w="860"/>
        <w:gridCol w:w="1541"/>
        <w:gridCol w:w="3724"/>
      </w:tblGrid>
      <w:tr w:rsidR="00C25A9D" w:rsidRPr="00C25A9D" w14:paraId="5B281FA8" w14:textId="77777777" w:rsidTr="00C25A9D">
        <w:trPr>
          <w:trHeight w:val="259"/>
        </w:trPr>
        <w:tc>
          <w:tcPr>
            <w:tcW w:w="15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D79C1F" w14:textId="77777777" w:rsidR="00C25A9D" w:rsidRPr="00C25A9D" w:rsidRDefault="00C25A9D" w:rsidP="00C25A9D">
            <w:pPr>
              <w:jc w:val="center"/>
              <w:rPr>
                <w:rFonts w:ascii="Arial Narrow" w:hAnsi="Arial Narrow" w:cs="Calibri"/>
                <w:b/>
                <w:bCs/>
                <w:color w:val="000000"/>
                <w:lang w:val="es-CO" w:eastAsia="es-CO"/>
              </w:rPr>
            </w:pPr>
            <w:r w:rsidRPr="00C25A9D">
              <w:rPr>
                <w:rFonts w:ascii="Arial Narrow" w:hAnsi="Arial Narrow" w:cs="Calibri"/>
                <w:b/>
                <w:bCs/>
                <w:color w:val="000000"/>
                <w:lang w:val="es-CO" w:eastAsia="es-CO"/>
              </w:rPr>
              <w:t>CARGO</w:t>
            </w:r>
          </w:p>
        </w:tc>
        <w:tc>
          <w:tcPr>
            <w:tcW w:w="856" w:type="dxa"/>
            <w:tcBorders>
              <w:top w:val="single" w:sz="4" w:space="0" w:color="auto"/>
              <w:left w:val="nil"/>
              <w:bottom w:val="single" w:sz="4" w:space="0" w:color="auto"/>
              <w:right w:val="single" w:sz="4" w:space="0" w:color="auto"/>
            </w:tcBorders>
            <w:shd w:val="clear" w:color="auto" w:fill="auto"/>
            <w:vAlign w:val="center"/>
            <w:hideMark/>
          </w:tcPr>
          <w:p w14:paraId="018CF921" w14:textId="77777777" w:rsidR="00C25A9D" w:rsidRPr="00C25A9D" w:rsidRDefault="00C25A9D" w:rsidP="00C25A9D">
            <w:pPr>
              <w:jc w:val="center"/>
              <w:rPr>
                <w:rFonts w:ascii="Arial Narrow" w:hAnsi="Arial Narrow" w:cs="Calibri"/>
                <w:b/>
                <w:bCs/>
                <w:color w:val="000000"/>
                <w:lang w:val="es-CO" w:eastAsia="es-CO"/>
              </w:rPr>
            </w:pPr>
            <w:r w:rsidRPr="00C25A9D">
              <w:rPr>
                <w:rFonts w:ascii="Arial Narrow" w:hAnsi="Arial Narrow" w:cs="Calibri"/>
                <w:b/>
                <w:bCs/>
                <w:color w:val="000000"/>
                <w:lang w:val="es-CO" w:eastAsia="es-CO"/>
              </w:rPr>
              <w:t>CÓDIGO</w:t>
            </w:r>
          </w:p>
        </w:tc>
        <w:tc>
          <w:tcPr>
            <w:tcW w:w="856" w:type="dxa"/>
            <w:tcBorders>
              <w:top w:val="single" w:sz="4" w:space="0" w:color="auto"/>
              <w:left w:val="nil"/>
              <w:bottom w:val="single" w:sz="4" w:space="0" w:color="auto"/>
              <w:right w:val="single" w:sz="4" w:space="0" w:color="auto"/>
            </w:tcBorders>
            <w:shd w:val="clear" w:color="auto" w:fill="auto"/>
            <w:vAlign w:val="center"/>
            <w:hideMark/>
          </w:tcPr>
          <w:p w14:paraId="183E0C61" w14:textId="77777777" w:rsidR="00C25A9D" w:rsidRPr="00C25A9D" w:rsidRDefault="00C25A9D" w:rsidP="00C25A9D">
            <w:pPr>
              <w:jc w:val="center"/>
              <w:rPr>
                <w:rFonts w:ascii="Arial Narrow" w:hAnsi="Arial Narrow" w:cs="Calibri"/>
                <w:b/>
                <w:bCs/>
                <w:color w:val="000000"/>
                <w:lang w:val="es-CO" w:eastAsia="es-CO"/>
              </w:rPr>
            </w:pPr>
            <w:r w:rsidRPr="00C25A9D">
              <w:rPr>
                <w:rFonts w:ascii="Arial Narrow" w:hAnsi="Arial Narrow" w:cs="Calibri"/>
                <w:b/>
                <w:bCs/>
                <w:color w:val="000000"/>
                <w:lang w:val="es-CO" w:eastAsia="es-CO"/>
              </w:rPr>
              <w:t>GRADO</w:t>
            </w:r>
          </w:p>
        </w:tc>
        <w:tc>
          <w:tcPr>
            <w:tcW w:w="827" w:type="dxa"/>
            <w:tcBorders>
              <w:top w:val="single" w:sz="4" w:space="0" w:color="auto"/>
              <w:left w:val="nil"/>
              <w:bottom w:val="single" w:sz="4" w:space="0" w:color="auto"/>
              <w:right w:val="single" w:sz="4" w:space="0" w:color="auto"/>
            </w:tcBorders>
            <w:shd w:val="clear" w:color="auto" w:fill="auto"/>
            <w:vAlign w:val="center"/>
            <w:hideMark/>
          </w:tcPr>
          <w:p w14:paraId="1F6DB138" w14:textId="77777777" w:rsidR="00C25A9D" w:rsidRPr="00C25A9D" w:rsidRDefault="00C25A9D" w:rsidP="00C25A9D">
            <w:pPr>
              <w:jc w:val="center"/>
              <w:rPr>
                <w:rFonts w:ascii="Arial Narrow" w:hAnsi="Arial Narrow" w:cs="Calibri"/>
                <w:b/>
                <w:bCs/>
                <w:color w:val="000000"/>
                <w:lang w:val="es-CO" w:eastAsia="es-CO"/>
              </w:rPr>
            </w:pPr>
            <w:r w:rsidRPr="00C25A9D">
              <w:rPr>
                <w:rFonts w:ascii="Arial Narrow" w:hAnsi="Arial Narrow" w:cs="Calibri"/>
                <w:b/>
                <w:bCs/>
                <w:color w:val="000000"/>
                <w:lang w:val="es-CO" w:eastAsia="es-CO"/>
              </w:rPr>
              <w:t>CARGOS</w:t>
            </w:r>
          </w:p>
        </w:tc>
        <w:tc>
          <w:tcPr>
            <w:tcW w:w="1541" w:type="dxa"/>
            <w:tcBorders>
              <w:top w:val="single" w:sz="4" w:space="0" w:color="auto"/>
              <w:left w:val="nil"/>
              <w:bottom w:val="single" w:sz="4" w:space="0" w:color="auto"/>
              <w:right w:val="single" w:sz="4" w:space="0" w:color="auto"/>
            </w:tcBorders>
            <w:shd w:val="clear" w:color="auto" w:fill="auto"/>
            <w:vAlign w:val="center"/>
            <w:hideMark/>
          </w:tcPr>
          <w:p w14:paraId="4E34775D" w14:textId="77777777" w:rsidR="00C25A9D" w:rsidRPr="00C25A9D" w:rsidRDefault="00C25A9D" w:rsidP="00C25A9D">
            <w:pPr>
              <w:jc w:val="center"/>
              <w:rPr>
                <w:rFonts w:ascii="Arial Narrow" w:hAnsi="Arial Narrow" w:cs="Calibri"/>
                <w:b/>
                <w:bCs/>
                <w:color w:val="000000"/>
                <w:lang w:val="es-CO" w:eastAsia="es-CO"/>
              </w:rPr>
            </w:pPr>
            <w:r w:rsidRPr="00C25A9D">
              <w:rPr>
                <w:rFonts w:ascii="Arial Narrow" w:hAnsi="Arial Narrow" w:cs="Calibri"/>
                <w:b/>
                <w:bCs/>
                <w:color w:val="000000"/>
                <w:lang w:val="es-CO" w:eastAsia="es-CO"/>
              </w:rPr>
              <w:t>NATURALEZA</w:t>
            </w:r>
          </w:p>
        </w:tc>
        <w:tc>
          <w:tcPr>
            <w:tcW w:w="3724" w:type="dxa"/>
            <w:tcBorders>
              <w:top w:val="single" w:sz="4" w:space="0" w:color="auto"/>
              <w:left w:val="nil"/>
              <w:bottom w:val="single" w:sz="4" w:space="0" w:color="auto"/>
              <w:right w:val="single" w:sz="4" w:space="0" w:color="auto"/>
            </w:tcBorders>
            <w:shd w:val="clear" w:color="auto" w:fill="auto"/>
            <w:vAlign w:val="center"/>
            <w:hideMark/>
          </w:tcPr>
          <w:p w14:paraId="4DD40DF4" w14:textId="77777777" w:rsidR="00C25A9D" w:rsidRPr="00C25A9D" w:rsidRDefault="00C25A9D" w:rsidP="00C25A9D">
            <w:pPr>
              <w:jc w:val="center"/>
              <w:rPr>
                <w:rFonts w:ascii="Arial Narrow" w:hAnsi="Arial Narrow" w:cs="Calibri"/>
                <w:b/>
                <w:bCs/>
                <w:color w:val="000000"/>
                <w:lang w:val="es-CO" w:eastAsia="es-CO"/>
              </w:rPr>
            </w:pPr>
            <w:r w:rsidRPr="00C25A9D">
              <w:rPr>
                <w:rFonts w:ascii="Arial Narrow" w:hAnsi="Arial Narrow" w:cs="Calibri"/>
                <w:b/>
                <w:bCs/>
                <w:color w:val="000000"/>
                <w:lang w:val="es-CO" w:eastAsia="es-CO"/>
              </w:rPr>
              <w:t>ÁREA</w:t>
            </w:r>
          </w:p>
        </w:tc>
      </w:tr>
      <w:tr w:rsidR="00C25A9D" w:rsidRPr="00C25A9D" w14:paraId="36DAE89F" w14:textId="77777777" w:rsidTr="00C25A9D">
        <w:trPr>
          <w:trHeight w:val="259"/>
        </w:trPr>
        <w:tc>
          <w:tcPr>
            <w:tcW w:w="1569" w:type="dxa"/>
            <w:tcBorders>
              <w:top w:val="nil"/>
              <w:left w:val="single" w:sz="4" w:space="0" w:color="auto"/>
              <w:bottom w:val="single" w:sz="4" w:space="0" w:color="auto"/>
              <w:right w:val="single" w:sz="4" w:space="0" w:color="auto"/>
            </w:tcBorders>
            <w:shd w:val="clear" w:color="auto" w:fill="auto"/>
            <w:vAlign w:val="center"/>
            <w:hideMark/>
          </w:tcPr>
          <w:p w14:paraId="2D535DF4" w14:textId="77777777" w:rsidR="00C25A9D" w:rsidRPr="00C25A9D" w:rsidRDefault="00C25A9D" w:rsidP="00C25A9D">
            <w:pPr>
              <w:rPr>
                <w:rFonts w:ascii="Arial Narrow" w:hAnsi="Arial Narrow" w:cs="Calibri"/>
                <w:color w:val="000000"/>
                <w:lang w:val="es-CO" w:eastAsia="es-CO"/>
              </w:rPr>
            </w:pPr>
            <w:r w:rsidRPr="00C25A9D">
              <w:rPr>
                <w:rFonts w:ascii="Arial Narrow" w:hAnsi="Arial Narrow" w:cs="Calibri"/>
                <w:color w:val="000000"/>
                <w:lang w:val="es-CO" w:eastAsia="es-CO"/>
              </w:rPr>
              <w:t xml:space="preserve">Profesional Especializado </w:t>
            </w:r>
          </w:p>
        </w:tc>
        <w:tc>
          <w:tcPr>
            <w:tcW w:w="856" w:type="dxa"/>
            <w:tcBorders>
              <w:top w:val="nil"/>
              <w:left w:val="nil"/>
              <w:bottom w:val="single" w:sz="4" w:space="0" w:color="auto"/>
              <w:right w:val="single" w:sz="4" w:space="0" w:color="auto"/>
            </w:tcBorders>
            <w:shd w:val="clear" w:color="auto" w:fill="auto"/>
            <w:vAlign w:val="center"/>
            <w:hideMark/>
          </w:tcPr>
          <w:p w14:paraId="72481F05" w14:textId="77777777" w:rsidR="00C25A9D" w:rsidRPr="00C25A9D" w:rsidRDefault="00C25A9D" w:rsidP="00C25A9D">
            <w:pPr>
              <w:jc w:val="center"/>
              <w:rPr>
                <w:rFonts w:ascii="Arial Narrow" w:hAnsi="Arial Narrow" w:cs="Calibri"/>
                <w:color w:val="000000"/>
                <w:lang w:val="es-CO" w:eastAsia="es-CO"/>
              </w:rPr>
            </w:pPr>
            <w:r w:rsidRPr="00C25A9D">
              <w:rPr>
                <w:rFonts w:ascii="Arial Narrow" w:hAnsi="Arial Narrow" w:cs="Calibri"/>
                <w:color w:val="000000"/>
                <w:lang w:val="es-CO" w:eastAsia="es-CO"/>
              </w:rPr>
              <w:t>2028</w:t>
            </w:r>
          </w:p>
        </w:tc>
        <w:tc>
          <w:tcPr>
            <w:tcW w:w="856" w:type="dxa"/>
            <w:tcBorders>
              <w:top w:val="nil"/>
              <w:left w:val="nil"/>
              <w:bottom w:val="single" w:sz="4" w:space="0" w:color="auto"/>
              <w:right w:val="single" w:sz="4" w:space="0" w:color="auto"/>
            </w:tcBorders>
            <w:shd w:val="clear" w:color="auto" w:fill="auto"/>
            <w:vAlign w:val="center"/>
            <w:hideMark/>
          </w:tcPr>
          <w:p w14:paraId="53DB0AA9" w14:textId="77777777" w:rsidR="00C25A9D" w:rsidRPr="00C25A9D" w:rsidRDefault="00C25A9D" w:rsidP="00C25A9D">
            <w:pPr>
              <w:jc w:val="center"/>
              <w:rPr>
                <w:rFonts w:ascii="Arial Narrow" w:hAnsi="Arial Narrow" w:cs="Calibri"/>
                <w:color w:val="000000"/>
                <w:lang w:val="es-CO" w:eastAsia="es-CO"/>
              </w:rPr>
            </w:pPr>
            <w:r w:rsidRPr="00C25A9D">
              <w:rPr>
                <w:rFonts w:ascii="Arial Narrow" w:hAnsi="Arial Narrow" w:cs="Calibri"/>
                <w:color w:val="000000"/>
                <w:lang w:val="es-CO" w:eastAsia="es-CO"/>
              </w:rPr>
              <w:t>15</w:t>
            </w:r>
          </w:p>
        </w:tc>
        <w:tc>
          <w:tcPr>
            <w:tcW w:w="827" w:type="dxa"/>
            <w:tcBorders>
              <w:top w:val="nil"/>
              <w:left w:val="nil"/>
              <w:bottom w:val="single" w:sz="4" w:space="0" w:color="auto"/>
              <w:right w:val="single" w:sz="4" w:space="0" w:color="auto"/>
            </w:tcBorders>
            <w:shd w:val="clear" w:color="auto" w:fill="auto"/>
            <w:vAlign w:val="center"/>
            <w:hideMark/>
          </w:tcPr>
          <w:p w14:paraId="1534DB60" w14:textId="77777777" w:rsidR="00C25A9D" w:rsidRPr="00C25A9D" w:rsidRDefault="00C25A9D" w:rsidP="00C25A9D">
            <w:pPr>
              <w:jc w:val="center"/>
              <w:rPr>
                <w:rFonts w:ascii="Arial Narrow" w:hAnsi="Arial Narrow" w:cs="Calibri"/>
                <w:color w:val="000000"/>
                <w:lang w:val="es-CO" w:eastAsia="es-CO"/>
              </w:rPr>
            </w:pPr>
            <w:r w:rsidRPr="00C25A9D">
              <w:rPr>
                <w:rFonts w:ascii="Arial Narrow" w:hAnsi="Arial Narrow" w:cs="Calibri"/>
                <w:color w:val="000000"/>
                <w:lang w:val="es-CO" w:eastAsia="es-CO"/>
              </w:rPr>
              <w:t>1</w:t>
            </w:r>
          </w:p>
        </w:tc>
        <w:tc>
          <w:tcPr>
            <w:tcW w:w="1541" w:type="dxa"/>
            <w:tcBorders>
              <w:top w:val="nil"/>
              <w:left w:val="nil"/>
              <w:bottom w:val="single" w:sz="4" w:space="0" w:color="auto"/>
              <w:right w:val="single" w:sz="4" w:space="0" w:color="auto"/>
            </w:tcBorders>
            <w:shd w:val="clear" w:color="auto" w:fill="auto"/>
            <w:vAlign w:val="center"/>
            <w:hideMark/>
          </w:tcPr>
          <w:p w14:paraId="27D0AD85" w14:textId="77777777" w:rsidR="00C25A9D" w:rsidRPr="00C25A9D" w:rsidRDefault="00C25A9D" w:rsidP="00C25A9D">
            <w:pPr>
              <w:rPr>
                <w:rFonts w:ascii="Arial Narrow" w:hAnsi="Arial Narrow" w:cs="Calibri"/>
                <w:color w:val="000000"/>
                <w:lang w:val="es-CO" w:eastAsia="es-CO"/>
              </w:rPr>
            </w:pPr>
            <w:r w:rsidRPr="00C25A9D">
              <w:rPr>
                <w:rFonts w:ascii="Arial Narrow" w:hAnsi="Arial Narrow" w:cs="Calibri"/>
                <w:color w:val="000000"/>
                <w:lang w:val="es-CO" w:eastAsia="es-CO"/>
              </w:rPr>
              <w:t>Carrera administrativa</w:t>
            </w:r>
          </w:p>
        </w:tc>
        <w:tc>
          <w:tcPr>
            <w:tcW w:w="3724" w:type="dxa"/>
            <w:tcBorders>
              <w:top w:val="nil"/>
              <w:left w:val="nil"/>
              <w:bottom w:val="single" w:sz="4" w:space="0" w:color="auto"/>
              <w:right w:val="single" w:sz="4" w:space="0" w:color="auto"/>
            </w:tcBorders>
            <w:shd w:val="clear" w:color="auto" w:fill="auto"/>
            <w:vAlign w:val="center"/>
            <w:hideMark/>
          </w:tcPr>
          <w:p w14:paraId="0B9D9146" w14:textId="77777777" w:rsidR="00C25A9D" w:rsidRPr="00C25A9D" w:rsidRDefault="00C25A9D" w:rsidP="00C25A9D">
            <w:pPr>
              <w:rPr>
                <w:rFonts w:ascii="Arial Narrow" w:hAnsi="Arial Narrow" w:cs="Calibri"/>
                <w:color w:val="000000"/>
                <w:lang w:val="es-CO" w:eastAsia="es-CO"/>
              </w:rPr>
            </w:pPr>
            <w:r w:rsidRPr="00C25A9D">
              <w:rPr>
                <w:rFonts w:ascii="Arial Narrow" w:hAnsi="Arial Narrow" w:cs="Calibri"/>
                <w:color w:val="000000"/>
                <w:lang w:val="es-CO" w:eastAsia="es-CO"/>
              </w:rPr>
              <w:t xml:space="preserve">Dirección de Desarrollo Tecnológico e Innovación </w:t>
            </w:r>
          </w:p>
        </w:tc>
      </w:tr>
      <w:tr w:rsidR="00C25A9D" w:rsidRPr="00C25A9D" w14:paraId="6E209170" w14:textId="77777777" w:rsidTr="00C25A9D">
        <w:trPr>
          <w:trHeight w:val="363"/>
        </w:trPr>
        <w:tc>
          <w:tcPr>
            <w:tcW w:w="1569" w:type="dxa"/>
            <w:tcBorders>
              <w:top w:val="nil"/>
              <w:left w:val="single" w:sz="4" w:space="0" w:color="auto"/>
              <w:bottom w:val="single" w:sz="4" w:space="0" w:color="auto"/>
              <w:right w:val="single" w:sz="4" w:space="0" w:color="auto"/>
            </w:tcBorders>
            <w:shd w:val="clear" w:color="auto" w:fill="auto"/>
            <w:vAlign w:val="center"/>
            <w:hideMark/>
          </w:tcPr>
          <w:p w14:paraId="071AEC77" w14:textId="77777777" w:rsidR="00C25A9D" w:rsidRPr="00C25A9D" w:rsidRDefault="00C25A9D" w:rsidP="00C25A9D">
            <w:pPr>
              <w:rPr>
                <w:rFonts w:ascii="Arial Narrow" w:hAnsi="Arial Narrow" w:cs="Calibri"/>
                <w:color w:val="000000"/>
                <w:lang w:val="es-CO" w:eastAsia="es-CO"/>
              </w:rPr>
            </w:pPr>
            <w:r w:rsidRPr="00C25A9D">
              <w:rPr>
                <w:rFonts w:ascii="Arial Narrow" w:hAnsi="Arial Narrow" w:cs="Calibri"/>
                <w:color w:val="000000"/>
                <w:lang w:val="es-CO" w:eastAsia="es-CO"/>
              </w:rPr>
              <w:t xml:space="preserve">Profesional Especializado </w:t>
            </w:r>
          </w:p>
        </w:tc>
        <w:tc>
          <w:tcPr>
            <w:tcW w:w="856" w:type="dxa"/>
            <w:tcBorders>
              <w:top w:val="nil"/>
              <w:left w:val="nil"/>
              <w:bottom w:val="single" w:sz="4" w:space="0" w:color="auto"/>
              <w:right w:val="single" w:sz="4" w:space="0" w:color="auto"/>
            </w:tcBorders>
            <w:shd w:val="clear" w:color="auto" w:fill="auto"/>
            <w:vAlign w:val="center"/>
            <w:hideMark/>
          </w:tcPr>
          <w:p w14:paraId="2EEE3665" w14:textId="77777777" w:rsidR="00C25A9D" w:rsidRPr="00C25A9D" w:rsidRDefault="00C25A9D" w:rsidP="00C25A9D">
            <w:pPr>
              <w:jc w:val="center"/>
              <w:rPr>
                <w:rFonts w:ascii="Arial Narrow" w:hAnsi="Arial Narrow" w:cs="Calibri"/>
                <w:color w:val="000000"/>
                <w:lang w:val="es-CO" w:eastAsia="es-CO"/>
              </w:rPr>
            </w:pPr>
            <w:r w:rsidRPr="00C25A9D">
              <w:rPr>
                <w:rFonts w:ascii="Arial Narrow" w:hAnsi="Arial Narrow" w:cs="Calibri"/>
                <w:color w:val="000000"/>
                <w:lang w:val="es-CO" w:eastAsia="es-CO"/>
              </w:rPr>
              <w:t>2028</w:t>
            </w:r>
          </w:p>
        </w:tc>
        <w:tc>
          <w:tcPr>
            <w:tcW w:w="856" w:type="dxa"/>
            <w:tcBorders>
              <w:top w:val="nil"/>
              <w:left w:val="nil"/>
              <w:bottom w:val="single" w:sz="4" w:space="0" w:color="auto"/>
              <w:right w:val="single" w:sz="4" w:space="0" w:color="auto"/>
            </w:tcBorders>
            <w:shd w:val="clear" w:color="auto" w:fill="auto"/>
            <w:vAlign w:val="center"/>
            <w:hideMark/>
          </w:tcPr>
          <w:p w14:paraId="03A99E22" w14:textId="77777777" w:rsidR="00C25A9D" w:rsidRPr="00C25A9D" w:rsidRDefault="00C25A9D" w:rsidP="00C25A9D">
            <w:pPr>
              <w:jc w:val="center"/>
              <w:rPr>
                <w:rFonts w:ascii="Arial Narrow" w:hAnsi="Arial Narrow" w:cs="Calibri"/>
                <w:color w:val="000000"/>
                <w:lang w:val="es-CO" w:eastAsia="es-CO"/>
              </w:rPr>
            </w:pPr>
            <w:r w:rsidRPr="00C25A9D">
              <w:rPr>
                <w:rFonts w:ascii="Arial Narrow" w:hAnsi="Arial Narrow" w:cs="Calibri"/>
                <w:color w:val="000000"/>
                <w:lang w:val="es-CO" w:eastAsia="es-CO"/>
              </w:rPr>
              <w:t>15</w:t>
            </w:r>
          </w:p>
        </w:tc>
        <w:tc>
          <w:tcPr>
            <w:tcW w:w="827" w:type="dxa"/>
            <w:tcBorders>
              <w:top w:val="nil"/>
              <w:left w:val="nil"/>
              <w:bottom w:val="single" w:sz="4" w:space="0" w:color="auto"/>
              <w:right w:val="single" w:sz="4" w:space="0" w:color="auto"/>
            </w:tcBorders>
            <w:shd w:val="clear" w:color="auto" w:fill="auto"/>
            <w:vAlign w:val="center"/>
            <w:hideMark/>
          </w:tcPr>
          <w:p w14:paraId="1D241EDF" w14:textId="77777777" w:rsidR="00C25A9D" w:rsidRPr="00C25A9D" w:rsidRDefault="00C25A9D" w:rsidP="00C25A9D">
            <w:pPr>
              <w:jc w:val="center"/>
              <w:rPr>
                <w:rFonts w:ascii="Arial Narrow" w:hAnsi="Arial Narrow" w:cs="Calibri"/>
                <w:color w:val="000000"/>
                <w:lang w:val="es-CO" w:eastAsia="es-CO"/>
              </w:rPr>
            </w:pPr>
            <w:r w:rsidRPr="00C25A9D">
              <w:rPr>
                <w:rFonts w:ascii="Arial Narrow" w:hAnsi="Arial Narrow" w:cs="Calibri"/>
                <w:color w:val="000000"/>
                <w:lang w:val="es-CO" w:eastAsia="es-CO"/>
              </w:rPr>
              <w:t>1</w:t>
            </w:r>
          </w:p>
        </w:tc>
        <w:tc>
          <w:tcPr>
            <w:tcW w:w="1541" w:type="dxa"/>
            <w:tcBorders>
              <w:top w:val="nil"/>
              <w:left w:val="nil"/>
              <w:bottom w:val="single" w:sz="4" w:space="0" w:color="auto"/>
              <w:right w:val="single" w:sz="4" w:space="0" w:color="auto"/>
            </w:tcBorders>
            <w:shd w:val="clear" w:color="auto" w:fill="auto"/>
            <w:vAlign w:val="center"/>
            <w:hideMark/>
          </w:tcPr>
          <w:p w14:paraId="0DC12469" w14:textId="77777777" w:rsidR="00C25A9D" w:rsidRPr="00C25A9D" w:rsidRDefault="00C25A9D" w:rsidP="00C25A9D">
            <w:pPr>
              <w:rPr>
                <w:rFonts w:ascii="Arial Narrow" w:hAnsi="Arial Narrow" w:cs="Calibri"/>
                <w:color w:val="000000"/>
                <w:lang w:val="es-CO" w:eastAsia="es-CO"/>
              </w:rPr>
            </w:pPr>
            <w:r w:rsidRPr="00C25A9D">
              <w:rPr>
                <w:rFonts w:ascii="Arial Narrow" w:hAnsi="Arial Narrow" w:cs="Calibri"/>
                <w:color w:val="000000"/>
                <w:lang w:val="es-CO" w:eastAsia="es-CO"/>
              </w:rPr>
              <w:t>Carrera administrativa</w:t>
            </w:r>
          </w:p>
        </w:tc>
        <w:tc>
          <w:tcPr>
            <w:tcW w:w="3724" w:type="dxa"/>
            <w:tcBorders>
              <w:top w:val="nil"/>
              <w:left w:val="nil"/>
              <w:bottom w:val="single" w:sz="4" w:space="0" w:color="auto"/>
              <w:right w:val="single" w:sz="4" w:space="0" w:color="auto"/>
            </w:tcBorders>
            <w:shd w:val="clear" w:color="auto" w:fill="auto"/>
            <w:vAlign w:val="center"/>
            <w:hideMark/>
          </w:tcPr>
          <w:p w14:paraId="459E89FD" w14:textId="77777777" w:rsidR="00C25A9D" w:rsidRPr="00C25A9D" w:rsidRDefault="00C25A9D" w:rsidP="00C25A9D">
            <w:pPr>
              <w:rPr>
                <w:rFonts w:ascii="Arial Narrow" w:hAnsi="Arial Narrow" w:cs="Calibri"/>
                <w:color w:val="000000"/>
                <w:lang w:val="es-CO" w:eastAsia="es-CO"/>
              </w:rPr>
            </w:pPr>
            <w:r w:rsidRPr="00C25A9D">
              <w:rPr>
                <w:rFonts w:ascii="Arial Narrow" w:hAnsi="Arial Narrow" w:cs="Calibri"/>
                <w:color w:val="000000"/>
                <w:lang w:val="es-CO" w:eastAsia="es-CO"/>
              </w:rPr>
              <w:t xml:space="preserve">Oficina de Tecnología y Sistemas de la Información </w:t>
            </w:r>
          </w:p>
        </w:tc>
      </w:tr>
      <w:tr w:rsidR="00C25A9D" w:rsidRPr="00C25A9D" w14:paraId="27593D4A" w14:textId="77777777" w:rsidTr="00C25A9D">
        <w:trPr>
          <w:trHeight w:val="259"/>
        </w:trPr>
        <w:tc>
          <w:tcPr>
            <w:tcW w:w="1569" w:type="dxa"/>
            <w:tcBorders>
              <w:top w:val="nil"/>
              <w:left w:val="single" w:sz="4" w:space="0" w:color="auto"/>
              <w:bottom w:val="single" w:sz="4" w:space="0" w:color="auto"/>
              <w:right w:val="single" w:sz="4" w:space="0" w:color="auto"/>
            </w:tcBorders>
            <w:shd w:val="clear" w:color="auto" w:fill="auto"/>
            <w:vAlign w:val="center"/>
            <w:hideMark/>
          </w:tcPr>
          <w:p w14:paraId="7278706B" w14:textId="77777777" w:rsidR="00C25A9D" w:rsidRPr="00C25A9D" w:rsidRDefault="00C25A9D" w:rsidP="00C25A9D">
            <w:pPr>
              <w:rPr>
                <w:rFonts w:ascii="Arial Narrow" w:hAnsi="Arial Narrow" w:cs="Calibri"/>
                <w:color w:val="000000"/>
                <w:lang w:val="es-CO" w:eastAsia="es-CO"/>
              </w:rPr>
            </w:pPr>
            <w:r w:rsidRPr="00C25A9D">
              <w:rPr>
                <w:rFonts w:ascii="Arial Narrow" w:hAnsi="Arial Narrow" w:cs="Calibri"/>
                <w:color w:val="000000"/>
                <w:lang w:val="es-CO" w:eastAsia="es-CO"/>
              </w:rPr>
              <w:t>Profesional Universitario</w:t>
            </w:r>
          </w:p>
        </w:tc>
        <w:tc>
          <w:tcPr>
            <w:tcW w:w="856" w:type="dxa"/>
            <w:tcBorders>
              <w:top w:val="nil"/>
              <w:left w:val="nil"/>
              <w:bottom w:val="single" w:sz="4" w:space="0" w:color="auto"/>
              <w:right w:val="single" w:sz="4" w:space="0" w:color="auto"/>
            </w:tcBorders>
            <w:shd w:val="clear" w:color="auto" w:fill="auto"/>
            <w:vAlign w:val="center"/>
            <w:hideMark/>
          </w:tcPr>
          <w:p w14:paraId="117DA718" w14:textId="77777777" w:rsidR="00C25A9D" w:rsidRPr="00C25A9D" w:rsidRDefault="00C25A9D" w:rsidP="00C25A9D">
            <w:pPr>
              <w:jc w:val="center"/>
              <w:rPr>
                <w:rFonts w:ascii="Arial Narrow" w:hAnsi="Arial Narrow" w:cs="Calibri"/>
                <w:color w:val="000000"/>
                <w:lang w:val="es-CO" w:eastAsia="es-CO"/>
              </w:rPr>
            </w:pPr>
            <w:r w:rsidRPr="00C25A9D">
              <w:rPr>
                <w:rFonts w:ascii="Arial Narrow" w:hAnsi="Arial Narrow" w:cs="Calibri"/>
                <w:color w:val="000000"/>
                <w:lang w:val="es-CO" w:eastAsia="es-CO"/>
              </w:rPr>
              <w:t>2044</w:t>
            </w:r>
          </w:p>
        </w:tc>
        <w:tc>
          <w:tcPr>
            <w:tcW w:w="856" w:type="dxa"/>
            <w:tcBorders>
              <w:top w:val="nil"/>
              <w:left w:val="nil"/>
              <w:bottom w:val="single" w:sz="4" w:space="0" w:color="auto"/>
              <w:right w:val="single" w:sz="4" w:space="0" w:color="auto"/>
            </w:tcBorders>
            <w:shd w:val="clear" w:color="auto" w:fill="auto"/>
            <w:vAlign w:val="center"/>
            <w:hideMark/>
          </w:tcPr>
          <w:p w14:paraId="1C7FFEB1" w14:textId="77777777" w:rsidR="00C25A9D" w:rsidRPr="00C25A9D" w:rsidRDefault="00C25A9D" w:rsidP="00C25A9D">
            <w:pPr>
              <w:jc w:val="center"/>
              <w:rPr>
                <w:rFonts w:ascii="Arial Narrow" w:hAnsi="Arial Narrow" w:cs="Calibri"/>
                <w:color w:val="000000"/>
                <w:lang w:val="es-CO" w:eastAsia="es-CO"/>
              </w:rPr>
            </w:pPr>
            <w:r w:rsidRPr="00C25A9D">
              <w:rPr>
                <w:rFonts w:ascii="Arial Narrow" w:hAnsi="Arial Narrow" w:cs="Calibri"/>
                <w:color w:val="000000"/>
                <w:lang w:val="es-CO" w:eastAsia="es-CO"/>
              </w:rPr>
              <w:t>11</w:t>
            </w:r>
          </w:p>
        </w:tc>
        <w:tc>
          <w:tcPr>
            <w:tcW w:w="827" w:type="dxa"/>
            <w:tcBorders>
              <w:top w:val="nil"/>
              <w:left w:val="nil"/>
              <w:bottom w:val="single" w:sz="4" w:space="0" w:color="auto"/>
              <w:right w:val="single" w:sz="4" w:space="0" w:color="auto"/>
            </w:tcBorders>
            <w:shd w:val="clear" w:color="auto" w:fill="auto"/>
            <w:vAlign w:val="center"/>
            <w:hideMark/>
          </w:tcPr>
          <w:p w14:paraId="755A7DE6" w14:textId="77777777" w:rsidR="00C25A9D" w:rsidRPr="00C25A9D" w:rsidRDefault="00C25A9D" w:rsidP="00C25A9D">
            <w:pPr>
              <w:jc w:val="center"/>
              <w:rPr>
                <w:rFonts w:ascii="Arial Narrow" w:hAnsi="Arial Narrow" w:cs="Calibri"/>
                <w:color w:val="000000"/>
                <w:lang w:val="es-CO" w:eastAsia="es-CO"/>
              </w:rPr>
            </w:pPr>
            <w:r w:rsidRPr="00C25A9D">
              <w:rPr>
                <w:rFonts w:ascii="Arial Narrow" w:hAnsi="Arial Narrow" w:cs="Calibri"/>
                <w:color w:val="000000"/>
                <w:lang w:val="es-CO" w:eastAsia="es-CO"/>
              </w:rPr>
              <w:t>1</w:t>
            </w:r>
          </w:p>
        </w:tc>
        <w:tc>
          <w:tcPr>
            <w:tcW w:w="1541" w:type="dxa"/>
            <w:tcBorders>
              <w:top w:val="nil"/>
              <w:left w:val="nil"/>
              <w:bottom w:val="single" w:sz="4" w:space="0" w:color="auto"/>
              <w:right w:val="single" w:sz="4" w:space="0" w:color="auto"/>
            </w:tcBorders>
            <w:shd w:val="clear" w:color="auto" w:fill="auto"/>
            <w:vAlign w:val="center"/>
            <w:hideMark/>
          </w:tcPr>
          <w:p w14:paraId="2B9CEA33" w14:textId="77777777" w:rsidR="00C25A9D" w:rsidRPr="00C25A9D" w:rsidRDefault="00C25A9D" w:rsidP="00C25A9D">
            <w:pPr>
              <w:rPr>
                <w:rFonts w:ascii="Arial Narrow" w:hAnsi="Arial Narrow" w:cs="Calibri"/>
                <w:color w:val="000000"/>
                <w:lang w:val="es-CO" w:eastAsia="es-CO"/>
              </w:rPr>
            </w:pPr>
            <w:r w:rsidRPr="00C25A9D">
              <w:rPr>
                <w:rFonts w:ascii="Arial Narrow" w:hAnsi="Arial Narrow" w:cs="Calibri"/>
                <w:color w:val="000000"/>
                <w:lang w:val="es-CO" w:eastAsia="es-CO"/>
              </w:rPr>
              <w:t>Carrera administrativa</w:t>
            </w:r>
          </w:p>
        </w:tc>
        <w:tc>
          <w:tcPr>
            <w:tcW w:w="3724" w:type="dxa"/>
            <w:tcBorders>
              <w:top w:val="nil"/>
              <w:left w:val="nil"/>
              <w:bottom w:val="single" w:sz="4" w:space="0" w:color="auto"/>
              <w:right w:val="single" w:sz="4" w:space="0" w:color="auto"/>
            </w:tcBorders>
            <w:shd w:val="clear" w:color="auto" w:fill="auto"/>
            <w:vAlign w:val="center"/>
            <w:hideMark/>
          </w:tcPr>
          <w:p w14:paraId="3DD173EE" w14:textId="77777777" w:rsidR="00C25A9D" w:rsidRPr="00C25A9D" w:rsidRDefault="00C25A9D" w:rsidP="00C25A9D">
            <w:pPr>
              <w:rPr>
                <w:rFonts w:ascii="Arial Narrow" w:hAnsi="Arial Narrow" w:cs="Calibri"/>
                <w:color w:val="000000"/>
                <w:lang w:val="es-CO" w:eastAsia="es-CO"/>
              </w:rPr>
            </w:pPr>
            <w:r w:rsidRPr="00C25A9D">
              <w:rPr>
                <w:rFonts w:ascii="Arial Narrow" w:hAnsi="Arial Narrow" w:cs="Calibri"/>
                <w:color w:val="000000"/>
                <w:lang w:val="es-CO" w:eastAsia="es-CO"/>
              </w:rPr>
              <w:t xml:space="preserve">Dirección de Desarrollo Tecnológico e Innovación </w:t>
            </w:r>
          </w:p>
        </w:tc>
      </w:tr>
      <w:tr w:rsidR="00C25A9D" w:rsidRPr="00C25A9D" w14:paraId="498CCD1A" w14:textId="77777777" w:rsidTr="00C25A9D">
        <w:trPr>
          <w:trHeight w:val="441"/>
        </w:trPr>
        <w:tc>
          <w:tcPr>
            <w:tcW w:w="1569" w:type="dxa"/>
            <w:tcBorders>
              <w:top w:val="nil"/>
              <w:left w:val="single" w:sz="4" w:space="0" w:color="auto"/>
              <w:bottom w:val="single" w:sz="4" w:space="0" w:color="auto"/>
              <w:right w:val="single" w:sz="4" w:space="0" w:color="auto"/>
            </w:tcBorders>
            <w:shd w:val="clear" w:color="auto" w:fill="auto"/>
            <w:vAlign w:val="center"/>
            <w:hideMark/>
          </w:tcPr>
          <w:p w14:paraId="259112D5" w14:textId="77777777" w:rsidR="00C25A9D" w:rsidRPr="00C25A9D" w:rsidRDefault="00C25A9D" w:rsidP="00C25A9D">
            <w:pPr>
              <w:rPr>
                <w:rFonts w:ascii="Arial Narrow" w:hAnsi="Arial Narrow" w:cs="Calibri"/>
                <w:color w:val="000000"/>
                <w:lang w:val="es-CO" w:eastAsia="es-CO"/>
              </w:rPr>
            </w:pPr>
            <w:r w:rsidRPr="00C25A9D">
              <w:rPr>
                <w:rFonts w:ascii="Arial Narrow" w:hAnsi="Arial Narrow" w:cs="Calibri"/>
                <w:color w:val="000000"/>
                <w:lang w:val="es-CO" w:eastAsia="es-CO"/>
              </w:rPr>
              <w:t>Profesional Universitario</w:t>
            </w:r>
          </w:p>
        </w:tc>
        <w:tc>
          <w:tcPr>
            <w:tcW w:w="856" w:type="dxa"/>
            <w:tcBorders>
              <w:top w:val="nil"/>
              <w:left w:val="nil"/>
              <w:bottom w:val="single" w:sz="4" w:space="0" w:color="auto"/>
              <w:right w:val="single" w:sz="4" w:space="0" w:color="auto"/>
            </w:tcBorders>
            <w:shd w:val="clear" w:color="auto" w:fill="auto"/>
            <w:vAlign w:val="center"/>
            <w:hideMark/>
          </w:tcPr>
          <w:p w14:paraId="498C2BC7" w14:textId="77777777" w:rsidR="00C25A9D" w:rsidRPr="00C25A9D" w:rsidRDefault="00C25A9D" w:rsidP="00C25A9D">
            <w:pPr>
              <w:jc w:val="center"/>
              <w:rPr>
                <w:rFonts w:ascii="Arial Narrow" w:hAnsi="Arial Narrow" w:cs="Calibri"/>
                <w:color w:val="000000"/>
                <w:lang w:val="es-CO" w:eastAsia="es-CO"/>
              </w:rPr>
            </w:pPr>
            <w:r w:rsidRPr="00C25A9D">
              <w:rPr>
                <w:rFonts w:ascii="Arial Narrow" w:hAnsi="Arial Narrow" w:cs="Calibri"/>
                <w:color w:val="000000"/>
                <w:lang w:val="es-CO" w:eastAsia="es-CO"/>
              </w:rPr>
              <w:t>2044</w:t>
            </w:r>
          </w:p>
        </w:tc>
        <w:tc>
          <w:tcPr>
            <w:tcW w:w="856" w:type="dxa"/>
            <w:tcBorders>
              <w:top w:val="nil"/>
              <w:left w:val="nil"/>
              <w:bottom w:val="single" w:sz="4" w:space="0" w:color="auto"/>
              <w:right w:val="single" w:sz="4" w:space="0" w:color="auto"/>
            </w:tcBorders>
            <w:shd w:val="clear" w:color="auto" w:fill="auto"/>
            <w:vAlign w:val="center"/>
            <w:hideMark/>
          </w:tcPr>
          <w:p w14:paraId="21784630" w14:textId="77777777" w:rsidR="00C25A9D" w:rsidRPr="00C25A9D" w:rsidRDefault="00C25A9D" w:rsidP="00C25A9D">
            <w:pPr>
              <w:jc w:val="center"/>
              <w:rPr>
                <w:rFonts w:ascii="Arial Narrow" w:hAnsi="Arial Narrow" w:cs="Calibri"/>
                <w:color w:val="000000"/>
                <w:lang w:val="es-CO" w:eastAsia="es-CO"/>
              </w:rPr>
            </w:pPr>
            <w:r w:rsidRPr="00C25A9D">
              <w:rPr>
                <w:rFonts w:ascii="Arial Narrow" w:hAnsi="Arial Narrow" w:cs="Calibri"/>
                <w:color w:val="000000"/>
                <w:lang w:val="es-CO" w:eastAsia="es-CO"/>
              </w:rPr>
              <w:t>11</w:t>
            </w:r>
          </w:p>
        </w:tc>
        <w:tc>
          <w:tcPr>
            <w:tcW w:w="827" w:type="dxa"/>
            <w:tcBorders>
              <w:top w:val="nil"/>
              <w:left w:val="nil"/>
              <w:bottom w:val="single" w:sz="4" w:space="0" w:color="auto"/>
              <w:right w:val="single" w:sz="4" w:space="0" w:color="auto"/>
            </w:tcBorders>
            <w:shd w:val="clear" w:color="auto" w:fill="auto"/>
            <w:vAlign w:val="center"/>
            <w:hideMark/>
          </w:tcPr>
          <w:p w14:paraId="1E297190" w14:textId="77777777" w:rsidR="00C25A9D" w:rsidRPr="00C25A9D" w:rsidRDefault="00C25A9D" w:rsidP="00C25A9D">
            <w:pPr>
              <w:jc w:val="center"/>
              <w:rPr>
                <w:rFonts w:ascii="Arial Narrow" w:hAnsi="Arial Narrow" w:cs="Calibri"/>
                <w:color w:val="000000"/>
                <w:lang w:val="es-CO" w:eastAsia="es-CO"/>
              </w:rPr>
            </w:pPr>
            <w:r w:rsidRPr="00C25A9D">
              <w:rPr>
                <w:rFonts w:ascii="Arial Narrow" w:hAnsi="Arial Narrow" w:cs="Calibri"/>
                <w:color w:val="000000"/>
                <w:lang w:val="es-CO" w:eastAsia="es-CO"/>
              </w:rPr>
              <w:t>3</w:t>
            </w:r>
          </w:p>
        </w:tc>
        <w:tc>
          <w:tcPr>
            <w:tcW w:w="1541" w:type="dxa"/>
            <w:tcBorders>
              <w:top w:val="nil"/>
              <w:left w:val="nil"/>
              <w:bottom w:val="single" w:sz="4" w:space="0" w:color="auto"/>
              <w:right w:val="single" w:sz="4" w:space="0" w:color="auto"/>
            </w:tcBorders>
            <w:shd w:val="clear" w:color="auto" w:fill="auto"/>
            <w:vAlign w:val="center"/>
            <w:hideMark/>
          </w:tcPr>
          <w:p w14:paraId="36F657C9" w14:textId="77777777" w:rsidR="00C25A9D" w:rsidRPr="00C25A9D" w:rsidRDefault="00C25A9D" w:rsidP="00C25A9D">
            <w:pPr>
              <w:rPr>
                <w:rFonts w:ascii="Arial Narrow" w:hAnsi="Arial Narrow" w:cs="Calibri"/>
                <w:color w:val="000000"/>
                <w:lang w:val="es-CO" w:eastAsia="es-CO"/>
              </w:rPr>
            </w:pPr>
            <w:r w:rsidRPr="00C25A9D">
              <w:rPr>
                <w:rFonts w:ascii="Arial Narrow" w:hAnsi="Arial Narrow" w:cs="Calibri"/>
                <w:color w:val="000000"/>
                <w:lang w:val="es-CO" w:eastAsia="es-CO"/>
              </w:rPr>
              <w:t>Carrera administrativa</w:t>
            </w:r>
          </w:p>
        </w:tc>
        <w:tc>
          <w:tcPr>
            <w:tcW w:w="3724" w:type="dxa"/>
            <w:tcBorders>
              <w:top w:val="nil"/>
              <w:left w:val="nil"/>
              <w:bottom w:val="single" w:sz="4" w:space="0" w:color="auto"/>
              <w:right w:val="single" w:sz="4" w:space="0" w:color="auto"/>
            </w:tcBorders>
            <w:shd w:val="clear" w:color="auto" w:fill="auto"/>
            <w:vAlign w:val="center"/>
            <w:hideMark/>
          </w:tcPr>
          <w:p w14:paraId="239295E2" w14:textId="77777777" w:rsidR="00C25A9D" w:rsidRPr="00C25A9D" w:rsidRDefault="00C25A9D" w:rsidP="00C25A9D">
            <w:pPr>
              <w:rPr>
                <w:rFonts w:ascii="Arial Narrow" w:hAnsi="Arial Narrow" w:cs="Calibri"/>
                <w:color w:val="000000"/>
                <w:lang w:val="es-CO" w:eastAsia="es-CO"/>
              </w:rPr>
            </w:pPr>
            <w:r w:rsidRPr="00C25A9D">
              <w:rPr>
                <w:rFonts w:ascii="Arial Narrow" w:hAnsi="Arial Narrow" w:cs="Calibri"/>
                <w:color w:val="000000"/>
                <w:lang w:val="es-CO" w:eastAsia="es-CO"/>
              </w:rPr>
              <w:t>Dirección de Gestión de Recursos para la Ciencia, la Tecnología y la Innovación CTeI</w:t>
            </w:r>
          </w:p>
        </w:tc>
      </w:tr>
      <w:tr w:rsidR="00C25A9D" w:rsidRPr="00C25A9D" w14:paraId="17439E54" w14:textId="77777777" w:rsidTr="00C25A9D">
        <w:trPr>
          <w:trHeight w:val="259"/>
        </w:trPr>
        <w:tc>
          <w:tcPr>
            <w:tcW w:w="1569" w:type="dxa"/>
            <w:tcBorders>
              <w:top w:val="nil"/>
              <w:left w:val="single" w:sz="4" w:space="0" w:color="auto"/>
              <w:bottom w:val="nil"/>
              <w:right w:val="single" w:sz="4" w:space="0" w:color="auto"/>
            </w:tcBorders>
            <w:shd w:val="clear" w:color="auto" w:fill="auto"/>
            <w:vAlign w:val="center"/>
            <w:hideMark/>
          </w:tcPr>
          <w:p w14:paraId="39A53BA8" w14:textId="77777777" w:rsidR="00C25A9D" w:rsidRPr="00C25A9D" w:rsidRDefault="00C25A9D" w:rsidP="00C25A9D">
            <w:pPr>
              <w:rPr>
                <w:rFonts w:ascii="Arial Narrow" w:hAnsi="Arial Narrow" w:cs="Calibri"/>
                <w:color w:val="000000"/>
                <w:lang w:val="es-CO" w:eastAsia="es-CO"/>
              </w:rPr>
            </w:pPr>
            <w:r w:rsidRPr="00C25A9D">
              <w:rPr>
                <w:rFonts w:ascii="Arial Narrow" w:hAnsi="Arial Narrow" w:cs="Calibri"/>
                <w:color w:val="000000"/>
                <w:lang w:val="es-CO" w:eastAsia="es-CO"/>
              </w:rPr>
              <w:t>Auxiliar Administrativo</w:t>
            </w:r>
          </w:p>
        </w:tc>
        <w:tc>
          <w:tcPr>
            <w:tcW w:w="856" w:type="dxa"/>
            <w:tcBorders>
              <w:top w:val="nil"/>
              <w:left w:val="nil"/>
              <w:bottom w:val="nil"/>
              <w:right w:val="single" w:sz="4" w:space="0" w:color="auto"/>
            </w:tcBorders>
            <w:shd w:val="clear" w:color="auto" w:fill="auto"/>
            <w:vAlign w:val="center"/>
            <w:hideMark/>
          </w:tcPr>
          <w:p w14:paraId="12EE7460" w14:textId="77777777" w:rsidR="00C25A9D" w:rsidRPr="00C25A9D" w:rsidRDefault="00C25A9D" w:rsidP="00C25A9D">
            <w:pPr>
              <w:jc w:val="center"/>
              <w:rPr>
                <w:rFonts w:ascii="Arial Narrow" w:hAnsi="Arial Narrow" w:cs="Calibri"/>
                <w:color w:val="000000"/>
                <w:lang w:val="es-CO" w:eastAsia="es-CO"/>
              </w:rPr>
            </w:pPr>
            <w:r w:rsidRPr="00C25A9D">
              <w:rPr>
                <w:rFonts w:ascii="Arial Narrow" w:hAnsi="Arial Narrow" w:cs="Calibri"/>
                <w:color w:val="000000"/>
                <w:lang w:val="es-CO" w:eastAsia="es-CO"/>
              </w:rPr>
              <w:t>4044</w:t>
            </w:r>
          </w:p>
        </w:tc>
        <w:tc>
          <w:tcPr>
            <w:tcW w:w="856" w:type="dxa"/>
            <w:tcBorders>
              <w:top w:val="nil"/>
              <w:left w:val="nil"/>
              <w:bottom w:val="nil"/>
              <w:right w:val="single" w:sz="4" w:space="0" w:color="auto"/>
            </w:tcBorders>
            <w:shd w:val="clear" w:color="auto" w:fill="auto"/>
            <w:vAlign w:val="center"/>
            <w:hideMark/>
          </w:tcPr>
          <w:p w14:paraId="60F34045" w14:textId="77777777" w:rsidR="00C25A9D" w:rsidRPr="00C25A9D" w:rsidRDefault="00C25A9D" w:rsidP="00C25A9D">
            <w:pPr>
              <w:jc w:val="center"/>
              <w:rPr>
                <w:rFonts w:ascii="Arial Narrow" w:hAnsi="Arial Narrow" w:cs="Calibri"/>
                <w:color w:val="000000"/>
                <w:lang w:val="es-CO" w:eastAsia="es-CO"/>
              </w:rPr>
            </w:pPr>
            <w:r w:rsidRPr="00C25A9D">
              <w:rPr>
                <w:rFonts w:ascii="Arial Narrow" w:hAnsi="Arial Narrow" w:cs="Calibri"/>
                <w:color w:val="000000"/>
                <w:lang w:val="es-CO" w:eastAsia="es-CO"/>
              </w:rPr>
              <w:t>20</w:t>
            </w:r>
          </w:p>
        </w:tc>
        <w:tc>
          <w:tcPr>
            <w:tcW w:w="827" w:type="dxa"/>
            <w:tcBorders>
              <w:top w:val="nil"/>
              <w:left w:val="nil"/>
              <w:bottom w:val="nil"/>
              <w:right w:val="single" w:sz="4" w:space="0" w:color="auto"/>
            </w:tcBorders>
            <w:shd w:val="clear" w:color="auto" w:fill="auto"/>
            <w:vAlign w:val="center"/>
            <w:hideMark/>
          </w:tcPr>
          <w:p w14:paraId="6EF57626" w14:textId="77777777" w:rsidR="00C25A9D" w:rsidRPr="00C25A9D" w:rsidRDefault="00C25A9D" w:rsidP="00C25A9D">
            <w:pPr>
              <w:jc w:val="center"/>
              <w:rPr>
                <w:rFonts w:ascii="Arial Narrow" w:hAnsi="Arial Narrow" w:cs="Calibri"/>
                <w:color w:val="000000"/>
                <w:lang w:val="es-CO" w:eastAsia="es-CO"/>
              </w:rPr>
            </w:pPr>
            <w:r w:rsidRPr="00C25A9D">
              <w:rPr>
                <w:rFonts w:ascii="Arial Narrow" w:hAnsi="Arial Narrow" w:cs="Calibri"/>
                <w:color w:val="000000"/>
                <w:lang w:val="es-CO" w:eastAsia="es-CO"/>
              </w:rPr>
              <w:t>1</w:t>
            </w:r>
          </w:p>
        </w:tc>
        <w:tc>
          <w:tcPr>
            <w:tcW w:w="1541" w:type="dxa"/>
            <w:tcBorders>
              <w:top w:val="nil"/>
              <w:left w:val="nil"/>
              <w:bottom w:val="single" w:sz="4" w:space="0" w:color="auto"/>
              <w:right w:val="single" w:sz="4" w:space="0" w:color="auto"/>
            </w:tcBorders>
            <w:shd w:val="clear" w:color="auto" w:fill="auto"/>
            <w:vAlign w:val="center"/>
            <w:hideMark/>
          </w:tcPr>
          <w:p w14:paraId="59C27CE6" w14:textId="77777777" w:rsidR="00C25A9D" w:rsidRPr="00C25A9D" w:rsidRDefault="00C25A9D" w:rsidP="00C25A9D">
            <w:pPr>
              <w:rPr>
                <w:rFonts w:ascii="Arial Narrow" w:hAnsi="Arial Narrow" w:cs="Calibri"/>
                <w:color w:val="000000"/>
                <w:lang w:val="es-CO" w:eastAsia="es-CO"/>
              </w:rPr>
            </w:pPr>
            <w:r w:rsidRPr="00C25A9D">
              <w:rPr>
                <w:rFonts w:ascii="Arial Narrow" w:hAnsi="Arial Narrow" w:cs="Calibri"/>
                <w:color w:val="000000"/>
                <w:lang w:val="es-CO" w:eastAsia="es-CO"/>
              </w:rPr>
              <w:t>Carrera administrativa</w:t>
            </w:r>
          </w:p>
        </w:tc>
        <w:tc>
          <w:tcPr>
            <w:tcW w:w="3724" w:type="dxa"/>
            <w:tcBorders>
              <w:top w:val="nil"/>
              <w:left w:val="nil"/>
              <w:bottom w:val="single" w:sz="4" w:space="0" w:color="auto"/>
              <w:right w:val="single" w:sz="4" w:space="0" w:color="auto"/>
            </w:tcBorders>
            <w:shd w:val="clear" w:color="auto" w:fill="auto"/>
            <w:vAlign w:val="center"/>
            <w:hideMark/>
          </w:tcPr>
          <w:p w14:paraId="153E6F61" w14:textId="77777777" w:rsidR="00C25A9D" w:rsidRPr="00C25A9D" w:rsidRDefault="00C25A9D" w:rsidP="00C25A9D">
            <w:pPr>
              <w:rPr>
                <w:rFonts w:ascii="Arial Narrow" w:hAnsi="Arial Narrow" w:cs="Calibri"/>
                <w:color w:val="000000"/>
                <w:lang w:val="es-CO" w:eastAsia="es-CO"/>
              </w:rPr>
            </w:pPr>
            <w:r w:rsidRPr="00C25A9D">
              <w:rPr>
                <w:rFonts w:ascii="Arial Narrow" w:hAnsi="Arial Narrow" w:cs="Calibri"/>
                <w:color w:val="000000"/>
                <w:lang w:val="es-CO" w:eastAsia="es-CO"/>
              </w:rPr>
              <w:t xml:space="preserve">Dirección Administrativa y Financiera </w:t>
            </w:r>
          </w:p>
        </w:tc>
      </w:tr>
      <w:tr w:rsidR="00C25A9D" w:rsidRPr="00C25A9D" w14:paraId="4FB95C2E" w14:textId="77777777" w:rsidTr="00C25A9D">
        <w:trPr>
          <w:trHeight w:val="259"/>
        </w:trPr>
        <w:tc>
          <w:tcPr>
            <w:tcW w:w="328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181DB7F0" w14:textId="77777777" w:rsidR="00C25A9D" w:rsidRPr="00C25A9D" w:rsidRDefault="00C25A9D" w:rsidP="00C25A9D">
            <w:pPr>
              <w:jc w:val="center"/>
              <w:rPr>
                <w:rFonts w:ascii="Arial Narrow" w:hAnsi="Arial Narrow" w:cs="Calibri"/>
                <w:b/>
                <w:bCs/>
                <w:color w:val="000000"/>
                <w:lang w:val="es-CO" w:eastAsia="es-CO"/>
              </w:rPr>
            </w:pPr>
            <w:r w:rsidRPr="00C25A9D">
              <w:rPr>
                <w:rFonts w:ascii="Arial Narrow" w:hAnsi="Arial Narrow" w:cs="Calibri"/>
                <w:b/>
                <w:bCs/>
                <w:color w:val="000000"/>
                <w:lang w:val="es-CO" w:eastAsia="es-CO"/>
              </w:rPr>
              <w:t>TOTAL CARGOS VACANCIA TEMPORAL</w:t>
            </w:r>
          </w:p>
        </w:tc>
        <w:tc>
          <w:tcPr>
            <w:tcW w:w="827" w:type="dxa"/>
            <w:tcBorders>
              <w:top w:val="single" w:sz="4" w:space="0" w:color="auto"/>
              <w:left w:val="nil"/>
              <w:bottom w:val="single" w:sz="4" w:space="0" w:color="auto"/>
              <w:right w:val="single" w:sz="4" w:space="0" w:color="auto"/>
            </w:tcBorders>
            <w:shd w:val="clear" w:color="auto" w:fill="auto"/>
            <w:vAlign w:val="center"/>
            <w:hideMark/>
          </w:tcPr>
          <w:p w14:paraId="4726273D" w14:textId="77777777" w:rsidR="00C25A9D" w:rsidRPr="00C25A9D" w:rsidRDefault="00C25A9D" w:rsidP="00C25A9D">
            <w:pPr>
              <w:jc w:val="center"/>
              <w:rPr>
                <w:rFonts w:ascii="Arial Narrow" w:hAnsi="Arial Narrow" w:cs="Calibri"/>
                <w:b/>
                <w:bCs/>
                <w:color w:val="000000"/>
                <w:lang w:val="es-CO" w:eastAsia="es-CO"/>
              </w:rPr>
            </w:pPr>
            <w:r w:rsidRPr="00C25A9D">
              <w:rPr>
                <w:rFonts w:ascii="Arial Narrow" w:hAnsi="Arial Narrow" w:cs="Calibri"/>
                <w:b/>
                <w:bCs/>
                <w:color w:val="000000"/>
                <w:lang w:val="es-CO" w:eastAsia="es-CO"/>
              </w:rPr>
              <w:t>7</w:t>
            </w:r>
          </w:p>
        </w:tc>
        <w:tc>
          <w:tcPr>
            <w:tcW w:w="1541" w:type="dxa"/>
            <w:tcBorders>
              <w:top w:val="nil"/>
              <w:left w:val="nil"/>
              <w:bottom w:val="nil"/>
              <w:right w:val="nil"/>
            </w:tcBorders>
            <w:shd w:val="clear" w:color="auto" w:fill="auto"/>
            <w:noWrap/>
            <w:vAlign w:val="bottom"/>
            <w:hideMark/>
          </w:tcPr>
          <w:p w14:paraId="1DBC19B7" w14:textId="77777777" w:rsidR="00C25A9D" w:rsidRPr="00C25A9D" w:rsidRDefault="00C25A9D" w:rsidP="00C25A9D">
            <w:pPr>
              <w:jc w:val="center"/>
              <w:rPr>
                <w:rFonts w:ascii="Arial Narrow" w:hAnsi="Arial Narrow" w:cs="Calibri"/>
                <w:b/>
                <w:bCs/>
                <w:color w:val="000000"/>
                <w:lang w:val="es-CO" w:eastAsia="es-CO"/>
              </w:rPr>
            </w:pPr>
          </w:p>
        </w:tc>
        <w:tc>
          <w:tcPr>
            <w:tcW w:w="3724" w:type="dxa"/>
            <w:tcBorders>
              <w:top w:val="nil"/>
              <w:left w:val="nil"/>
              <w:bottom w:val="nil"/>
              <w:right w:val="nil"/>
            </w:tcBorders>
            <w:shd w:val="clear" w:color="auto" w:fill="auto"/>
            <w:noWrap/>
            <w:vAlign w:val="bottom"/>
            <w:hideMark/>
          </w:tcPr>
          <w:p w14:paraId="5433510E" w14:textId="77777777" w:rsidR="00C25A9D" w:rsidRPr="00C25A9D" w:rsidRDefault="00C25A9D" w:rsidP="00C25A9D">
            <w:pPr>
              <w:rPr>
                <w:lang w:val="es-CO" w:eastAsia="es-CO"/>
              </w:rPr>
            </w:pPr>
          </w:p>
        </w:tc>
      </w:tr>
    </w:tbl>
    <w:p w14:paraId="54954D17" w14:textId="77777777" w:rsidR="0045438B" w:rsidRPr="00417E2E" w:rsidRDefault="0045438B" w:rsidP="0045438B">
      <w:pPr>
        <w:jc w:val="both"/>
        <w:rPr>
          <w:rStyle w:val="ft0p91"/>
          <w:rFonts w:ascii="Arial Narrow" w:eastAsia="Times" w:hAnsi="Arial Narrow"/>
          <w:color w:val="auto"/>
          <w:sz w:val="22"/>
          <w:szCs w:val="22"/>
          <w:lang w:val="es-CO" w:eastAsia="en-GB"/>
        </w:rPr>
      </w:pPr>
    </w:p>
    <w:p w14:paraId="3EFD8AA2" w14:textId="63642C3F" w:rsidR="002317DC" w:rsidRDefault="002317DC" w:rsidP="002317DC">
      <w:pPr>
        <w:pStyle w:val="Prrafodelista"/>
        <w:numPr>
          <w:ilvl w:val="0"/>
          <w:numId w:val="40"/>
        </w:numPr>
        <w:rPr>
          <w:rStyle w:val="ft0p91"/>
          <w:rFonts w:ascii="Arial Narrow" w:hAnsi="Arial Narrow"/>
          <w:b/>
          <w:bCs/>
          <w:iCs/>
          <w:color w:val="auto"/>
          <w:sz w:val="22"/>
          <w:szCs w:val="22"/>
          <w:lang w:val="es-CO"/>
        </w:rPr>
      </w:pPr>
      <w:r w:rsidRPr="002317DC">
        <w:rPr>
          <w:rStyle w:val="ft0p91"/>
          <w:rFonts w:ascii="Arial Narrow" w:hAnsi="Arial Narrow"/>
          <w:b/>
          <w:bCs/>
          <w:iCs/>
          <w:color w:val="auto"/>
          <w:sz w:val="22"/>
          <w:szCs w:val="22"/>
          <w:lang w:val="es-CO"/>
        </w:rPr>
        <w:t>Seguimiento de la planta de personal</w:t>
      </w:r>
    </w:p>
    <w:p w14:paraId="7C7F7324" w14:textId="77777777" w:rsidR="002317DC" w:rsidRPr="002317DC" w:rsidRDefault="002317DC" w:rsidP="002317DC">
      <w:pPr>
        <w:pStyle w:val="Prrafodelista"/>
        <w:ind w:left="360"/>
        <w:rPr>
          <w:rStyle w:val="ft0p91"/>
          <w:rFonts w:ascii="Arial Narrow" w:hAnsi="Arial Narrow"/>
          <w:b/>
          <w:bCs/>
          <w:iCs/>
          <w:color w:val="auto"/>
          <w:sz w:val="22"/>
          <w:szCs w:val="22"/>
          <w:lang w:val="es-CO"/>
        </w:rPr>
      </w:pPr>
    </w:p>
    <w:p w14:paraId="1403F5BA" w14:textId="25D51FAE" w:rsidR="002317DC" w:rsidRPr="002317DC" w:rsidRDefault="002317DC" w:rsidP="002317DC">
      <w:pPr>
        <w:jc w:val="both"/>
        <w:rPr>
          <w:rStyle w:val="ft0p91"/>
          <w:rFonts w:ascii="Arial Narrow" w:hAnsi="Arial Narrow"/>
          <w:color w:val="auto"/>
          <w:sz w:val="22"/>
          <w:szCs w:val="22"/>
        </w:rPr>
      </w:pPr>
      <w:r w:rsidRPr="002317DC">
        <w:rPr>
          <w:rStyle w:val="ft0p91"/>
          <w:rFonts w:ascii="Arial Narrow" w:hAnsi="Arial Narrow"/>
          <w:color w:val="auto"/>
          <w:sz w:val="22"/>
          <w:szCs w:val="22"/>
        </w:rPr>
        <w:t>La Dirección de Talento Humano del Ministerio de Ciencia, Tecnología e Innovación efectúa el seguimiento al plan anual de vacantes desarrollando las siguientes acciones:</w:t>
      </w:r>
    </w:p>
    <w:p w14:paraId="7C2D166C" w14:textId="77777777" w:rsidR="002317DC" w:rsidRPr="002317DC" w:rsidRDefault="002317DC" w:rsidP="002317DC">
      <w:pPr>
        <w:jc w:val="both"/>
        <w:rPr>
          <w:rStyle w:val="ft0p91"/>
          <w:rFonts w:ascii="Arial Narrow" w:hAnsi="Arial Narrow"/>
          <w:color w:val="auto"/>
          <w:sz w:val="22"/>
          <w:szCs w:val="22"/>
        </w:rPr>
      </w:pPr>
    </w:p>
    <w:p w14:paraId="0C88B2C8" w14:textId="100CD38B" w:rsidR="00D45F99" w:rsidRDefault="002317DC" w:rsidP="002317DC">
      <w:pPr>
        <w:pStyle w:val="Prrafodelista"/>
        <w:numPr>
          <w:ilvl w:val="0"/>
          <w:numId w:val="42"/>
        </w:numPr>
        <w:rPr>
          <w:rStyle w:val="ft0p91"/>
          <w:rFonts w:ascii="Arial Narrow" w:hAnsi="Arial Narrow"/>
          <w:color w:val="auto"/>
          <w:sz w:val="22"/>
          <w:szCs w:val="22"/>
        </w:rPr>
      </w:pPr>
      <w:r w:rsidRPr="002317DC">
        <w:rPr>
          <w:rStyle w:val="ft0p91"/>
          <w:rFonts w:ascii="Arial Narrow" w:hAnsi="Arial Narrow"/>
          <w:color w:val="auto"/>
          <w:sz w:val="22"/>
          <w:szCs w:val="22"/>
        </w:rPr>
        <w:t xml:space="preserve">Planta de personal global y </w:t>
      </w:r>
      <w:r w:rsidR="00A9441B" w:rsidRPr="00214292">
        <w:rPr>
          <w:rStyle w:val="ft0p91"/>
          <w:rFonts w:ascii="Arial Narrow" w:hAnsi="Arial Narrow"/>
          <w:color w:val="auto"/>
          <w:sz w:val="22"/>
          <w:szCs w:val="22"/>
          <w:lang w:val="es-CO"/>
        </w:rPr>
        <w:t>dependencias</w:t>
      </w:r>
      <w:r w:rsidR="00D45F99">
        <w:rPr>
          <w:rStyle w:val="ft0p91"/>
          <w:rFonts w:ascii="Arial Narrow" w:hAnsi="Arial Narrow"/>
          <w:color w:val="auto"/>
          <w:sz w:val="22"/>
          <w:szCs w:val="22"/>
        </w:rPr>
        <w:t>:</w:t>
      </w:r>
    </w:p>
    <w:p w14:paraId="61E68C50" w14:textId="77777777" w:rsidR="00D45F99" w:rsidRDefault="00D45F99" w:rsidP="00D45F99">
      <w:pPr>
        <w:rPr>
          <w:rStyle w:val="ft0p91"/>
          <w:rFonts w:ascii="Arial Narrow" w:hAnsi="Arial Narrow"/>
          <w:color w:val="auto"/>
          <w:sz w:val="22"/>
          <w:szCs w:val="22"/>
        </w:rPr>
      </w:pPr>
    </w:p>
    <w:p w14:paraId="6A49E0CF" w14:textId="019577C2" w:rsidR="002317DC" w:rsidRPr="002317DC" w:rsidRDefault="00D45F99" w:rsidP="002317DC">
      <w:pPr>
        <w:jc w:val="both"/>
        <w:rPr>
          <w:rStyle w:val="ft0p91"/>
          <w:rFonts w:ascii="Arial Narrow" w:hAnsi="Arial Narrow"/>
          <w:color w:val="auto"/>
          <w:sz w:val="22"/>
          <w:szCs w:val="22"/>
        </w:rPr>
      </w:pPr>
      <w:r>
        <w:rPr>
          <w:rStyle w:val="ft0p91"/>
          <w:rFonts w:ascii="Arial Narrow" w:hAnsi="Arial Narrow"/>
          <w:color w:val="auto"/>
          <w:sz w:val="22"/>
          <w:szCs w:val="22"/>
        </w:rPr>
        <w:t>La Dirección de Talento Humano</w:t>
      </w:r>
      <w:r w:rsidR="002317DC" w:rsidRPr="00D45F99">
        <w:rPr>
          <w:rStyle w:val="ft0p91"/>
          <w:rFonts w:ascii="Arial Narrow" w:hAnsi="Arial Narrow"/>
          <w:color w:val="auto"/>
          <w:sz w:val="22"/>
          <w:szCs w:val="22"/>
        </w:rPr>
        <w:t xml:space="preserve"> cuenta con</w:t>
      </w:r>
      <w:r>
        <w:rPr>
          <w:rStyle w:val="ft0p91"/>
          <w:rFonts w:ascii="Arial Narrow" w:hAnsi="Arial Narrow"/>
          <w:color w:val="auto"/>
          <w:sz w:val="22"/>
          <w:szCs w:val="22"/>
        </w:rPr>
        <w:t xml:space="preserve"> el formato planta de personal – vacantes por dependencias, código A201PR16F01, el cual</w:t>
      </w:r>
      <w:r w:rsidR="002317DC" w:rsidRPr="002317DC">
        <w:rPr>
          <w:rStyle w:val="ft0p91"/>
          <w:rFonts w:ascii="Arial Narrow" w:hAnsi="Arial Narrow"/>
          <w:color w:val="auto"/>
          <w:sz w:val="22"/>
          <w:szCs w:val="22"/>
        </w:rPr>
        <w:t xml:space="preserve"> permite identificar los empleos que pertenecen a la planta global </w:t>
      </w:r>
      <w:r>
        <w:rPr>
          <w:rStyle w:val="ft0p91"/>
          <w:rFonts w:ascii="Arial Narrow" w:hAnsi="Arial Narrow"/>
          <w:color w:val="auto"/>
          <w:sz w:val="22"/>
          <w:szCs w:val="22"/>
        </w:rPr>
        <w:t xml:space="preserve">y las dependencias. </w:t>
      </w:r>
      <w:r w:rsidR="002317DC" w:rsidRPr="002317DC">
        <w:rPr>
          <w:rStyle w:val="ft0p91"/>
          <w:rFonts w:ascii="Arial Narrow" w:hAnsi="Arial Narrow"/>
          <w:color w:val="auto"/>
          <w:sz w:val="22"/>
          <w:szCs w:val="22"/>
        </w:rPr>
        <w:t xml:space="preserve"> Con esta información se realizan reportes sobre el estado actual de la planta, indicando donde</w:t>
      </w:r>
      <w:r>
        <w:rPr>
          <w:rStyle w:val="ft0p91"/>
          <w:rFonts w:ascii="Arial Narrow" w:hAnsi="Arial Narrow"/>
          <w:color w:val="auto"/>
          <w:sz w:val="22"/>
          <w:szCs w:val="22"/>
        </w:rPr>
        <w:t xml:space="preserve"> </w:t>
      </w:r>
      <w:r w:rsidR="002317DC" w:rsidRPr="002317DC">
        <w:rPr>
          <w:rStyle w:val="ft0p91"/>
          <w:rFonts w:ascii="Arial Narrow" w:hAnsi="Arial Narrow"/>
          <w:color w:val="auto"/>
          <w:sz w:val="22"/>
          <w:szCs w:val="22"/>
        </w:rPr>
        <w:t>se ubican los empleos y cuáles se encuentran vacantes, permitiendo la toma decisiones en relación con</w:t>
      </w:r>
      <w:r>
        <w:rPr>
          <w:rStyle w:val="ft0p91"/>
          <w:rFonts w:ascii="Arial Narrow" w:hAnsi="Arial Narrow"/>
          <w:color w:val="auto"/>
          <w:sz w:val="22"/>
          <w:szCs w:val="22"/>
        </w:rPr>
        <w:t xml:space="preserve"> </w:t>
      </w:r>
      <w:r w:rsidR="002317DC" w:rsidRPr="002317DC">
        <w:rPr>
          <w:rStyle w:val="ft0p91"/>
          <w:rFonts w:ascii="Arial Narrow" w:hAnsi="Arial Narrow"/>
          <w:color w:val="auto"/>
          <w:sz w:val="22"/>
          <w:szCs w:val="22"/>
        </w:rPr>
        <w:t>los movimientos que por necesidad del servicio se puedan efectuar dentro de la planta.</w:t>
      </w:r>
    </w:p>
    <w:p w14:paraId="44DC6879" w14:textId="5E200153" w:rsidR="002317DC" w:rsidRDefault="002317DC" w:rsidP="002317DC">
      <w:pPr>
        <w:jc w:val="both"/>
        <w:rPr>
          <w:rStyle w:val="ft0p91"/>
          <w:rFonts w:ascii="Arial Narrow" w:hAnsi="Arial Narrow"/>
          <w:color w:val="auto"/>
          <w:sz w:val="22"/>
          <w:szCs w:val="22"/>
        </w:rPr>
      </w:pPr>
    </w:p>
    <w:p w14:paraId="7F1FED96" w14:textId="0BEE9752" w:rsidR="002317DC" w:rsidRPr="002317DC" w:rsidRDefault="00D45F99" w:rsidP="00D45F99">
      <w:pPr>
        <w:jc w:val="both"/>
        <w:rPr>
          <w:rStyle w:val="ft0p91"/>
          <w:rFonts w:ascii="Arial Narrow" w:hAnsi="Arial Narrow"/>
          <w:color w:val="auto"/>
          <w:sz w:val="22"/>
          <w:szCs w:val="22"/>
        </w:rPr>
      </w:pPr>
      <w:r>
        <w:rPr>
          <w:rStyle w:val="ft0p91"/>
          <w:rFonts w:ascii="Arial Narrow" w:hAnsi="Arial Narrow"/>
          <w:color w:val="auto"/>
          <w:sz w:val="22"/>
          <w:szCs w:val="22"/>
        </w:rPr>
        <w:t>De igual manera en el formato se especifica el t</w:t>
      </w:r>
      <w:r w:rsidR="002317DC" w:rsidRPr="002317DC">
        <w:rPr>
          <w:rStyle w:val="ft0p91"/>
          <w:rFonts w:ascii="Arial Narrow" w:hAnsi="Arial Narrow"/>
          <w:color w:val="auto"/>
          <w:sz w:val="22"/>
          <w:szCs w:val="22"/>
        </w:rPr>
        <w:t>ipo de vin</w:t>
      </w:r>
      <w:r>
        <w:rPr>
          <w:rStyle w:val="ft0p91"/>
          <w:rFonts w:ascii="Arial Narrow" w:hAnsi="Arial Narrow"/>
          <w:color w:val="auto"/>
          <w:sz w:val="22"/>
          <w:szCs w:val="22"/>
        </w:rPr>
        <w:t xml:space="preserve">culación, Nivel, Código, Grado, nombre del servidor que ocupa el cargo, fecha de ingreso, fecha de encargo, asignación salarial y otros. </w:t>
      </w:r>
    </w:p>
    <w:p w14:paraId="16C1E350" w14:textId="011C3BFE" w:rsidR="002317DC" w:rsidRDefault="002317DC" w:rsidP="00D45F99">
      <w:pPr>
        <w:jc w:val="both"/>
        <w:rPr>
          <w:rStyle w:val="ft0p91"/>
          <w:rFonts w:ascii="Arial Narrow" w:hAnsi="Arial Narrow"/>
          <w:color w:val="auto"/>
          <w:sz w:val="22"/>
          <w:szCs w:val="22"/>
        </w:rPr>
      </w:pPr>
    </w:p>
    <w:p w14:paraId="5F3EF51B" w14:textId="77777777" w:rsidR="00D45F99" w:rsidRPr="00214292" w:rsidRDefault="002317DC" w:rsidP="00D45F99">
      <w:pPr>
        <w:pStyle w:val="Prrafodelista"/>
        <w:numPr>
          <w:ilvl w:val="0"/>
          <w:numId w:val="42"/>
        </w:numPr>
        <w:rPr>
          <w:rStyle w:val="ft0p91"/>
          <w:rFonts w:ascii="Arial Narrow" w:hAnsi="Arial Narrow"/>
          <w:color w:val="auto"/>
          <w:sz w:val="22"/>
          <w:szCs w:val="22"/>
          <w:lang w:val="es-CO"/>
        </w:rPr>
      </w:pPr>
      <w:r w:rsidRPr="00214292">
        <w:rPr>
          <w:rStyle w:val="ft0p91"/>
          <w:rFonts w:ascii="Arial Narrow" w:hAnsi="Arial Narrow"/>
          <w:color w:val="auto"/>
          <w:sz w:val="22"/>
          <w:szCs w:val="22"/>
          <w:lang w:val="es-CO"/>
        </w:rPr>
        <w:t>Empleos</w:t>
      </w:r>
      <w:r w:rsidRPr="00D45F99">
        <w:rPr>
          <w:rStyle w:val="ft0p91"/>
          <w:rFonts w:ascii="Arial Narrow" w:hAnsi="Arial Narrow"/>
          <w:color w:val="auto"/>
          <w:sz w:val="22"/>
          <w:szCs w:val="22"/>
        </w:rPr>
        <w:t xml:space="preserve"> </w:t>
      </w:r>
      <w:r w:rsidRPr="00214292">
        <w:rPr>
          <w:rStyle w:val="ft0p91"/>
          <w:rFonts w:ascii="Arial Narrow" w:hAnsi="Arial Narrow"/>
          <w:color w:val="auto"/>
          <w:sz w:val="22"/>
          <w:szCs w:val="22"/>
          <w:lang w:val="es-CO"/>
        </w:rPr>
        <w:t>en vacancia definitiva o temporal por niveles:</w:t>
      </w:r>
    </w:p>
    <w:p w14:paraId="02A44850" w14:textId="77777777" w:rsidR="00D45F99" w:rsidRPr="00214292" w:rsidRDefault="00D45F99" w:rsidP="00D45F99">
      <w:pPr>
        <w:pStyle w:val="Prrafodelista"/>
        <w:rPr>
          <w:rStyle w:val="ft0p91"/>
          <w:rFonts w:ascii="Arial Narrow" w:hAnsi="Arial Narrow"/>
          <w:color w:val="auto"/>
          <w:sz w:val="22"/>
          <w:szCs w:val="22"/>
          <w:lang w:val="es-CO"/>
        </w:rPr>
      </w:pPr>
    </w:p>
    <w:p w14:paraId="1FD6F91B" w14:textId="40C597FB" w:rsidR="002317DC" w:rsidRDefault="002317DC" w:rsidP="00C43EA6">
      <w:pPr>
        <w:jc w:val="both"/>
        <w:rPr>
          <w:rStyle w:val="ft0p91"/>
          <w:rFonts w:ascii="Arial Narrow" w:hAnsi="Arial Narrow"/>
          <w:color w:val="auto"/>
          <w:sz w:val="22"/>
          <w:szCs w:val="22"/>
        </w:rPr>
      </w:pPr>
      <w:r w:rsidRPr="00D45F99">
        <w:rPr>
          <w:rStyle w:val="ft0p91"/>
          <w:rFonts w:ascii="Arial Narrow" w:hAnsi="Arial Narrow"/>
          <w:color w:val="auto"/>
          <w:sz w:val="22"/>
          <w:szCs w:val="22"/>
        </w:rPr>
        <w:t xml:space="preserve">Se cuenta </w:t>
      </w:r>
      <w:r w:rsidR="00D45F99" w:rsidRPr="00214292">
        <w:rPr>
          <w:rStyle w:val="ft0p91"/>
          <w:rFonts w:ascii="Arial Narrow" w:hAnsi="Arial Narrow"/>
          <w:color w:val="auto"/>
          <w:sz w:val="22"/>
          <w:szCs w:val="22"/>
          <w:lang w:val="es-CO"/>
        </w:rPr>
        <w:t xml:space="preserve">cuenta </w:t>
      </w:r>
      <w:r w:rsidR="00D45F99" w:rsidRPr="00D45F99">
        <w:rPr>
          <w:rStyle w:val="ft0p91"/>
          <w:rFonts w:ascii="Arial Narrow" w:hAnsi="Arial Narrow"/>
          <w:color w:val="auto"/>
          <w:sz w:val="22"/>
          <w:szCs w:val="22"/>
        </w:rPr>
        <w:t>con</w:t>
      </w:r>
      <w:r w:rsidR="00D45F99">
        <w:rPr>
          <w:rStyle w:val="ft0p91"/>
          <w:rFonts w:ascii="Arial Narrow" w:hAnsi="Arial Narrow"/>
          <w:color w:val="auto"/>
          <w:sz w:val="22"/>
          <w:szCs w:val="22"/>
        </w:rPr>
        <w:t xml:space="preserve"> el formato planta de personal – vacantes por dependencias, código A201PR16F01</w:t>
      </w:r>
      <w:r w:rsidRPr="00D45F99">
        <w:rPr>
          <w:rStyle w:val="ft0p91"/>
          <w:rFonts w:ascii="Arial Narrow" w:hAnsi="Arial Narrow"/>
          <w:color w:val="auto"/>
          <w:sz w:val="22"/>
          <w:szCs w:val="22"/>
        </w:rPr>
        <w:t>, en</w:t>
      </w:r>
      <w:r w:rsidR="00D45F99" w:rsidRPr="00D45F99">
        <w:rPr>
          <w:rStyle w:val="ft0p91"/>
          <w:rFonts w:ascii="Arial Narrow" w:hAnsi="Arial Narrow"/>
          <w:color w:val="auto"/>
          <w:sz w:val="22"/>
          <w:szCs w:val="22"/>
        </w:rPr>
        <w:t xml:space="preserve"> </w:t>
      </w:r>
      <w:r w:rsidRPr="00D45F99">
        <w:rPr>
          <w:rStyle w:val="ft0p91"/>
          <w:rFonts w:ascii="Arial Narrow" w:hAnsi="Arial Narrow"/>
          <w:color w:val="auto"/>
          <w:sz w:val="22"/>
          <w:szCs w:val="22"/>
        </w:rPr>
        <w:t>donde se identifica los empleos en vacancia definitiva o temporal por niveles jerárquicos; esto con el fin de</w:t>
      </w:r>
      <w:r w:rsidR="00D45F99" w:rsidRPr="00D45F99">
        <w:rPr>
          <w:rStyle w:val="ft0p91"/>
          <w:rFonts w:ascii="Arial Narrow" w:hAnsi="Arial Narrow"/>
          <w:color w:val="auto"/>
          <w:sz w:val="22"/>
          <w:szCs w:val="22"/>
        </w:rPr>
        <w:t xml:space="preserve"> </w:t>
      </w:r>
      <w:r w:rsidRPr="00D45F99">
        <w:rPr>
          <w:rStyle w:val="ft0p91"/>
          <w:rFonts w:ascii="Arial Narrow" w:hAnsi="Arial Narrow"/>
          <w:color w:val="auto"/>
          <w:sz w:val="22"/>
          <w:szCs w:val="22"/>
        </w:rPr>
        <w:t>tener la información actualizada para ser enviada a la Comisión Nacional del Servicio Civil y así mismo</w:t>
      </w:r>
      <w:r w:rsidR="00D45F99" w:rsidRPr="00D45F99">
        <w:rPr>
          <w:rStyle w:val="ft0p91"/>
          <w:rFonts w:ascii="Arial Narrow" w:hAnsi="Arial Narrow"/>
          <w:color w:val="auto"/>
          <w:sz w:val="22"/>
          <w:szCs w:val="22"/>
        </w:rPr>
        <w:t xml:space="preserve"> </w:t>
      </w:r>
      <w:r w:rsidRPr="00D45F99">
        <w:rPr>
          <w:rStyle w:val="ft0p91"/>
          <w:rFonts w:ascii="Arial Narrow" w:hAnsi="Arial Narrow"/>
          <w:color w:val="auto"/>
          <w:sz w:val="22"/>
          <w:szCs w:val="22"/>
        </w:rPr>
        <w:t>identificar qué empleos son los propuestos para convocar a concurso de mérito.</w:t>
      </w:r>
    </w:p>
    <w:p w14:paraId="7A3B4F18" w14:textId="77777777" w:rsidR="00214292" w:rsidRDefault="00214292" w:rsidP="00C43EA6">
      <w:pPr>
        <w:jc w:val="both"/>
        <w:rPr>
          <w:rStyle w:val="ft0p91"/>
          <w:rFonts w:ascii="Arial Narrow" w:hAnsi="Arial Narrow"/>
          <w:color w:val="auto"/>
          <w:sz w:val="22"/>
          <w:szCs w:val="22"/>
        </w:rPr>
      </w:pPr>
    </w:p>
    <w:p w14:paraId="308BC0F1" w14:textId="397F432C" w:rsidR="00D45F99" w:rsidRDefault="00D45F99" w:rsidP="00D45F99">
      <w:pPr>
        <w:pStyle w:val="Prrafodelista"/>
        <w:numPr>
          <w:ilvl w:val="0"/>
          <w:numId w:val="42"/>
        </w:numPr>
        <w:rPr>
          <w:rStyle w:val="ft0p91"/>
          <w:rFonts w:ascii="Arial Narrow" w:hAnsi="Arial Narrow"/>
          <w:color w:val="auto"/>
          <w:sz w:val="22"/>
          <w:szCs w:val="22"/>
        </w:rPr>
      </w:pPr>
      <w:r w:rsidRPr="00214292">
        <w:rPr>
          <w:rStyle w:val="ft0p91"/>
          <w:rFonts w:ascii="Arial Narrow" w:hAnsi="Arial Narrow"/>
          <w:color w:val="auto"/>
          <w:sz w:val="22"/>
          <w:szCs w:val="22"/>
          <w:lang w:val="es-CO"/>
        </w:rPr>
        <w:t>Reporte</w:t>
      </w:r>
      <w:r>
        <w:rPr>
          <w:rStyle w:val="ft0p91"/>
          <w:rFonts w:ascii="Arial Narrow" w:hAnsi="Arial Narrow"/>
          <w:color w:val="auto"/>
          <w:sz w:val="22"/>
          <w:szCs w:val="22"/>
        </w:rPr>
        <w:t xml:space="preserve"> OPEC</w:t>
      </w:r>
    </w:p>
    <w:p w14:paraId="77645DB5" w14:textId="77777777" w:rsidR="00D45F99" w:rsidRDefault="00D45F99" w:rsidP="00D45F99">
      <w:pPr>
        <w:rPr>
          <w:rStyle w:val="ft0p91"/>
          <w:rFonts w:ascii="Arial Narrow" w:hAnsi="Arial Narrow"/>
          <w:color w:val="auto"/>
          <w:sz w:val="22"/>
          <w:szCs w:val="22"/>
        </w:rPr>
      </w:pPr>
    </w:p>
    <w:p w14:paraId="606BEDAD" w14:textId="3EDD1D6A" w:rsidR="00D45F99" w:rsidRDefault="00D45F99" w:rsidP="00C43EA6">
      <w:pPr>
        <w:jc w:val="both"/>
        <w:rPr>
          <w:rStyle w:val="ft0p91"/>
          <w:rFonts w:ascii="Arial Narrow" w:hAnsi="Arial Narrow"/>
          <w:color w:val="auto"/>
          <w:sz w:val="22"/>
          <w:szCs w:val="22"/>
        </w:rPr>
      </w:pPr>
      <w:r>
        <w:rPr>
          <w:rStyle w:val="ft0p91"/>
          <w:rFonts w:ascii="Arial Narrow" w:hAnsi="Arial Narrow"/>
          <w:color w:val="auto"/>
          <w:sz w:val="22"/>
          <w:szCs w:val="22"/>
        </w:rPr>
        <w:t>D</w:t>
      </w:r>
      <w:r w:rsidRPr="00D45F99">
        <w:rPr>
          <w:rStyle w:val="ft0p91"/>
          <w:rFonts w:ascii="Arial Narrow" w:hAnsi="Arial Narrow"/>
          <w:color w:val="auto"/>
          <w:sz w:val="22"/>
          <w:szCs w:val="22"/>
        </w:rPr>
        <w:t xml:space="preserve">entro de los términos y requerimientos de la Comisión Nacional del Servicio Civil, </w:t>
      </w:r>
      <w:r>
        <w:rPr>
          <w:rStyle w:val="ft0p91"/>
          <w:rFonts w:ascii="Arial Narrow" w:hAnsi="Arial Narrow"/>
          <w:color w:val="auto"/>
          <w:sz w:val="22"/>
          <w:szCs w:val="22"/>
        </w:rPr>
        <w:t xml:space="preserve">se </w:t>
      </w:r>
      <w:r w:rsidRPr="00D45F99">
        <w:rPr>
          <w:rStyle w:val="ft0p91"/>
          <w:rFonts w:ascii="Arial Narrow" w:hAnsi="Arial Narrow"/>
          <w:color w:val="auto"/>
          <w:sz w:val="22"/>
          <w:szCs w:val="22"/>
        </w:rPr>
        <w:t xml:space="preserve">reportó la Oferta Pública de Empleos en Vacancia Definitiva a través del aplicativo SIMO, con un total </w:t>
      </w:r>
      <w:r w:rsidRPr="00BC5219">
        <w:rPr>
          <w:rStyle w:val="ft0p91"/>
          <w:rFonts w:ascii="Arial Narrow" w:hAnsi="Arial Narrow"/>
          <w:color w:val="auto"/>
          <w:sz w:val="22"/>
          <w:szCs w:val="22"/>
        </w:rPr>
        <w:t>de</w:t>
      </w:r>
      <w:r w:rsidR="00BC5219">
        <w:rPr>
          <w:rStyle w:val="ft0p91"/>
          <w:rFonts w:ascii="Arial Narrow" w:hAnsi="Arial Narrow"/>
          <w:color w:val="auto"/>
          <w:sz w:val="22"/>
          <w:szCs w:val="22"/>
        </w:rPr>
        <w:t xml:space="preserve"> trece</w:t>
      </w:r>
      <w:r w:rsidRPr="00BC5219">
        <w:rPr>
          <w:rStyle w:val="ft0p91"/>
          <w:rFonts w:ascii="Arial Narrow" w:hAnsi="Arial Narrow"/>
          <w:color w:val="auto"/>
          <w:sz w:val="22"/>
          <w:szCs w:val="22"/>
        </w:rPr>
        <w:t xml:space="preserve"> (</w:t>
      </w:r>
      <w:r w:rsidR="00BC5219">
        <w:rPr>
          <w:rStyle w:val="ft0p91"/>
          <w:rFonts w:ascii="Arial Narrow" w:hAnsi="Arial Narrow"/>
          <w:color w:val="auto"/>
          <w:sz w:val="22"/>
          <w:szCs w:val="22"/>
        </w:rPr>
        <w:t>13)</w:t>
      </w:r>
      <w:r w:rsidRPr="00BC5219">
        <w:rPr>
          <w:rStyle w:val="ft0p91"/>
          <w:rFonts w:ascii="Arial Narrow" w:hAnsi="Arial Narrow"/>
          <w:color w:val="auto"/>
          <w:sz w:val="22"/>
          <w:szCs w:val="22"/>
        </w:rPr>
        <w:t xml:space="preserve"> </w:t>
      </w:r>
      <w:r>
        <w:rPr>
          <w:rStyle w:val="ft0p91"/>
          <w:rFonts w:ascii="Arial Narrow" w:hAnsi="Arial Narrow"/>
          <w:color w:val="auto"/>
          <w:sz w:val="22"/>
          <w:szCs w:val="22"/>
        </w:rPr>
        <w:t xml:space="preserve">empleos reportados, </w:t>
      </w:r>
      <w:r w:rsidR="00BC5219">
        <w:rPr>
          <w:rStyle w:val="ft0p91"/>
          <w:rFonts w:ascii="Arial Narrow" w:hAnsi="Arial Narrow"/>
          <w:color w:val="auto"/>
          <w:sz w:val="22"/>
          <w:szCs w:val="22"/>
        </w:rPr>
        <w:t>m</w:t>
      </w:r>
      <w:r>
        <w:rPr>
          <w:rStyle w:val="ft0p91"/>
          <w:rFonts w:ascii="Arial Narrow" w:hAnsi="Arial Narrow"/>
          <w:color w:val="auto"/>
          <w:sz w:val="22"/>
          <w:szCs w:val="22"/>
        </w:rPr>
        <w:t>encionados a continuación:</w:t>
      </w:r>
    </w:p>
    <w:p w14:paraId="717A0D58" w14:textId="77777777" w:rsidR="00D45F99" w:rsidRDefault="00D45F99" w:rsidP="00C43EA6">
      <w:pPr>
        <w:jc w:val="both"/>
        <w:rPr>
          <w:rStyle w:val="ft0p91"/>
          <w:rFonts w:ascii="Arial Narrow" w:hAnsi="Arial Narrow"/>
          <w:color w:val="auto"/>
          <w:sz w:val="22"/>
          <w:szCs w:val="22"/>
        </w:rPr>
      </w:pPr>
    </w:p>
    <w:p w14:paraId="7B4DA11E" w14:textId="77777777" w:rsidR="00BC5219" w:rsidRDefault="00BC5219" w:rsidP="00D45F99">
      <w:pPr>
        <w:rPr>
          <w:rStyle w:val="ft0p91"/>
          <w:rFonts w:ascii="Arial Narrow" w:hAnsi="Arial Narrow"/>
          <w:color w:val="auto"/>
          <w:sz w:val="22"/>
          <w:szCs w:val="22"/>
        </w:rPr>
      </w:pPr>
    </w:p>
    <w:p w14:paraId="48E25A16" w14:textId="77777777" w:rsidR="00BC5219" w:rsidRDefault="00BC5219" w:rsidP="00D45F99">
      <w:pPr>
        <w:rPr>
          <w:rStyle w:val="ft0p91"/>
          <w:rFonts w:ascii="Arial Narrow" w:hAnsi="Arial Narrow"/>
          <w:color w:val="auto"/>
          <w:sz w:val="22"/>
          <w:szCs w:val="22"/>
        </w:rPr>
      </w:pPr>
    </w:p>
    <w:p w14:paraId="50206A28" w14:textId="77777777" w:rsidR="00BC5219" w:rsidRDefault="00BC5219" w:rsidP="00D45F99">
      <w:pPr>
        <w:rPr>
          <w:rStyle w:val="ft0p91"/>
          <w:rFonts w:ascii="Arial Narrow" w:hAnsi="Arial Narrow"/>
          <w:color w:val="auto"/>
          <w:sz w:val="22"/>
          <w:szCs w:val="22"/>
        </w:rPr>
      </w:pPr>
    </w:p>
    <w:p w14:paraId="2AE0FE60" w14:textId="77777777" w:rsidR="00BC5219" w:rsidRDefault="00BC5219" w:rsidP="00D45F99">
      <w:pPr>
        <w:rPr>
          <w:rStyle w:val="ft0p91"/>
          <w:rFonts w:ascii="Arial Narrow" w:hAnsi="Arial Narrow"/>
          <w:color w:val="auto"/>
          <w:sz w:val="22"/>
          <w:szCs w:val="22"/>
        </w:rPr>
      </w:pPr>
    </w:p>
    <w:p w14:paraId="442B9A4B" w14:textId="77777777" w:rsidR="00BC5219" w:rsidRDefault="00BC5219" w:rsidP="00D45F99">
      <w:pPr>
        <w:rPr>
          <w:rStyle w:val="ft0p91"/>
          <w:rFonts w:ascii="Arial Narrow" w:hAnsi="Arial Narrow"/>
          <w:color w:val="auto"/>
          <w:sz w:val="22"/>
          <w:szCs w:val="22"/>
        </w:rPr>
      </w:pPr>
    </w:p>
    <w:tbl>
      <w:tblPr>
        <w:tblW w:w="8926" w:type="dxa"/>
        <w:tblCellMar>
          <w:left w:w="70" w:type="dxa"/>
          <w:right w:w="70" w:type="dxa"/>
        </w:tblCellMar>
        <w:tblLook w:val="04A0" w:firstRow="1" w:lastRow="0" w:firstColumn="1" w:lastColumn="0" w:noHBand="0" w:noVBand="1"/>
      </w:tblPr>
      <w:tblGrid>
        <w:gridCol w:w="5240"/>
        <w:gridCol w:w="992"/>
        <w:gridCol w:w="851"/>
        <w:gridCol w:w="1843"/>
      </w:tblGrid>
      <w:tr w:rsidR="00BC5219" w:rsidRPr="00BC5219" w14:paraId="67EF31D1" w14:textId="77777777" w:rsidTr="00BC5219">
        <w:trPr>
          <w:trHeight w:val="660"/>
        </w:trPr>
        <w:tc>
          <w:tcPr>
            <w:tcW w:w="8926"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487C69AF" w14:textId="7357F172" w:rsidR="00BC5219" w:rsidRPr="00BC5219" w:rsidRDefault="00BC5219" w:rsidP="00BC5219">
            <w:pPr>
              <w:jc w:val="center"/>
              <w:rPr>
                <w:rFonts w:ascii="Arial Narrow" w:hAnsi="Arial Narrow" w:cstheme="minorHAnsi"/>
                <w:b/>
                <w:bCs/>
                <w:color w:val="000000"/>
                <w:lang w:val="es-CO" w:eastAsia="es-CO"/>
              </w:rPr>
            </w:pPr>
            <w:r w:rsidRPr="00BC5219">
              <w:rPr>
                <w:rFonts w:ascii="Arial Narrow" w:hAnsi="Arial Narrow" w:cstheme="minorHAnsi"/>
                <w:b/>
                <w:bCs/>
                <w:color w:val="000000"/>
                <w:lang w:val="es-CO" w:eastAsia="es-CO"/>
              </w:rPr>
              <w:lastRenderedPageBreak/>
              <w:t xml:space="preserve">CARGOS </w:t>
            </w:r>
            <w:r w:rsidRPr="008F4746">
              <w:rPr>
                <w:rFonts w:ascii="Arial Narrow" w:hAnsi="Arial Narrow" w:cstheme="minorHAnsi"/>
                <w:b/>
                <w:bCs/>
                <w:color w:val="000000"/>
                <w:lang w:val="es-CO" w:eastAsia="es-CO"/>
              </w:rPr>
              <w:t>REPORTADOS OPEC</w:t>
            </w:r>
            <w:r w:rsidRPr="00BC5219">
              <w:rPr>
                <w:rFonts w:ascii="Arial Narrow" w:hAnsi="Arial Narrow" w:cstheme="minorHAnsi"/>
                <w:b/>
                <w:bCs/>
                <w:color w:val="000000"/>
                <w:lang w:val="es-CO" w:eastAsia="es-CO"/>
              </w:rPr>
              <w:br/>
              <w:t xml:space="preserve"> CORTE 30 NOVIEMBRE DE 2023</w:t>
            </w:r>
          </w:p>
        </w:tc>
      </w:tr>
      <w:tr w:rsidR="00BC5219" w:rsidRPr="00BC5219" w14:paraId="2226075F" w14:textId="77777777" w:rsidTr="00BC5219">
        <w:trPr>
          <w:trHeight w:val="660"/>
        </w:trPr>
        <w:tc>
          <w:tcPr>
            <w:tcW w:w="5240" w:type="dxa"/>
            <w:tcBorders>
              <w:top w:val="nil"/>
              <w:left w:val="single" w:sz="4" w:space="0" w:color="auto"/>
              <w:bottom w:val="single" w:sz="4" w:space="0" w:color="auto"/>
              <w:right w:val="single" w:sz="4" w:space="0" w:color="auto"/>
            </w:tcBorders>
            <w:shd w:val="clear" w:color="auto" w:fill="auto"/>
            <w:vAlign w:val="center"/>
            <w:hideMark/>
          </w:tcPr>
          <w:p w14:paraId="5E57178F" w14:textId="77777777" w:rsidR="00BC5219" w:rsidRPr="00BC5219" w:rsidRDefault="00BC5219" w:rsidP="00BC5219">
            <w:pPr>
              <w:jc w:val="center"/>
              <w:rPr>
                <w:rFonts w:ascii="Arial Narrow" w:hAnsi="Arial Narrow" w:cstheme="minorHAnsi"/>
                <w:b/>
                <w:bCs/>
                <w:color w:val="000000"/>
                <w:lang w:val="es-CO" w:eastAsia="es-CO"/>
              </w:rPr>
            </w:pPr>
            <w:r w:rsidRPr="00BC5219">
              <w:rPr>
                <w:rFonts w:ascii="Arial Narrow" w:hAnsi="Arial Narrow" w:cstheme="minorHAnsi"/>
                <w:b/>
                <w:bCs/>
                <w:color w:val="000000"/>
                <w:lang w:val="es-CO" w:eastAsia="es-CO"/>
              </w:rPr>
              <w:t>Denominación empleo </w:t>
            </w:r>
          </w:p>
        </w:tc>
        <w:tc>
          <w:tcPr>
            <w:tcW w:w="992" w:type="dxa"/>
            <w:tcBorders>
              <w:top w:val="nil"/>
              <w:left w:val="nil"/>
              <w:bottom w:val="single" w:sz="4" w:space="0" w:color="auto"/>
              <w:right w:val="single" w:sz="4" w:space="0" w:color="auto"/>
            </w:tcBorders>
            <w:shd w:val="clear" w:color="auto" w:fill="auto"/>
            <w:vAlign w:val="center"/>
            <w:hideMark/>
          </w:tcPr>
          <w:p w14:paraId="4E2FB3B9" w14:textId="77777777" w:rsidR="00BC5219" w:rsidRPr="00BC5219" w:rsidRDefault="00BC5219" w:rsidP="00BC5219">
            <w:pPr>
              <w:jc w:val="center"/>
              <w:rPr>
                <w:rFonts w:ascii="Arial Narrow" w:hAnsi="Arial Narrow" w:cstheme="minorHAnsi"/>
                <w:b/>
                <w:bCs/>
                <w:color w:val="000000"/>
                <w:lang w:val="es-CO" w:eastAsia="es-CO"/>
              </w:rPr>
            </w:pPr>
            <w:r w:rsidRPr="00BC5219">
              <w:rPr>
                <w:rFonts w:ascii="Arial Narrow" w:hAnsi="Arial Narrow" w:cstheme="minorHAnsi"/>
                <w:b/>
                <w:bCs/>
                <w:color w:val="000000"/>
                <w:lang w:val="es-CO" w:eastAsia="es-CO"/>
              </w:rPr>
              <w:t>Código </w:t>
            </w:r>
          </w:p>
        </w:tc>
        <w:tc>
          <w:tcPr>
            <w:tcW w:w="851" w:type="dxa"/>
            <w:tcBorders>
              <w:top w:val="nil"/>
              <w:left w:val="nil"/>
              <w:bottom w:val="single" w:sz="4" w:space="0" w:color="auto"/>
              <w:right w:val="single" w:sz="4" w:space="0" w:color="auto"/>
            </w:tcBorders>
            <w:shd w:val="clear" w:color="auto" w:fill="auto"/>
            <w:vAlign w:val="center"/>
            <w:hideMark/>
          </w:tcPr>
          <w:p w14:paraId="170E93D4" w14:textId="77777777" w:rsidR="00BC5219" w:rsidRPr="00BC5219" w:rsidRDefault="00BC5219" w:rsidP="00BC5219">
            <w:pPr>
              <w:jc w:val="center"/>
              <w:rPr>
                <w:rFonts w:ascii="Arial Narrow" w:hAnsi="Arial Narrow" w:cstheme="minorHAnsi"/>
                <w:b/>
                <w:bCs/>
                <w:color w:val="000000"/>
                <w:lang w:val="es-CO" w:eastAsia="es-CO"/>
              </w:rPr>
            </w:pPr>
            <w:r w:rsidRPr="00BC5219">
              <w:rPr>
                <w:rFonts w:ascii="Arial Narrow" w:hAnsi="Arial Narrow" w:cstheme="minorHAnsi"/>
                <w:b/>
                <w:bCs/>
                <w:color w:val="000000"/>
                <w:lang w:val="es-CO" w:eastAsia="es-CO"/>
              </w:rPr>
              <w:t>Grado </w:t>
            </w:r>
          </w:p>
        </w:tc>
        <w:tc>
          <w:tcPr>
            <w:tcW w:w="1843" w:type="dxa"/>
            <w:tcBorders>
              <w:top w:val="nil"/>
              <w:left w:val="nil"/>
              <w:bottom w:val="single" w:sz="4" w:space="0" w:color="auto"/>
              <w:right w:val="single" w:sz="4" w:space="0" w:color="auto"/>
            </w:tcBorders>
            <w:shd w:val="clear" w:color="auto" w:fill="auto"/>
            <w:vAlign w:val="center"/>
            <w:hideMark/>
          </w:tcPr>
          <w:p w14:paraId="2549FAC4" w14:textId="77777777" w:rsidR="00BC5219" w:rsidRPr="00BC5219" w:rsidRDefault="00BC5219" w:rsidP="00BC5219">
            <w:pPr>
              <w:jc w:val="center"/>
              <w:rPr>
                <w:rFonts w:ascii="Arial Narrow" w:hAnsi="Arial Narrow" w:cstheme="minorHAnsi"/>
                <w:b/>
                <w:bCs/>
                <w:color w:val="000000"/>
                <w:lang w:val="es-CO" w:eastAsia="es-CO"/>
              </w:rPr>
            </w:pPr>
            <w:r w:rsidRPr="00BC5219">
              <w:rPr>
                <w:rFonts w:ascii="Arial Narrow" w:hAnsi="Arial Narrow" w:cstheme="minorHAnsi"/>
                <w:b/>
                <w:bCs/>
                <w:color w:val="000000"/>
                <w:lang w:val="es-CO" w:eastAsia="es-CO"/>
              </w:rPr>
              <w:t>No. de vacantes</w:t>
            </w:r>
          </w:p>
        </w:tc>
      </w:tr>
      <w:tr w:rsidR="00BC5219" w:rsidRPr="00BC5219" w14:paraId="149512DF" w14:textId="77777777" w:rsidTr="00BC5219">
        <w:trPr>
          <w:trHeight w:val="330"/>
        </w:trPr>
        <w:tc>
          <w:tcPr>
            <w:tcW w:w="8926"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27F59D02" w14:textId="14F790FE" w:rsidR="00BC5219" w:rsidRPr="00BC5219" w:rsidRDefault="00BC5219" w:rsidP="00BC5219">
            <w:pPr>
              <w:jc w:val="center"/>
              <w:rPr>
                <w:rFonts w:ascii="Arial Narrow" w:hAnsi="Arial Narrow" w:cstheme="minorHAnsi"/>
                <w:b/>
                <w:bCs/>
                <w:color w:val="000000"/>
                <w:lang w:val="es-CO" w:eastAsia="es-CO"/>
              </w:rPr>
            </w:pPr>
            <w:r w:rsidRPr="00BC5219">
              <w:rPr>
                <w:rFonts w:ascii="Arial Narrow" w:hAnsi="Arial Narrow" w:cstheme="minorHAnsi"/>
                <w:b/>
                <w:bCs/>
                <w:color w:val="000000"/>
                <w:lang w:val="es-CO" w:eastAsia="es-CO"/>
              </w:rPr>
              <w:t xml:space="preserve">Nivel Asesor: </w:t>
            </w:r>
            <w:r w:rsidRPr="008F4746">
              <w:rPr>
                <w:rFonts w:ascii="Arial Narrow" w:hAnsi="Arial Narrow" w:cstheme="minorHAnsi"/>
                <w:b/>
                <w:bCs/>
                <w:color w:val="000000"/>
                <w:lang w:val="es-CO" w:eastAsia="es-CO"/>
              </w:rPr>
              <w:t>2</w:t>
            </w:r>
          </w:p>
        </w:tc>
      </w:tr>
      <w:tr w:rsidR="00BC5219" w:rsidRPr="00BC5219" w14:paraId="4EFA40F2" w14:textId="77777777" w:rsidTr="00BC5219">
        <w:trPr>
          <w:trHeight w:val="330"/>
        </w:trPr>
        <w:tc>
          <w:tcPr>
            <w:tcW w:w="5240" w:type="dxa"/>
            <w:tcBorders>
              <w:top w:val="nil"/>
              <w:left w:val="single" w:sz="4" w:space="0" w:color="auto"/>
              <w:bottom w:val="single" w:sz="4" w:space="0" w:color="auto"/>
              <w:right w:val="single" w:sz="4" w:space="0" w:color="auto"/>
            </w:tcBorders>
            <w:shd w:val="clear" w:color="auto" w:fill="auto"/>
            <w:vAlign w:val="center"/>
            <w:hideMark/>
          </w:tcPr>
          <w:p w14:paraId="3601B0E1" w14:textId="77777777" w:rsidR="00BC5219" w:rsidRPr="00BC5219" w:rsidRDefault="00BC5219" w:rsidP="00BC5219">
            <w:pPr>
              <w:rPr>
                <w:rFonts w:ascii="Arial Narrow" w:hAnsi="Arial Narrow" w:cstheme="minorHAnsi"/>
                <w:color w:val="000000"/>
                <w:lang w:val="es-CO" w:eastAsia="es-CO"/>
              </w:rPr>
            </w:pPr>
            <w:r w:rsidRPr="00BC5219">
              <w:rPr>
                <w:rFonts w:ascii="Arial Narrow" w:hAnsi="Arial Narrow" w:cstheme="minorHAnsi"/>
                <w:color w:val="000000"/>
                <w:lang w:val="es-CO" w:eastAsia="es-CO"/>
              </w:rPr>
              <w:t>ASESOR</w:t>
            </w:r>
          </w:p>
        </w:tc>
        <w:tc>
          <w:tcPr>
            <w:tcW w:w="992" w:type="dxa"/>
            <w:tcBorders>
              <w:top w:val="nil"/>
              <w:left w:val="nil"/>
              <w:bottom w:val="single" w:sz="4" w:space="0" w:color="auto"/>
              <w:right w:val="single" w:sz="4" w:space="0" w:color="auto"/>
            </w:tcBorders>
            <w:shd w:val="clear" w:color="auto" w:fill="auto"/>
            <w:vAlign w:val="center"/>
            <w:hideMark/>
          </w:tcPr>
          <w:p w14:paraId="79EB8698" w14:textId="77777777" w:rsidR="00BC5219" w:rsidRPr="00BC5219" w:rsidRDefault="00BC5219" w:rsidP="00BC5219">
            <w:pPr>
              <w:jc w:val="center"/>
              <w:rPr>
                <w:rFonts w:ascii="Arial Narrow" w:hAnsi="Arial Narrow" w:cstheme="minorHAnsi"/>
                <w:color w:val="000000"/>
                <w:lang w:val="es-CO" w:eastAsia="es-CO"/>
              </w:rPr>
            </w:pPr>
            <w:r w:rsidRPr="00BC5219">
              <w:rPr>
                <w:rFonts w:ascii="Arial Narrow" w:hAnsi="Arial Narrow" w:cstheme="minorHAnsi"/>
                <w:color w:val="000000"/>
                <w:lang w:val="es-CO" w:eastAsia="es-CO"/>
              </w:rPr>
              <w:t>1020</w:t>
            </w:r>
          </w:p>
        </w:tc>
        <w:tc>
          <w:tcPr>
            <w:tcW w:w="851" w:type="dxa"/>
            <w:tcBorders>
              <w:top w:val="nil"/>
              <w:left w:val="nil"/>
              <w:bottom w:val="single" w:sz="4" w:space="0" w:color="auto"/>
              <w:right w:val="single" w:sz="4" w:space="0" w:color="auto"/>
            </w:tcBorders>
            <w:shd w:val="clear" w:color="auto" w:fill="auto"/>
            <w:vAlign w:val="center"/>
            <w:hideMark/>
          </w:tcPr>
          <w:p w14:paraId="5B9773C5" w14:textId="77777777" w:rsidR="00BC5219" w:rsidRPr="00BC5219" w:rsidRDefault="00BC5219" w:rsidP="00BC5219">
            <w:pPr>
              <w:jc w:val="center"/>
              <w:rPr>
                <w:rFonts w:ascii="Arial Narrow" w:hAnsi="Arial Narrow" w:cstheme="minorHAnsi"/>
                <w:color w:val="000000"/>
                <w:lang w:val="es-CO" w:eastAsia="es-CO"/>
              </w:rPr>
            </w:pPr>
            <w:r w:rsidRPr="00BC5219">
              <w:rPr>
                <w:rFonts w:ascii="Arial Narrow" w:hAnsi="Arial Narrow" w:cstheme="minorHAnsi"/>
                <w:color w:val="000000"/>
                <w:lang w:val="es-CO" w:eastAsia="es-CO"/>
              </w:rPr>
              <w:t>10</w:t>
            </w:r>
          </w:p>
        </w:tc>
        <w:tc>
          <w:tcPr>
            <w:tcW w:w="1843" w:type="dxa"/>
            <w:tcBorders>
              <w:top w:val="nil"/>
              <w:left w:val="nil"/>
              <w:bottom w:val="single" w:sz="4" w:space="0" w:color="auto"/>
              <w:right w:val="single" w:sz="4" w:space="0" w:color="auto"/>
            </w:tcBorders>
            <w:shd w:val="clear" w:color="auto" w:fill="auto"/>
            <w:vAlign w:val="center"/>
            <w:hideMark/>
          </w:tcPr>
          <w:p w14:paraId="5C4144D3" w14:textId="77777777" w:rsidR="00BC5219" w:rsidRPr="00BC5219" w:rsidRDefault="00BC5219" w:rsidP="00BC5219">
            <w:pPr>
              <w:jc w:val="center"/>
              <w:rPr>
                <w:rFonts w:ascii="Arial Narrow" w:hAnsi="Arial Narrow" w:cstheme="minorHAnsi"/>
                <w:color w:val="000000"/>
                <w:lang w:val="es-CO" w:eastAsia="es-CO"/>
              </w:rPr>
            </w:pPr>
            <w:r w:rsidRPr="00BC5219">
              <w:rPr>
                <w:rFonts w:ascii="Arial Narrow" w:hAnsi="Arial Narrow" w:cstheme="minorHAnsi"/>
                <w:color w:val="000000"/>
                <w:lang w:val="es-CO" w:eastAsia="es-CO"/>
              </w:rPr>
              <w:t>1</w:t>
            </w:r>
          </w:p>
        </w:tc>
      </w:tr>
      <w:tr w:rsidR="00BC5219" w:rsidRPr="00BC5219" w14:paraId="00E1DB0C" w14:textId="77777777" w:rsidTr="00BC5219">
        <w:trPr>
          <w:trHeight w:val="330"/>
        </w:trPr>
        <w:tc>
          <w:tcPr>
            <w:tcW w:w="5240" w:type="dxa"/>
            <w:tcBorders>
              <w:top w:val="nil"/>
              <w:left w:val="single" w:sz="4" w:space="0" w:color="auto"/>
              <w:bottom w:val="single" w:sz="4" w:space="0" w:color="auto"/>
              <w:right w:val="single" w:sz="4" w:space="0" w:color="auto"/>
            </w:tcBorders>
            <w:shd w:val="clear" w:color="auto" w:fill="auto"/>
            <w:vAlign w:val="center"/>
            <w:hideMark/>
          </w:tcPr>
          <w:p w14:paraId="719A6C23" w14:textId="77777777" w:rsidR="00BC5219" w:rsidRPr="00BC5219" w:rsidRDefault="00BC5219" w:rsidP="00BC5219">
            <w:pPr>
              <w:rPr>
                <w:rFonts w:ascii="Arial Narrow" w:hAnsi="Arial Narrow" w:cstheme="minorHAnsi"/>
                <w:color w:val="000000"/>
                <w:lang w:val="es-CO" w:eastAsia="es-CO"/>
              </w:rPr>
            </w:pPr>
            <w:r w:rsidRPr="00BC5219">
              <w:rPr>
                <w:rFonts w:ascii="Arial Narrow" w:hAnsi="Arial Narrow" w:cstheme="minorHAnsi"/>
                <w:color w:val="000000"/>
                <w:lang w:val="es-CO" w:eastAsia="es-CO"/>
              </w:rPr>
              <w:t>ASESOR</w:t>
            </w:r>
          </w:p>
        </w:tc>
        <w:tc>
          <w:tcPr>
            <w:tcW w:w="992" w:type="dxa"/>
            <w:tcBorders>
              <w:top w:val="nil"/>
              <w:left w:val="nil"/>
              <w:bottom w:val="single" w:sz="4" w:space="0" w:color="auto"/>
              <w:right w:val="single" w:sz="4" w:space="0" w:color="auto"/>
            </w:tcBorders>
            <w:shd w:val="clear" w:color="auto" w:fill="auto"/>
            <w:vAlign w:val="center"/>
            <w:hideMark/>
          </w:tcPr>
          <w:p w14:paraId="4C336DF4" w14:textId="77777777" w:rsidR="00BC5219" w:rsidRPr="00BC5219" w:rsidRDefault="00BC5219" w:rsidP="00BC5219">
            <w:pPr>
              <w:jc w:val="center"/>
              <w:rPr>
                <w:rFonts w:ascii="Arial Narrow" w:hAnsi="Arial Narrow" w:cstheme="minorHAnsi"/>
                <w:color w:val="000000"/>
                <w:lang w:val="es-CO" w:eastAsia="es-CO"/>
              </w:rPr>
            </w:pPr>
            <w:r w:rsidRPr="00BC5219">
              <w:rPr>
                <w:rFonts w:ascii="Arial Narrow" w:hAnsi="Arial Narrow" w:cstheme="minorHAnsi"/>
                <w:color w:val="000000"/>
                <w:lang w:val="es-CO" w:eastAsia="es-CO"/>
              </w:rPr>
              <w:t>1020</w:t>
            </w:r>
          </w:p>
        </w:tc>
        <w:tc>
          <w:tcPr>
            <w:tcW w:w="851" w:type="dxa"/>
            <w:tcBorders>
              <w:top w:val="nil"/>
              <w:left w:val="nil"/>
              <w:bottom w:val="single" w:sz="4" w:space="0" w:color="auto"/>
              <w:right w:val="single" w:sz="4" w:space="0" w:color="auto"/>
            </w:tcBorders>
            <w:shd w:val="clear" w:color="auto" w:fill="auto"/>
            <w:vAlign w:val="center"/>
            <w:hideMark/>
          </w:tcPr>
          <w:p w14:paraId="6C0E1190" w14:textId="77777777" w:rsidR="00BC5219" w:rsidRPr="00BC5219" w:rsidRDefault="00BC5219" w:rsidP="00BC5219">
            <w:pPr>
              <w:jc w:val="center"/>
              <w:rPr>
                <w:rFonts w:ascii="Arial Narrow" w:hAnsi="Arial Narrow" w:cstheme="minorHAnsi"/>
                <w:color w:val="000000"/>
                <w:lang w:val="es-CO" w:eastAsia="es-CO"/>
              </w:rPr>
            </w:pPr>
            <w:r w:rsidRPr="00BC5219">
              <w:rPr>
                <w:rFonts w:ascii="Arial Narrow" w:hAnsi="Arial Narrow" w:cstheme="minorHAnsi"/>
                <w:color w:val="000000"/>
                <w:lang w:val="es-CO" w:eastAsia="es-CO"/>
              </w:rPr>
              <w:t>6</w:t>
            </w:r>
          </w:p>
        </w:tc>
        <w:tc>
          <w:tcPr>
            <w:tcW w:w="1843" w:type="dxa"/>
            <w:tcBorders>
              <w:top w:val="nil"/>
              <w:left w:val="nil"/>
              <w:bottom w:val="single" w:sz="4" w:space="0" w:color="auto"/>
              <w:right w:val="single" w:sz="4" w:space="0" w:color="auto"/>
            </w:tcBorders>
            <w:shd w:val="clear" w:color="auto" w:fill="auto"/>
            <w:vAlign w:val="center"/>
            <w:hideMark/>
          </w:tcPr>
          <w:p w14:paraId="72C4BF0A" w14:textId="77777777" w:rsidR="00BC5219" w:rsidRPr="00BC5219" w:rsidRDefault="00BC5219" w:rsidP="00BC5219">
            <w:pPr>
              <w:jc w:val="center"/>
              <w:rPr>
                <w:rFonts w:ascii="Arial Narrow" w:hAnsi="Arial Narrow" w:cstheme="minorHAnsi"/>
                <w:color w:val="000000"/>
                <w:lang w:val="es-CO" w:eastAsia="es-CO"/>
              </w:rPr>
            </w:pPr>
            <w:r w:rsidRPr="00BC5219">
              <w:rPr>
                <w:rFonts w:ascii="Arial Narrow" w:hAnsi="Arial Narrow" w:cstheme="minorHAnsi"/>
                <w:color w:val="000000"/>
                <w:lang w:val="es-CO" w:eastAsia="es-CO"/>
              </w:rPr>
              <w:t>1</w:t>
            </w:r>
          </w:p>
        </w:tc>
      </w:tr>
      <w:tr w:rsidR="00BC5219" w:rsidRPr="00BC5219" w14:paraId="6AB98023" w14:textId="77777777" w:rsidTr="00BC5219">
        <w:trPr>
          <w:trHeight w:val="330"/>
        </w:trPr>
        <w:tc>
          <w:tcPr>
            <w:tcW w:w="8926"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739D0AF0" w14:textId="437EEF57" w:rsidR="00BC5219" w:rsidRPr="00BC5219" w:rsidRDefault="00BC5219" w:rsidP="00BC5219">
            <w:pPr>
              <w:jc w:val="center"/>
              <w:rPr>
                <w:rFonts w:ascii="Arial Narrow" w:hAnsi="Arial Narrow" w:cstheme="minorHAnsi"/>
                <w:b/>
                <w:bCs/>
                <w:color w:val="000000"/>
                <w:lang w:val="es-CO" w:eastAsia="es-CO"/>
              </w:rPr>
            </w:pPr>
            <w:r w:rsidRPr="00BC5219">
              <w:rPr>
                <w:rFonts w:ascii="Arial Narrow" w:hAnsi="Arial Narrow" w:cstheme="minorHAnsi"/>
                <w:b/>
                <w:bCs/>
                <w:color w:val="000000"/>
                <w:lang w:val="es-CO" w:eastAsia="es-CO"/>
              </w:rPr>
              <w:t>Nivel Profesional:</w:t>
            </w:r>
            <w:r w:rsidRPr="008F4746">
              <w:rPr>
                <w:rFonts w:ascii="Arial Narrow" w:hAnsi="Arial Narrow" w:cstheme="minorHAnsi"/>
                <w:b/>
                <w:bCs/>
                <w:color w:val="000000"/>
                <w:lang w:val="es-CO" w:eastAsia="es-CO"/>
              </w:rPr>
              <w:t xml:space="preserve"> </w:t>
            </w:r>
            <w:r w:rsidRPr="008F4746">
              <w:rPr>
                <w:rFonts w:ascii="Arial Narrow" w:hAnsi="Arial Narrow" w:cstheme="minorHAnsi"/>
                <w:b/>
                <w:color w:val="000000"/>
                <w:lang w:eastAsia="es-CO"/>
              </w:rPr>
              <w:t>9</w:t>
            </w:r>
          </w:p>
        </w:tc>
      </w:tr>
      <w:tr w:rsidR="00BC5219" w:rsidRPr="00BC5219" w14:paraId="4BEFE1F0" w14:textId="77777777" w:rsidTr="00BC5219">
        <w:trPr>
          <w:trHeight w:val="540"/>
        </w:trPr>
        <w:tc>
          <w:tcPr>
            <w:tcW w:w="5240" w:type="dxa"/>
            <w:tcBorders>
              <w:top w:val="nil"/>
              <w:left w:val="single" w:sz="4" w:space="0" w:color="auto"/>
              <w:bottom w:val="single" w:sz="4" w:space="0" w:color="auto"/>
              <w:right w:val="single" w:sz="4" w:space="0" w:color="auto"/>
            </w:tcBorders>
            <w:shd w:val="clear" w:color="auto" w:fill="auto"/>
            <w:vAlign w:val="center"/>
            <w:hideMark/>
          </w:tcPr>
          <w:p w14:paraId="6975BA1F" w14:textId="77777777" w:rsidR="00BC5219" w:rsidRPr="00BC5219" w:rsidRDefault="00BC5219" w:rsidP="00BC5219">
            <w:pPr>
              <w:rPr>
                <w:rFonts w:ascii="Arial Narrow" w:hAnsi="Arial Narrow" w:cstheme="minorHAnsi"/>
                <w:color w:val="000000"/>
                <w:lang w:val="es-CO" w:eastAsia="es-CO"/>
              </w:rPr>
            </w:pPr>
            <w:r w:rsidRPr="00BC5219">
              <w:rPr>
                <w:rFonts w:ascii="Arial Narrow" w:hAnsi="Arial Narrow" w:cstheme="minorHAnsi"/>
                <w:color w:val="000000"/>
                <w:lang w:val="es-CO" w:eastAsia="es-CO"/>
              </w:rPr>
              <w:t>PROFESIONAL ESPECIALIZADO</w:t>
            </w:r>
          </w:p>
        </w:tc>
        <w:tc>
          <w:tcPr>
            <w:tcW w:w="992" w:type="dxa"/>
            <w:tcBorders>
              <w:top w:val="nil"/>
              <w:left w:val="nil"/>
              <w:bottom w:val="single" w:sz="4" w:space="0" w:color="auto"/>
              <w:right w:val="single" w:sz="4" w:space="0" w:color="auto"/>
            </w:tcBorders>
            <w:shd w:val="clear" w:color="auto" w:fill="auto"/>
            <w:vAlign w:val="center"/>
            <w:hideMark/>
          </w:tcPr>
          <w:p w14:paraId="64721751" w14:textId="77777777" w:rsidR="00BC5219" w:rsidRPr="00BC5219" w:rsidRDefault="00BC5219" w:rsidP="00BC5219">
            <w:pPr>
              <w:jc w:val="center"/>
              <w:rPr>
                <w:rFonts w:ascii="Arial Narrow" w:hAnsi="Arial Narrow" w:cstheme="minorHAnsi"/>
                <w:color w:val="000000"/>
                <w:lang w:val="es-CO" w:eastAsia="es-CO"/>
              </w:rPr>
            </w:pPr>
            <w:r w:rsidRPr="00BC5219">
              <w:rPr>
                <w:rFonts w:ascii="Arial Narrow" w:hAnsi="Arial Narrow" w:cstheme="minorHAnsi"/>
                <w:color w:val="000000"/>
                <w:lang w:val="es-CO" w:eastAsia="es-CO"/>
              </w:rPr>
              <w:t>2028</w:t>
            </w:r>
          </w:p>
        </w:tc>
        <w:tc>
          <w:tcPr>
            <w:tcW w:w="851" w:type="dxa"/>
            <w:tcBorders>
              <w:top w:val="nil"/>
              <w:left w:val="nil"/>
              <w:bottom w:val="single" w:sz="4" w:space="0" w:color="auto"/>
              <w:right w:val="single" w:sz="4" w:space="0" w:color="auto"/>
            </w:tcBorders>
            <w:shd w:val="clear" w:color="auto" w:fill="auto"/>
            <w:vAlign w:val="center"/>
            <w:hideMark/>
          </w:tcPr>
          <w:p w14:paraId="07F57963" w14:textId="77777777" w:rsidR="00BC5219" w:rsidRPr="00BC5219" w:rsidRDefault="00BC5219" w:rsidP="00BC5219">
            <w:pPr>
              <w:jc w:val="center"/>
              <w:rPr>
                <w:rFonts w:ascii="Arial Narrow" w:hAnsi="Arial Narrow" w:cstheme="minorHAnsi"/>
                <w:color w:val="000000"/>
                <w:lang w:val="es-CO" w:eastAsia="es-CO"/>
              </w:rPr>
            </w:pPr>
            <w:r w:rsidRPr="00BC5219">
              <w:rPr>
                <w:rFonts w:ascii="Arial Narrow" w:hAnsi="Arial Narrow" w:cstheme="minorHAnsi"/>
                <w:color w:val="000000"/>
                <w:lang w:val="es-CO" w:eastAsia="es-CO"/>
              </w:rPr>
              <w:t>19</w:t>
            </w:r>
          </w:p>
        </w:tc>
        <w:tc>
          <w:tcPr>
            <w:tcW w:w="1843" w:type="dxa"/>
            <w:tcBorders>
              <w:top w:val="nil"/>
              <w:left w:val="nil"/>
              <w:bottom w:val="single" w:sz="4" w:space="0" w:color="auto"/>
              <w:right w:val="single" w:sz="4" w:space="0" w:color="auto"/>
            </w:tcBorders>
            <w:shd w:val="clear" w:color="auto" w:fill="auto"/>
            <w:vAlign w:val="center"/>
            <w:hideMark/>
          </w:tcPr>
          <w:p w14:paraId="6F3E8136" w14:textId="77777777" w:rsidR="00BC5219" w:rsidRPr="00BC5219" w:rsidRDefault="00BC5219" w:rsidP="00BC5219">
            <w:pPr>
              <w:jc w:val="center"/>
              <w:rPr>
                <w:rFonts w:ascii="Arial Narrow" w:hAnsi="Arial Narrow" w:cstheme="minorHAnsi"/>
                <w:color w:val="000000"/>
                <w:lang w:val="es-CO" w:eastAsia="es-CO"/>
              </w:rPr>
            </w:pPr>
            <w:r w:rsidRPr="00BC5219">
              <w:rPr>
                <w:rFonts w:ascii="Arial Narrow" w:hAnsi="Arial Narrow" w:cstheme="minorHAnsi"/>
                <w:color w:val="000000"/>
                <w:lang w:val="es-CO" w:eastAsia="es-CO"/>
              </w:rPr>
              <w:t>1</w:t>
            </w:r>
          </w:p>
        </w:tc>
      </w:tr>
      <w:tr w:rsidR="00BC5219" w:rsidRPr="00BC5219" w14:paraId="5CFECE5D" w14:textId="77777777" w:rsidTr="00BC5219">
        <w:trPr>
          <w:trHeight w:val="540"/>
        </w:trPr>
        <w:tc>
          <w:tcPr>
            <w:tcW w:w="5240" w:type="dxa"/>
            <w:tcBorders>
              <w:top w:val="nil"/>
              <w:left w:val="single" w:sz="4" w:space="0" w:color="auto"/>
              <w:bottom w:val="single" w:sz="4" w:space="0" w:color="auto"/>
              <w:right w:val="single" w:sz="4" w:space="0" w:color="auto"/>
            </w:tcBorders>
            <w:shd w:val="clear" w:color="auto" w:fill="auto"/>
            <w:vAlign w:val="center"/>
            <w:hideMark/>
          </w:tcPr>
          <w:p w14:paraId="4CBB8EA0" w14:textId="77777777" w:rsidR="00BC5219" w:rsidRPr="00BC5219" w:rsidRDefault="00BC5219" w:rsidP="00BC5219">
            <w:pPr>
              <w:rPr>
                <w:rFonts w:ascii="Arial Narrow" w:hAnsi="Arial Narrow" w:cstheme="minorHAnsi"/>
                <w:color w:val="000000"/>
                <w:lang w:val="es-CO" w:eastAsia="es-CO"/>
              </w:rPr>
            </w:pPr>
            <w:r w:rsidRPr="00BC5219">
              <w:rPr>
                <w:rFonts w:ascii="Arial Narrow" w:hAnsi="Arial Narrow" w:cstheme="minorHAnsi"/>
                <w:color w:val="000000"/>
                <w:lang w:val="es-CO" w:eastAsia="es-CO"/>
              </w:rPr>
              <w:t>PROFESIONAL ESPECIALIZADO</w:t>
            </w:r>
          </w:p>
        </w:tc>
        <w:tc>
          <w:tcPr>
            <w:tcW w:w="992" w:type="dxa"/>
            <w:tcBorders>
              <w:top w:val="nil"/>
              <w:left w:val="nil"/>
              <w:bottom w:val="single" w:sz="4" w:space="0" w:color="auto"/>
              <w:right w:val="single" w:sz="4" w:space="0" w:color="auto"/>
            </w:tcBorders>
            <w:shd w:val="clear" w:color="auto" w:fill="auto"/>
            <w:vAlign w:val="center"/>
            <w:hideMark/>
          </w:tcPr>
          <w:p w14:paraId="525B732E" w14:textId="77777777" w:rsidR="00BC5219" w:rsidRPr="00BC5219" w:rsidRDefault="00BC5219" w:rsidP="00BC5219">
            <w:pPr>
              <w:jc w:val="center"/>
              <w:rPr>
                <w:rFonts w:ascii="Arial Narrow" w:hAnsi="Arial Narrow" w:cstheme="minorHAnsi"/>
                <w:color w:val="000000"/>
                <w:lang w:val="es-CO" w:eastAsia="es-CO"/>
              </w:rPr>
            </w:pPr>
            <w:r w:rsidRPr="00BC5219">
              <w:rPr>
                <w:rFonts w:ascii="Arial Narrow" w:hAnsi="Arial Narrow" w:cstheme="minorHAnsi"/>
                <w:color w:val="000000"/>
                <w:lang w:val="es-CO" w:eastAsia="es-CO"/>
              </w:rPr>
              <w:t>2028</w:t>
            </w:r>
          </w:p>
        </w:tc>
        <w:tc>
          <w:tcPr>
            <w:tcW w:w="851" w:type="dxa"/>
            <w:tcBorders>
              <w:top w:val="nil"/>
              <w:left w:val="nil"/>
              <w:bottom w:val="single" w:sz="4" w:space="0" w:color="auto"/>
              <w:right w:val="single" w:sz="4" w:space="0" w:color="auto"/>
            </w:tcBorders>
            <w:shd w:val="clear" w:color="auto" w:fill="auto"/>
            <w:vAlign w:val="center"/>
            <w:hideMark/>
          </w:tcPr>
          <w:p w14:paraId="195E8A7F" w14:textId="77777777" w:rsidR="00BC5219" w:rsidRPr="00BC5219" w:rsidRDefault="00BC5219" w:rsidP="00BC5219">
            <w:pPr>
              <w:jc w:val="center"/>
              <w:rPr>
                <w:rFonts w:ascii="Arial Narrow" w:hAnsi="Arial Narrow" w:cstheme="minorHAnsi"/>
                <w:color w:val="000000"/>
                <w:lang w:val="es-CO" w:eastAsia="es-CO"/>
              </w:rPr>
            </w:pPr>
            <w:r w:rsidRPr="00BC5219">
              <w:rPr>
                <w:rFonts w:ascii="Arial Narrow" w:hAnsi="Arial Narrow" w:cstheme="minorHAnsi"/>
                <w:color w:val="000000"/>
                <w:lang w:val="es-CO" w:eastAsia="es-CO"/>
              </w:rPr>
              <w:t>19</w:t>
            </w:r>
          </w:p>
        </w:tc>
        <w:tc>
          <w:tcPr>
            <w:tcW w:w="1843" w:type="dxa"/>
            <w:tcBorders>
              <w:top w:val="nil"/>
              <w:left w:val="nil"/>
              <w:bottom w:val="single" w:sz="4" w:space="0" w:color="auto"/>
              <w:right w:val="single" w:sz="4" w:space="0" w:color="auto"/>
            </w:tcBorders>
            <w:shd w:val="clear" w:color="auto" w:fill="auto"/>
            <w:vAlign w:val="center"/>
            <w:hideMark/>
          </w:tcPr>
          <w:p w14:paraId="5AF3FB5C" w14:textId="77777777" w:rsidR="00BC5219" w:rsidRPr="00BC5219" w:rsidRDefault="00BC5219" w:rsidP="00BC5219">
            <w:pPr>
              <w:jc w:val="center"/>
              <w:rPr>
                <w:rFonts w:ascii="Arial Narrow" w:hAnsi="Arial Narrow" w:cstheme="minorHAnsi"/>
                <w:color w:val="000000"/>
                <w:lang w:val="es-CO" w:eastAsia="es-CO"/>
              </w:rPr>
            </w:pPr>
            <w:r w:rsidRPr="00BC5219">
              <w:rPr>
                <w:rFonts w:ascii="Arial Narrow" w:hAnsi="Arial Narrow" w:cstheme="minorHAnsi"/>
                <w:color w:val="000000"/>
                <w:lang w:val="es-CO" w:eastAsia="es-CO"/>
              </w:rPr>
              <w:t>1</w:t>
            </w:r>
          </w:p>
        </w:tc>
      </w:tr>
      <w:tr w:rsidR="00BC5219" w:rsidRPr="00BC5219" w14:paraId="4F7239E6" w14:textId="77777777" w:rsidTr="00BC5219">
        <w:trPr>
          <w:trHeight w:val="540"/>
        </w:trPr>
        <w:tc>
          <w:tcPr>
            <w:tcW w:w="5240" w:type="dxa"/>
            <w:tcBorders>
              <w:top w:val="nil"/>
              <w:left w:val="single" w:sz="4" w:space="0" w:color="auto"/>
              <w:bottom w:val="single" w:sz="4" w:space="0" w:color="auto"/>
              <w:right w:val="single" w:sz="4" w:space="0" w:color="auto"/>
            </w:tcBorders>
            <w:shd w:val="clear" w:color="auto" w:fill="auto"/>
            <w:vAlign w:val="center"/>
            <w:hideMark/>
          </w:tcPr>
          <w:p w14:paraId="363FACBD" w14:textId="77777777" w:rsidR="00BC5219" w:rsidRPr="00BC5219" w:rsidRDefault="00BC5219" w:rsidP="00BC5219">
            <w:pPr>
              <w:rPr>
                <w:rFonts w:ascii="Arial Narrow" w:hAnsi="Arial Narrow" w:cstheme="minorHAnsi"/>
                <w:color w:val="000000"/>
                <w:lang w:val="es-CO" w:eastAsia="es-CO"/>
              </w:rPr>
            </w:pPr>
            <w:r w:rsidRPr="00BC5219">
              <w:rPr>
                <w:rFonts w:ascii="Arial Narrow" w:hAnsi="Arial Narrow" w:cstheme="minorHAnsi"/>
                <w:color w:val="000000"/>
                <w:lang w:val="es-CO" w:eastAsia="es-CO"/>
              </w:rPr>
              <w:t>PROFESIONAL ESPECIALIZADO</w:t>
            </w:r>
          </w:p>
        </w:tc>
        <w:tc>
          <w:tcPr>
            <w:tcW w:w="992" w:type="dxa"/>
            <w:tcBorders>
              <w:top w:val="nil"/>
              <w:left w:val="nil"/>
              <w:bottom w:val="single" w:sz="4" w:space="0" w:color="auto"/>
              <w:right w:val="single" w:sz="4" w:space="0" w:color="auto"/>
            </w:tcBorders>
            <w:shd w:val="clear" w:color="auto" w:fill="auto"/>
            <w:vAlign w:val="center"/>
            <w:hideMark/>
          </w:tcPr>
          <w:p w14:paraId="43D2982A" w14:textId="77777777" w:rsidR="00BC5219" w:rsidRPr="00BC5219" w:rsidRDefault="00BC5219" w:rsidP="00BC5219">
            <w:pPr>
              <w:jc w:val="center"/>
              <w:rPr>
                <w:rFonts w:ascii="Arial Narrow" w:hAnsi="Arial Narrow" w:cstheme="minorHAnsi"/>
                <w:color w:val="000000"/>
                <w:lang w:val="es-CO" w:eastAsia="es-CO"/>
              </w:rPr>
            </w:pPr>
            <w:r w:rsidRPr="00BC5219">
              <w:rPr>
                <w:rFonts w:ascii="Arial Narrow" w:hAnsi="Arial Narrow" w:cstheme="minorHAnsi"/>
                <w:color w:val="000000"/>
                <w:lang w:val="es-CO" w:eastAsia="es-CO"/>
              </w:rPr>
              <w:t>2028</w:t>
            </w:r>
          </w:p>
        </w:tc>
        <w:tc>
          <w:tcPr>
            <w:tcW w:w="851" w:type="dxa"/>
            <w:tcBorders>
              <w:top w:val="nil"/>
              <w:left w:val="nil"/>
              <w:bottom w:val="single" w:sz="4" w:space="0" w:color="auto"/>
              <w:right w:val="single" w:sz="4" w:space="0" w:color="auto"/>
            </w:tcBorders>
            <w:shd w:val="clear" w:color="auto" w:fill="auto"/>
            <w:vAlign w:val="center"/>
            <w:hideMark/>
          </w:tcPr>
          <w:p w14:paraId="0124645E" w14:textId="77777777" w:rsidR="00BC5219" w:rsidRPr="00BC5219" w:rsidRDefault="00BC5219" w:rsidP="00BC5219">
            <w:pPr>
              <w:jc w:val="center"/>
              <w:rPr>
                <w:rFonts w:ascii="Arial Narrow" w:hAnsi="Arial Narrow" w:cstheme="minorHAnsi"/>
                <w:color w:val="000000"/>
                <w:lang w:val="es-CO" w:eastAsia="es-CO"/>
              </w:rPr>
            </w:pPr>
            <w:r w:rsidRPr="00BC5219">
              <w:rPr>
                <w:rFonts w:ascii="Arial Narrow" w:hAnsi="Arial Narrow" w:cstheme="minorHAnsi"/>
                <w:color w:val="000000"/>
                <w:lang w:val="es-CO" w:eastAsia="es-CO"/>
              </w:rPr>
              <w:t>17</w:t>
            </w:r>
          </w:p>
        </w:tc>
        <w:tc>
          <w:tcPr>
            <w:tcW w:w="1843" w:type="dxa"/>
            <w:tcBorders>
              <w:top w:val="nil"/>
              <w:left w:val="nil"/>
              <w:bottom w:val="single" w:sz="4" w:space="0" w:color="auto"/>
              <w:right w:val="single" w:sz="4" w:space="0" w:color="auto"/>
            </w:tcBorders>
            <w:shd w:val="clear" w:color="auto" w:fill="auto"/>
            <w:vAlign w:val="center"/>
            <w:hideMark/>
          </w:tcPr>
          <w:p w14:paraId="6C2B2D35" w14:textId="77777777" w:rsidR="00BC5219" w:rsidRPr="00BC5219" w:rsidRDefault="00BC5219" w:rsidP="00BC5219">
            <w:pPr>
              <w:jc w:val="center"/>
              <w:rPr>
                <w:rFonts w:ascii="Arial Narrow" w:hAnsi="Arial Narrow" w:cstheme="minorHAnsi"/>
                <w:color w:val="000000"/>
                <w:lang w:val="es-CO" w:eastAsia="es-CO"/>
              </w:rPr>
            </w:pPr>
            <w:r w:rsidRPr="00BC5219">
              <w:rPr>
                <w:rFonts w:ascii="Arial Narrow" w:hAnsi="Arial Narrow" w:cstheme="minorHAnsi"/>
                <w:color w:val="000000"/>
                <w:lang w:val="es-CO" w:eastAsia="es-CO"/>
              </w:rPr>
              <w:t>1</w:t>
            </w:r>
          </w:p>
        </w:tc>
      </w:tr>
      <w:tr w:rsidR="00BC5219" w:rsidRPr="00BC5219" w14:paraId="02656F9C" w14:textId="77777777" w:rsidTr="00BC5219">
        <w:trPr>
          <w:trHeight w:val="540"/>
        </w:trPr>
        <w:tc>
          <w:tcPr>
            <w:tcW w:w="5240" w:type="dxa"/>
            <w:tcBorders>
              <w:top w:val="nil"/>
              <w:left w:val="single" w:sz="4" w:space="0" w:color="auto"/>
              <w:bottom w:val="single" w:sz="4" w:space="0" w:color="auto"/>
              <w:right w:val="single" w:sz="4" w:space="0" w:color="auto"/>
            </w:tcBorders>
            <w:shd w:val="clear" w:color="auto" w:fill="auto"/>
            <w:vAlign w:val="center"/>
            <w:hideMark/>
          </w:tcPr>
          <w:p w14:paraId="6C24044B" w14:textId="77777777" w:rsidR="00BC5219" w:rsidRPr="00BC5219" w:rsidRDefault="00BC5219" w:rsidP="00BC5219">
            <w:pPr>
              <w:rPr>
                <w:rFonts w:ascii="Arial Narrow" w:hAnsi="Arial Narrow" w:cstheme="minorHAnsi"/>
                <w:color w:val="000000"/>
                <w:lang w:val="es-CO" w:eastAsia="es-CO"/>
              </w:rPr>
            </w:pPr>
            <w:r w:rsidRPr="00BC5219">
              <w:rPr>
                <w:rFonts w:ascii="Arial Narrow" w:hAnsi="Arial Narrow" w:cstheme="minorHAnsi"/>
                <w:color w:val="000000"/>
                <w:lang w:val="es-CO" w:eastAsia="es-CO"/>
              </w:rPr>
              <w:t>PROFESIONAL ESPECIALIZADO</w:t>
            </w:r>
          </w:p>
        </w:tc>
        <w:tc>
          <w:tcPr>
            <w:tcW w:w="992" w:type="dxa"/>
            <w:tcBorders>
              <w:top w:val="nil"/>
              <w:left w:val="nil"/>
              <w:bottom w:val="single" w:sz="4" w:space="0" w:color="auto"/>
              <w:right w:val="single" w:sz="4" w:space="0" w:color="auto"/>
            </w:tcBorders>
            <w:shd w:val="clear" w:color="auto" w:fill="auto"/>
            <w:vAlign w:val="center"/>
            <w:hideMark/>
          </w:tcPr>
          <w:p w14:paraId="3CC5A5FC" w14:textId="77777777" w:rsidR="00BC5219" w:rsidRPr="00BC5219" w:rsidRDefault="00BC5219" w:rsidP="00BC5219">
            <w:pPr>
              <w:jc w:val="center"/>
              <w:rPr>
                <w:rFonts w:ascii="Arial Narrow" w:hAnsi="Arial Narrow" w:cstheme="minorHAnsi"/>
                <w:color w:val="000000"/>
                <w:lang w:val="es-CO" w:eastAsia="es-CO"/>
              </w:rPr>
            </w:pPr>
            <w:r w:rsidRPr="00BC5219">
              <w:rPr>
                <w:rFonts w:ascii="Arial Narrow" w:hAnsi="Arial Narrow" w:cstheme="minorHAnsi"/>
                <w:color w:val="000000"/>
                <w:lang w:val="es-CO" w:eastAsia="es-CO"/>
              </w:rPr>
              <w:t>2028</w:t>
            </w:r>
          </w:p>
        </w:tc>
        <w:tc>
          <w:tcPr>
            <w:tcW w:w="851" w:type="dxa"/>
            <w:tcBorders>
              <w:top w:val="nil"/>
              <w:left w:val="nil"/>
              <w:bottom w:val="single" w:sz="4" w:space="0" w:color="auto"/>
              <w:right w:val="single" w:sz="4" w:space="0" w:color="auto"/>
            </w:tcBorders>
            <w:shd w:val="clear" w:color="auto" w:fill="auto"/>
            <w:vAlign w:val="center"/>
            <w:hideMark/>
          </w:tcPr>
          <w:p w14:paraId="057D8E64" w14:textId="77777777" w:rsidR="00BC5219" w:rsidRPr="00BC5219" w:rsidRDefault="00BC5219" w:rsidP="00BC5219">
            <w:pPr>
              <w:jc w:val="center"/>
              <w:rPr>
                <w:rFonts w:ascii="Arial Narrow" w:hAnsi="Arial Narrow" w:cstheme="minorHAnsi"/>
                <w:color w:val="000000"/>
                <w:lang w:val="es-CO" w:eastAsia="es-CO"/>
              </w:rPr>
            </w:pPr>
            <w:r w:rsidRPr="00BC5219">
              <w:rPr>
                <w:rFonts w:ascii="Arial Narrow" w:hAnsi="Arial Narrow" w:cstheme="minorHAnsi"/>
                <w:color w:val="000000"/>
                <w:lang w:val="es-CO" w:eastAsia="es-CO"/>
              </w:rPr>
              <w:t>17</w:t>
            </w:r>
          </w:p>
        </w:tc>
        <w:tc>
          <w:tcPr>
            <w:tcW w:w="1843" w:type="dxa"/>
            <w:tcBorders>
              <w:top w:val="nil"/>
              <w:left w:val="nil"/>
              <w:bottom w:val="single" w:sz="4" w:space="0" w:color="auto"/>
              <w:right w:val="single" w:sz="4" w:space="0" w:color="auto"/>
            </w:tcBorders>
            <w:shd w:val="clear" w:color="auto" w:fill="auto"/>
            <w:vAlign w:val="center"/>
            <w:hideMark/>
          </w:tcPr>
          <w:p w14:paraId="3CCC3DA3" w14:textId="77777777" w:rsidR="00BC5219" w:rsidRPr="00BC5219" w:rsidRDefault="00BC5219" w:rsidP="00BC5219">
            <w:pPr>
              <w:jc w:val="center"/>
              <w:rPr>
                <w:rFonts w:ascii="Arial Narrow" w:hAnsi="Arial Narrow" w:cstheme="minorHAnsi"/>
                <w:color w:val="000000"/>
                <w:lang w:val="es-CO" w:eastAsia="es-CO"/>
              </w:rPr>
            </w:pPr>
            <w:r w:rsidRPr="00BC5219">
              <w:rPr>
                <w:rFonts w:ascii="Arial Narrow" w:hAnsi="Arial Narrow" w:cstheme="minorHAnsi"/>
                <w:color w:val="000000"/>
                <w:lang w:val="es-CO" w:eastAsia="es-CO"/>
              </w:rPr>
              <w:t>1</w:t>
            </w:r>
          </w:p>
        </w:tc>
      </w:tr>
      <w:tr w:rsidR="00BC5219" w:rsidRPr="00BC5219" w14:paraId="495483C6" w14:textId="77777777" w:rsidTr="00BC5219">
        <w:trPr>
          <w:trHeight w:val="540"/>
        </w:trPr>
        <w:tc>
          <w:tcPr>
            <w:tcW w:w="5240" w:type="dxa"/>
            <w:tcBorders>
              <w:top w:val="nil"/>
              <w:left w:val="single" w:sz="4" w:space="0" w:color="auto"/>
              <w:bottom w:val="single" w:sz="4" w:space="0" w:color="auto"/>
              <w:right w:val="single" w:sz="4" w:space="0" w:color="auto"/>
            </w:tcBorders>
            <w:shd w:val="clear" w:color="auto" w:fill="auto"/>
            <w:vAlign w:val="center"/>
            <w:hideMark/>
          </w:tcPr>
          <w:p w14:paraId="08775B8A" w14:textId="77777777" w:rsidR="00BC5219" w:rsidRPr="00BC5219" w:rsidRDefault="00BC5219" w:rsidP="00BC5219">
            <w:pPr>
              <w:rPr>
                <w:rFonts w:ascii="Arial Narrow" w:hAnsi="Arial Narrow" w:cstheme="minorHAnsi"/>
                <w:color w:val="000000"/>
                <w:lang w:val="es-CO" w:eastAsia="es-CO"/>
              </w:rPr>
            </w:pPr>
            <w:r w:rsidRPr="00BC5219">
              <w:rPr>
                <w:rFonts w:ascii="Arial Narrow" w:hAnsi="Arial Narrow" w:cstheme="minorHAnsi"/>
                <w:color w:val="000000"/>
                <w:lang w:val="es-CO" w:eastAsia="es-CO"/>
              </w:rPr>
              <w:t>PROFESIONAL ESPECIALIZADO</w:t>
            </w:r>
          </w:p>
        </w:tc>
        <w:tc>
          <w:tcPr>
            <w:tcW w:w="992" w:type="dxa"/>
            <w:tcBorders>
              <w:top w:val="nil"/>
              <w:left w:val="nil"/>
              <w:bottom w:val="single" w:sz="4" w:space="0" w:color="auto"/>
              <w:right w:val="single" w:sz="4" w:space="0" w:color="auto"/>
            </w:tcBorders>
            <w:shd w:val="clear" w:color="auto" w:fill="auto"/>
            <w:vAlign w:val="center"/>
            <w:hideMark/>
          </w:tcPr>
          <w:p w14:paraId="65FF6286" w14:textId="77777777" w:rsidR="00BC5219" w:rsidRPr="00BC5219" w:rsidRDefault="00BC5219" w:rsidP="00BC5219">
            <w:pPr>
              <w:jc w:val="center"/>
              <w:rPr>
                <w:rFonts w:ascii="Arial Narrow" w:hAnsi="Arial Narrow" w:cstheme="minorHAnsi"/>
                <w:color w:val="000000"/>
                <w:lang w:val="es-CO" w:eastAsia="es-CO"/>
              </w:rPr>
            </w:pPr>
            <w:r w:rsidRPr="00BC5219">
              <w:rPr>
                <w:rFonts w:ascii="Arial Narrow" w:hAnsi="Arial Narrow" w:cstheme="minorHAnsi"/>
                <w:color w:val="000000"/>
                <w:lang w:val="es-CO" w:eastAsia="es-CO"/>
              </w:rPr>
              <w:t>2028</w:t>
            </w:r>
          </w:p>
        </w:tc>
        <w:tc>
          <w:tcPr>
            <w:tcW w:w="851" w:type="dxa"/>
            <w:tcBorders>
              <w:top w:val="nil"/>
              <w:left w:val="nil"/>
              <w:bottom w:val="single" w:sz="4" w:space="0" w:color="auto"/>
              <w:right w:val="single" w:sz="4" w:space="0" w:color="auto"/>
            </w:tcBorders>
            <w:shd w:val="clear" w:color="auto" w:fill="auto"/>
            <w:vAlign w:val="center"/>
            <w:hideMark/>
          </w:tcPr>
          <w:p w14:paraId="117391A7" w14:textId="77777777" w:rsidR="00BC5219" w:rsidRPr="00BC5219" w:rsidRDefault="00BC5219" w:rsidP="00BC5219">
            <w:pPr>
              <w:jc w:val="center"/>
              <w:rPr>
                <w:rFonts w:ascii="Arial Narrow" w:hAnsi="Arial Narrow" w:cstheme="minorHAnsi"/>
                <w:color w:val="000000"/>
                <w:lang w:val="es-CO" w:eastAsia="es-CO"/>
              </w:rPr>
            </w:pPr>
            <w:r w:rsidRPr="00BC5219">
              <w:rPr>
                <w:rFonts w:ascii="Arial Narrow" w:hAnsi="Arial Narrow" w:cstheme="minorHAnsi"/>
                <w:color w:val="000000"/>
                <w:lang w:val="es-CO" w:eastAsia="es-CO"/>
              </w:rPr>
              <w:t>15</w:t>
            </w:r>
          </w:p>
        </w:tc>
        <w:tc>
          <w:tcPr>
            <w:tcW w:w="1843" w:type="dxa"/>
            <w:tcBorders>
              <w:top w:val="nil"/>
              <w:left w:val="nil"/>
              <w:bottom w:val="single" w:sz="4" w:space="0" w:color="auto"/>
              <w:right w:val="single" w:sz="4" w:space="0" w:color="auto"/>
            </w:tcBorders>
            <w:shd w:val="clear" w:color="auto" w:fill="auto"/>
            <w:vAlign w:val="center"/>
            <w:hideMark/>
          </w:tcPr>
          <w:p w14:paraId="19A77C34" w14:textId="77777777" w:rsidR="00BC5219" w:rsidRPr="00BC5219" w:rsidRDefault="00BC5219" w:rsidP="00BC5219">
            <w:pPr>
              <w:jc w:val="center"/>
              <w:rPr>
                <w:rFonts w:ascii="Arial Narrow" w:hAnsi="Arial Narrow" w:cstheme="minorHAnsi"/>
                <w:color w:val="000000"/>
                <w:lang w:val="es-CO" w:eastAsia="es-CO"/>
              </w:rPr>
            </w:pPr>
            <w:r w:rsidRPr="00BC5219">
              <w:rPr>
                <w:rFonts w:ascii="Arial Narrow" w:hAnsi="Arial Narrow" w:cstheme="minorHAnsi"/>
                <w:color w:val="000000"/>
                <w:lang w:val="es-CO" w:eastAsia="es-CO"/>
              </w:rPr>
              <w:t>1</w:t>
            </w:r>
          </w:p>
        </w:tc>
      </w:tr>
      <w:tr w:rsidR="00BC5219" w:rsidRPr="00BC5219" w14:paraId="5CFA1643" w14:textId="77777777" w:rsidTr="00BC5219">
        <w:trPr>
          <w:trHeight w:val="540"/>
        </w:trPr>
        <w:tc>
          <w:tcPr>
            <w:tcW w:w="5240" w:type="dxa"/>
            <w:tcBorders>
              <w:top w:val="nil"/>
              <w:left w:val="single" w:sz="4" w:space="0" w:color="auto"/>
              <w:bottom w:val="single" w:sz="4" w:space="0" w:color="auto"/>
              <w:right w:val="single" w:sz="4" w:space="0" w:color="auto"/>
            </w:tcBorders>
            <w:shd w:val="clear" w:color="auto" w:fill="auto"/>
            <w:vAlign w:val="center"/>
            <w:hideMark/>
          </w:tcPr>
          <w:p w14:paraId="4A501533" w14:textId="77777777" w:rsidR="00BC5219" w:rsidRPr="00BC5219" w:rsidRDefault="00BC5219" w:rsidP="00BC5219">
            <w:pPr>
              <w:rPr>
                <w:rFonts w:ascii="Arial Narrow" w:hAnsi="Arial Narrow" w:cstheme="minorHAnsi"/>
                <w:color w:val="000000"/>
                <w:lang w:val="es-CO" w:eastAsia="es-CO"/>
              </w:rPr>
            </w:pPr>
            <w:r w:rsidRPr="00BC5219">
              <w:rPr>
                <w:rFonts w:ascii="Arial Narrow" w:hAnsi="Arial Narrow" w:cstheme="minorHAnsi"/>
                <w:color w:val="000000"/>
                <w:lang w:val="es-CO" w:eastAsia="es-CO"/>
              </w:rPr>
              <w:t>PROFESIONAL ESPECIALIZADO</w:t>
            </w:r>
          </w:p>
        </w:tc>
        <w:tc>
          <w:tcPr>
            <w:tcW w:w="992" w:type="dxa"/>
            <w:tcBorders>
              <w:top w:val="nil"/>
              <w:left w:val="nil"/>
              <w:bottom w:val="single" w:sz="4" w:space="0" w:color="auto"/>
              <w:right w:val="single" w:sz="4" w:space="0" w:color="auto"/>
            </w:tcBorders>
            <w:shd w:val="clear" w:color="auto" w:fill="auto"/>
            <w:vAlign w:val="center"/>
            <w:hideMark/>
          </w:tcPr>
          <w:p w14:paraId="7D4A304C" w14:textId="77777777" w:rsidR="00BC5219" w:rsidRPr="00BC5219" w:rsidRDefault="00BC5219" w:rsidP="00BC5219">
            <w:pPr>
              <w:jc w:val="center"/>
              <w:rPr>
                <w:rFonts w:ascii="Arial Narrow" w:hAnsi="Arial Narrow" w:cstheme="minorHAnsi"/>
                <w:color w:val="000000"/>
                <w:lang w:val="es-CO" w:eastAsia="es-CO"/>
              </w:rPr>
            </w:pPr>
            <w:r w:rsidRPr="00BC5219">
              <w:rPr>
                <w:rFonts w:ascii="Arial Narrow" w:hAnsi="Arial Narrow" w:cstheme="minorHAnsi"/>
                <w:color w:val="000000"/>
                <w:lang w:val="es-CO" w:eastAsia="es-CO"/>
              </w:rPr>
              <w:t>2028</w:t>
            </w:r>
          </w:p>
        </w:tc>
        <w:tc>
          <w:tcPr>
            <w:tcW w:w="851" w:type="dxa"/>
            <w:tcBorders>
              <w:top w:val="nil"/>
              <w:left w:val="nil"/>
              <w:bottom w:val="single" w:sz="4" w:space="0" w:color="auto"/>
              <w:right w:val="single" w:sz="4" w:space="0" w:color="auto"/>
            </w:tcBorders>
            <w:shd w:val="clear" w:color="auto" w:fill="auto"/>
            <w:vAlign w:val="center"/>
            <w:hideMark/>
          </w:tcPr>
          <w:p w14:paraId="222BCD98" w14:textId="77777777" w:rsidR="00BC5219" w:rsidRPr="00BC5219" w:rsidRDefault="00BC5219" w:rsidP="00BC5219">
            <w:pPr>
              <w:jc w:val="center"/>
              <w:rPr>
                <w:rFonts w:ascii="Arial Narrow" w:hAnsi="Arial Narrow" w:cstheme="minorHAnsi"/>
                <w:color w:val="000000"/>
                <w:lang w:val="es-CO" w:eastAsia="es-CO"/>
              </w:rPr>
            </w:pPr>
            <w:r w:rsidRPr="00BC5219">
              <w:rPr>
                <w:rFonts w:ascii="Arial Narrow" w:hAnsi="Arial Narrow" w:cstheme="minorHAnsi"/>
                <w:color w:val="000000"/>
                <w:lang w:val="es-CO" w:eastAsia="es-CO"/>
              </w:rPr>
              <w:t>15</w:t>
            </w:r>
          </w:p>
        </w:tc>
        <w:tc>
          <w:tcPr>
            <w:tcW w:w="1843" w:type="dxa"/>
            <w:tcBorders>
              <w:top w:val="nil"/>
              <w:left w:val="nil"/>
              <w:bottom w:val="single" w:sz="4" w:space="0" w:color="auto"/>
              <w:right w:val="single" w:sz="4" w:space="0" w:color="auto"/>
            </w:tcBorders>
            <w:shd w:val="clear" w:color="auto" w:fill="auto"/>
            <w:vAlign w:val="center"/>
            <w:hideMark/>
          </w:tcPr>
          <w:p w14:paraId="057B0EF9" w14:textId="77777777" w:rsidR="00BC5219" w:rsidRPr="00BC5219" w:rsidRDefault="00BC5219" w:rsidP="00BC5219">
            <w:pPr>
              <w:jc w:val="center"/>
              <w:rPr>
                <w:rFonts w:ascii="Arial Narrow" w:hAnsi="Arial Narrow" w:cstheme="minorHAnsi"/>
                <w:color w:val="000000"/>
                <w:lang w:val="es-CO" w:eastAsia="es-CO"/>
              </w:rPr>
            </w:pPr>
            <w:r w:rsidRPr="00BC5219">
              <w:rPr>
                <w:rFonts w:ascii="Arial Narrow" w:hAnsi="Arial Narrow" w:cstheme="minorHAnsi"/>
                <w:color w:val="000000"/>
                <w:lang w:val="es-CO" w:eastAsia="es-CO"/>
              </w:rPr>
              <w:t>1</w:t>
            </w:r>
          </w:p>
        </w:tc>
      </w:tr>
      <w:tr w:rsidR="00BC5219" w:rsidRPr="00BC5219" w14:paraId="11887924" w14:textId="77777777" w:rsidTr="00BC5219">
        <w:trPr>
          <w:trHeight w:val="540"/>
        </w:trPr>
        <w:tc>
          <w:tcPr>
            <w:tcW w:w="5240" w:type="dxa"/>
            <w:tcBorders>
              <w:top w:val="nil"/>
              <w:left w:val="single" w:sz="4" w:space="0" w:color="auto"/>
              <w:bottom w:val="single" w:sz="4" w:space="0" w:color="auto"/>
              <w:right w:val="single" w:sz="4" w:space="0" w:color="auto"/>
            </w:tcBorders>
            <w:shd w:val="clear" w:color="auto" w:fill="auto"/>
            <w:vAlign w:val="center"/>
            <w:hideMark/>
          </w:tcPr>
          <w:p w14:paraId="0134DDD6" w14:textId="77777777" w:rsidR="00BC5219" w:rsidRPr="00BC5219" w:rsidRDefault="00BC5219" w:rsidP="00BC5219">
            <w:pPr>
              <w:rPr>
                <w:rFonts w:ascii="Arial Narrow" w:hAnsi="Arial Narrow" w:cstheme="minorHAnsi"/>
                <w:color w:val="000000"/>
                <w:lang w:val="es-CO" w:eastAsia="es-CO"/>
              </w:rPr>
            </w:pPr>
            <w:r w:rsidRPr="00BC5219">
              <w:rPr>
                <w:rFonts w:ascii="Arial Narrow" w:hAnsi="Arial Narrow" w:cstheme="minorHAnsi"/>
                <w:color w:val="000000"/>
                <w:lang w:val="es-CO" w:eastAsia="es-CO"/>
              </w:rPr>
              <w:t>PROFESIONAL UNIVERSITARIO</w:t>
            </w:r>
          </w:p>
        </w:tc>
        <w:tc>
          <w:tcPr>
            <w:tcW w:w="992" w:type="dxa"/>
            <w:tcBorders>
              <w:top w:val="nil"/>
              <w:left w:val="nil"/>
              <w:bottom w:val="single" w:sz="4" w:space="0" w:color="auto"/>
              <w:right w:val="single" w:sz="4" w:space="0" w:color="auto"/>
            </w:tcBorders>
            <w:shd w:val="clear" w:color="auto" w:fill="auto"/>
            <w:vAlign w:val="center"/>
            <w:hideMark/>
          </w:tcPr>
          <w:p w14:paraId="642F17E2" w14:textId="77777777" w:rsidR="00BC5219" w:rsidRPr="00BC5219" w:rsidRDefault="00BC5219" w:rsidP="00BC5219">
            <w:pPr>
              <w:jc w:val="center"/>
              <w:rPr>
                <w:rFonts w:ascii="Arial Narrow" w:hAnsi="Arial Narrow" w:cstheme="minorHAnsi"/>
                <w:color w:val="000000"/>
                <w:lang w:val="es-CO" w:eastAsia="es-CO"/>
              </w:rPr>
            </w:pPr>
            <w:r w:rsidRPr="00BC5219">
              <w:rPr>
                <w:rFonts w:ascii="Arial Narrow" w:hAnsi="Arial Narrow" w:cstheme="minorHAnsi"/>
                <w:color w:val="000000"/>
                <w:lang w:val="es-CO" w:eastAsia="es-CO"/>
              </w:rPr>
              <w:t>2044</w:t>
            </w:r>
          </w:p>
        </w:tc>
        <w:tc>
          <w:tcPr>
            <w:tcW w:w="851" w:type="dxa"/>
            <w:tcBorders>
              <w:top w:val="nil"/>
              <w:left w:val="nil"/>
              <w:bottom w:val="single" w:sz="4" w:space="0" w:color="auto"/>
              <w:right w:val="single" w:sz="4" w:space="0" w:color="auto"/>
            </w:tcBorders>
            <w:shd w:val="clear" w:color="auto" w:fill="auto"/>
            <w:vAlign w:val="center"/>
            <w:hideMark/>
          </w:tcPr>
          <w:p w14:paraId="7DB41B55" w14:textId="77777777" w:rsidR="00BC5219" w:rsidRPr="00BC5219" w:rsidRDefault="00BC5219" w:rsidP="00BC5219">
            <w:pPr>
              <w:jc w:val="center"/>
              <w:rPr>
                <w:rFonts w:ascii="Arial Narrow" w:hAnsi="Arial Narrow" w:cstheme="minorHAnsi"/>
                <w:color w:val="000000"/>
                <w:lang w:val="es-CO" w:eastAsia="es-CO"/>
              </w:rPr>
            </w:pPr>
            <w:r w:rsidRPr="00BC5219">
              <w:rPr>
                <w:rFonts w:ascii="Arial Narrow" w:hAnsi="Arial Narrow" w:cstheme="minorHAnsi"/>
                <w:color w:val="000000"/>
                <w:lang w:val="es-CO" w:eastAsia="es-CO"/>
              </w:rPr>
              <w:t>11</w:t>
            </w:r>
          </w:p>
        </w:tc>
        <w:tc>
          <w:tcPr>
            <w:tcW w:w="1843" w:type="dxa"/>
            <w:tcBorders>
              <w:top w:val="nil"/>
              <w:left w:val="nil"/>
              <w:bottom w:val="single" w:sz="4" w:space="0" w:color="auto"/>
              <w:right w:val="single" w:sz="4" w:space="0" w:color="auto"/>
            </w:tcBorders>
            <w:shd w:val="clear" w:color="auto" w:fill="auto"/>
            <w:vAlign w:val="center"/>
            <w:hideMark/>
          </w:tcPr>
          <w:p w14:paraId="01897635" w14:textId="77777777" w:rsidR="00BC5219" w:rsidRPr="00BC5219" w:rsidRDefault="00BC5219" w:rsidP="00BC5219">
            <w:pPr>
              <w:jc w:val="center"/>
              <w:rPr>
                <w:rFonts w:ascii="Arial Narrow" w:hAnsi="Arial Narrow" w:cstheme="minorHAnsi"/>
                <w:color w:val="000000"/>
                <w:lang w:val="es-CO" w:eastAsia="es-CO"/>
              </w:rPr>
            </w:pPr>
            <w:r w:rsidRPr="00BC5219">
              <w:rPr>
                <w:rFonts w:ascii="Arial Narrow" w:hAnsi="Arial Narrow" w:cstheme="minorHAnsi"/>
                <w:color w:val="000000"/>
                <w:lang w:val="es-CO" w:eastAsia="es-CO"/>
              </w:rPr>
              <w:t>1</w:t>
            </w:r>
          </w:p>
        </w:tc>
      </w:tr>
      <w:tr w:rsidR="00BC5219" w:rsidRPr="00BC5219" w14:paraId="6D1C282B" w14:textId="77777777" w:rsidTr="00BC5219">
        <w:trPr>
          <w:trHeight w:val="540"/>
        </w:trPr>
        <w:tc>
          <w:tcPr>
            <w:tcW w:w="5240" w:type="dxa"/>
            <w:tcBorders>
              <w:top w:val="nil"/>
              <w:left w:val="single" w:sz="4" w:space="0" w:color="auto"/>
              <w:bottom w:val="single" w:sz="4" w:space="0" w:color="auto"/>
              <w:right w:val="single" w:sz="4" w:space="0" w:color="auto"/>
            </w:tcBorders>
            <w:shd w:val="clear" w:color="auto" w:fill="auto"/>
            <w:vAlign w:val="center"/>
            <w:hideMark/>
          </w:tcPr>
          <w:p w14:paraId="3B9C2229" w14:textId="77777777" w:rsidR="00BC5219" w:rsidRPr="00BC5219" w:rsidRDefault="00BC5219" w:rsidP="00BC5219">
            <w:pPr>
              <w:rPr>
                <w:rFonts w:ascii="Arial Narrow" w:hAnsi="Arial Narrow" w:cstheme="minorHAnsi"/>
                <w:color w:val="000000"/>
                <w:lang w:val="es-CO" w:eastAsia="es-CO"/>
              </w:rPr>
            </w:pPr>
            <w:r w:rsidRPr="00BC5219">
              <w:rPr>
                <w:rFonts w:ascii="Arial Narrow" w:hAnsi="Arial Narrow" w:cstheme="minorHAnsi"/>
                <w:color w:val="000000"/>
                <w:lang w:val="es-CO" w:eastAsia="es-CO"/>
              </w:rPr>
              <w:t>PROFESIONAL UNIVERSITARIO</w:t>
            </w:r>
          </w:p>
        </w:tc>
        <w:tc>
          <w:tcPr>
            <w:tcW w:w="992" w:type="dxa"/>
            <w:tcBorders>
              <w:top w:val="nil"/>
              <w:left w:val="nil"/>
              <w:bottom w:val="single" w:sz="4" w:space="0" w:color="auto"/>
              <w:right w:val="single" w:sz="4" w:space="0" w:color="auto"/>
            </w:tcBorders>
            <w:shd w:val="clear" w:color="auto" w:fill="auto"/>
            <w:vAlign w:val="center"/>
            <w:hideMark/>
          </w:tcPr>
          <w:p w14:paraId="6FD75A31" w14:textId="77777777" w:rsidR="00BC5219" w:rsidRPr="00BC5219" w:rsidRDefault="00BC5219" w:rsidP="00BC5219">
            <w:pPr>
              <w:jc w:val="center"/>
              <w:rPr>
                <w:rFonts w:ascii="Arial Narrow" w:hAnsi="Arial Narrow" w:cstheme="minorHAnsi"/>
                <w:color w:val="000000"/>
                <w:lang w:val="es-CO" w:eastAsia="es-CO"/>
              </w:rPr>
            </w:pPr>
            <w:r w:rsidRPr="00BC5219">
              <w:rPr>
                <w:rFonts w:ascii="Arial Narrow" w:hAnsi="Arial Narrow" w:cstheme="minorHAnsi"/>
                <w:color w:val="000000"/>
                <w:lang w:val="es-CO" w:eastAsia="es-CO"/>
              </w:rPr>
              <w:t>2044</w:t>
            </w:r>
          </w:p>
        </w:tc>
        <w:tc>
          <w:tcPr>
            <w:tcW w:w="851" w:type="dxa"/>
            <w:tcBorders>
              <w:top w:val="nil"/>
              <w:left w:val="nil"/>
              <w:bottom w:val="single" w:sz="4" w:space="0" w:color="auto"/>
              <w:right w:val="single" w:sz="4" w:space="0" w:color="auto"/>
            </w:tcBorders>
            <w:shd w:val="clear" w:color="auto" w:fill="auto"/>
            <w:vAlign w:val="center"/>
            <w:hideMark/>
          </w:tcPr>
          <w:p w14:paraId="33AC037C" w14:textId="77777777" w:rsidR="00BC5219" w:rsidRPr="00BC5219" w:rsidRDefault="00BC5219" w:rsidP="00BC5219">
            <w:pPr>
              <w:jc w:val="center"/>
              <w:rPr>
                <w:rFonts w:ascii="Arial Narrow" w:hAnsi="Arial Narrow" w:cstheme="minorHAnsi"/>
                <w:color w:val="000000"/>
                <w:lang w:val="es-CO" w:eastAsia="es-CO"/>
              </w:rPr>
            </w:pPr>
            <w:r w:rsidRPr="00BC5219">
              <w:rPr>
                <w:rFonts w:ascii="Arial Narrow" w:hAnsi="Arial Narrow" w:cstheme="minorHAnsi"/>
                <w:color w:val="000000"/>
                <w:lang w:val="es-CO" w:eastAsia="es-CO"/>
              </w:rPr>
              <w:t>11</w:t>
            </w:r>
          </w:p>
        </w:tc>
        <w:tc>
          <w:tcPr>
            <w:tcW w:w="1843" w:type="dxa"/>
            <w:tcBorders>
              <w:top w:val="nil"/>
              <w:left w:val="nil"/>
              <w:bottom w:val="single" w:sz="4" w:space="0" w:color="auto"/>
              <w:right w:val="single" w:sz="4" w:space="0" w:color="auto"/>
            </w:tcBorders>
            <w:shd w:val="clear" w:color="auto" w:fill="auto"/>
            <w:vAlign w:val="center"/>
            <w:hideMark/>
          </w:tcPr>
          <w:p w14:paraId="690E8549" w14:textId="77777777" w:rsidR="00BC5219" w:rsidRPr="00BC5219" w:rsidRDefault="00BC5219" w:rsidP="00BC5219">
            <w:pPr>
              <w:jc w:val="center"/>
              <w:rPr>
                <w:rFonts w:ascii="Arial Narrow" w:hAnsi="Arial Narrow" w:cstheme="minorHAnsi"/>
                <w:color w:val="000000"/>
                <w:lang w:val="es-CO" w:eastAsia="es-CO"/>
              </w:rPr>
            </w:pPr>
            <w:r w:rsidRPr="00BC5219">
              <w:rPr>
                <w:rFonts w:ascii="Arial Narrow" w:hAnsi="Arial Narrow" w:cstheme="minorHAnsi"/>
                <w:color w:val="000000"/>
                <w:lang w:val="es-CO" w:eastAsia="es-CO"/>
              </w:rPr>
              <w:t>1</w:t>
            </w:r>
          </w:p>
        </w:tc>
      </w:tr>
      <w:tr w:rsidR="00BC5219" w:rsidRPr="00BC5219" w14:paraId="46E24445" w14:textId="77777777" w:rsidTr="00BC5219">
        <w:trPr>
          <w:trHeight w:val="540"/>
        </w:trPr>
        <w:tc>
          <w:tcPr>
            <w:tcW w:w="5240" w:type="dxa"/>
            <w:tcBorders>
              <w:top w:val="nil"/>
              <w:left w:val="single" w:sz="4" w:space="0" w:color="auto"/>
              <w:bottom w:val="single" w:sz="4" w:space="0" w:color="auto"/>
              <w:right w:val="single" w:sz="4" w:space="0" w:color="auto"/>
            </w:tcBorders>
            <w:shd w:val="clear" w:color="auto" w:fill="auto"/>
            <w:vAlign w:val="center"/>
            <w:hideMark/>
          </w:tcPr>
          <w:p w14:paraId="6C3DF3FA" w14:textId="77777777" w:rsidR="00BC5219" w:rsidRPr="00BC5219" w:rsidRDefault="00BC5219" w:rsidP="00BC5219">
            <w:pPr>
              <w:rPr>
                <w:rFonts w:ascii="Arial Narrow" w:hAnsi="Arial Narrow" w:cstheme="minorHAnsi"/>
                <w:color w:val="000000"/>
                <w:lang w:val="es-CO" w:eastAsia="es-CO"/>
              </w:rPr>
            </w:pPr>
            <w:r w:rsidRPr="00BC5219">
              <w:rPr>
                <w:rFonts w:ascii="Arial Narrow" w:hAnsi="Arial Narrow" w:cstheme="minorHAnsi"/>
                <w:color w:val="000000"/>
                <w:lang w:val="es-CO" w:eastAsia="es-CO"/>
              </w:rPr>
              <w:t>PROFESIONAL UNIVERSITARIO</w:t>
            </w:r>
          </w:p>
        </w:tc>
        <w:tc>
          <w:tcPr>
            <w:tcW w:w="992" w:type="dxa"/>
            <w:tcBorders>
              <w:top w:val="nil"/>
              <w:left w:val="nil"/>
              <w:bottom w:val="single" w:sz="4" w:space="0" w:color="auto"/>
              <w:right w:val="single" w:sz="4" w:space="0" w:color="auto"/>
            </w:tcBorders>
            <w:shd w:val="clear" w:color="auto" w:fill="auto"/>
            <w:vAlign w:val="center"/>
            <w:hideMark/>
          </w:tcPr>
          <w:p w14:paraId="1FC5AF7D" w14:textId="77777777" w:rsidR="00BC5219" w:rsidRPr="00BC5219" w:rsidRDefault="00BC5219" w:rsidP="00BC5219">
            <w:pPr>
              <w:jc w:val="center"/>
              <w:rPr>
                <w:rFonts w:ascii="Arial Narrow" w:hAnsi="Arial Narrow" w:cstheme="minorHAnsi"/>
                <w:color w:val="000000"/>
                <w:lang w:val="es-CO" w:eastAsia="es-CO"/>
              </w:rPr>
            </w:pPr>
            <w:r w:rsidRPr="00BC5219">
              <w:rPr>
                <w:rFonts w:ascii="Arial Narrow" w:hAnsi="Arial Narrow" w:cstheme="minorHAnsi"/>
                <w:color w:val="000000"/>
                <w:lang w:val="es-CO" w:eastAsia="es-CO"/>
              </w:rPr>
              <w:t>2044</w:t>
            </w:r>
          </w:p>
        </w:tc>
        <w:tc>
          <w:tcPr>
            <w:tcW w:w="851" w:type="dxa"/>
            <w:tcBorders>
              <w:top w:val="nil"/>
              <w:left w:val="nil"/>
              <w:bottom w:val="single" w:sz="4" w:space="0" w:color="auto"/>
              <w:right w:val="single" w:sz="4" w:space="0" w:color="auto"/>
            </w:tcBorders>
            <w:shd w:val="clear" w:color="auto" w:fill="auto"/>
            <w:vAlign w:val="center"/>
            <w:hideMark/>
          </w:tcPr>
          <w:p w14:paraId="7DEA1703" w14:textId="77777777" w:rsidR="00BC5219" w:rsidRPr="00BC5219" w:rsidRDefault="00BC5219" w:rsidP="00BC5219">
            <w:pPr>
              <w:jc w:val="center"/>
              <w:rPr>
                <w:rFonts w:ascii="Arial Narrow" w:hAnsi="Arial Narrow" w:cstheme="minorHAnsi"/>
                <w:color w:val="000000"/>
                <w:lang w:val="es-CO" w:eastAsia="es-CO"/>
              </w:rPr>
            </w:pPr>
            <w:r w:rsidRPr="00BC5219">
              <w:rPr>
                <w:rFonts w:ascii="Arial Narrow" w:hAnsi="Arial Narrow" w:cstheme="minorHAnsi"/>
                <w:color w:val="000000"/>
                <w:lang w:val="es-CO" w:eastAsia="es-CO"/>
              </w:rPr>
              <w:t>11</w:t>
            </w:r>
          </w:p>
        </w:tc>
        <w:tc>
          <w:tcPr>
            <w:tcW w:w="1843" w:type="dxa"/>
            <w:tcBorders>
              <w:top w:val="nil"/>
              <w:left w:val="nil"/>
              <w:bottom w:val="single" w:sz="4" w:space="0" w:color="auto"/>
              <w:right w:val="single" w:sz="4" w:space="0" w:color="auto"/>
            </w:tcBorders>
            <w:shd w:val="clear" w:color="auto" w:fill="auto"/>
            <w:vAlign w:val="center"/>
            <w:hideMark/>
          </w:tcPr>
          <w:p w14:paraId="1881CEAB" w14:textId="77777777" w:rsidR="00BC5219" w:rsidRPr="00BC5219" w:rsidRDefault="00BC5219" w:rsidP="00BC5219">
            <w:pPr>
              <w:jc w:val="center"/>
              <w:rPr>
                <w:rFonts w:ascii="Arial Narrow" w:hAnsi="Arial Narrow" w:cstheme="minorHAnsi"/>
                <w:color w:val="000000"/>
                <w:lang w:val="es-CO" w:eastAsia="es-CO"/>
              </w:rPr>
            </w:pPr>
            <w:r w:rsidRPr="00BC5219">
              <w:rPr>
                <w:rFonts w:ascii="Arial Narrow" w:hAnsi="Arial Narrow" w:cstheme="minorHAnsi"/>
                <w:color w:val="000000"/>
                <w:lang w:val="es-CO" w:eastAsia="es-CO"/>
              </w:rPr>
              <w:t>1</w:t>
            </w:r>
          </w:p>
        </w:tc>
      </w:tr>
      <w:tr w:rsidR="00BC5219" w:rsidRPr="00BC5219" w14:paraId="562F6C14" w14:textId="77777777" w:rsidTr="00BC5219">
        <w:trPr>
          <w:trHeight w:val="330"/>
        </w:trPr>
        <w:tc>
          <w:tcPr>
            <w:tcW w:w="8926"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7161F636" w14:textId="628BA3DF" w:rsidR="00BC5219" w:rsidRPr="00BC5219" w:rsidRDefault="00BC5219" w:rsidP="00BC5219">
            <w:pPr>
              <w:jc w:val="center"/>
              <w:rPr>
                <w:rFonts w:ascii="Arial Narrow" w:hAnsi="Arial Narrow" w:cstheme="minorHAnsi"/>
                <w:b/>
                <w:bCs/>
                <w:color w:val="000000"/>
                <w:lang w:val="es-CO" w:eastAsia="es-CO"/>
              </w:rPr>
            </w:pPr>
            <w:r w:rsidRPr="00BC5219">
              <w:rPr>
                <w:rFonts w:ascii="Arial Narrow" w:hAnsi="Arial Narrow" w:cstheme="minorHAnsi"/>
                <w:b/>
                <w:bCs/>
                <w:color w:val="000000"/>
                <w:lang w:val="es-CO" w:eastAsia="es-CO"/>
              </w:rPr>
              <w:t>Nivel Técnico:</w:t>
            </w:r>
            <w:r w:rsidRPr="008F4746">
              <w:rPr>
                <w:rFonts w:ascii="Arial Narrow" w:hAnsi="Arial Narrow" w:cstheme="minorHAnsi"/>
                <w:b/>
                <w:bCs/>
                <w:color w:val="000000"/>
                <w:lang w:val="es-CO" w:eastAsia="es-CO"/>
              </w:rPr>
              <w:t xml:space="preserve"> </w:t>
            </w:r>
            <w:r w:rsidRPr="008F4746">
              <w:rPr>
                <w:rFonts w:ascii="Arial Narrow" w:hAnsi="Arial Narrow" w:cstheme="minorHAnsi"/>
                <w:b/>
                <w:color w:val="000000"/>
                <w:lang w:eastAsia="es-CO"/>
              </w:rPr>
              <w:t>1</w:t>
            </w:r>
          </w:p>
        </w:tc>
      </w:tr>
      <w:tr w:rsidR="00BC5219" w:rsidRPr="00BC5219" w14:paraId="2B411DF4" w14:textId="77777777" w:rsidTr="00BC5219">
        <w:trPr>
          <w:trHeight w:val="330"/>
        </w:trPr>
        <w:tc>
          <w:tcPr>
            <w:tcW w:w="5240" w:type="dxa"/>
            <w:tcBorders>
              <w:top w:val="nil"/>
              <w:left w:val="single" w:sz="4" w:space="0" w:color="auto"/>
              <w:bottom w:val="single" w:sz="4" w:space="0" w:color="auto"/>
              <w:right w:val="single" w:sz="4" w:space="0" w:color="auto"/>
            </w:tcBorders>
            <w:shd w:val="clear" w:color="auto" w:fill="auto"/>
            <w:vAlign w:val="center"/>
            <w:hideMark/>
          </w:tcPr>
          <w:p w14:paraId="74521BD8" w14:textId="77777777" w:rsidR="00BC5219" w:rsidRPr="00BC5219" w:rsidRDefault="00BC5219" w:rsidP="00BC5219">
            <w:pPr>
              <w:rPr>
                <w:rFonts w:ascii="Arial Narrow" w:hAnsi="Arial Narrow" w:cstheme="minorHAnsi"/>
                <w:color w:val="000000"/>
                <w:lang w:val="es-CO" w:eastAsia="es-CO"/>
              </w:rPr>
            </w:pPr>
            <w:r w:rsidRPr="00BC5219">
              <w:rPr>
                <w:rFonts w:ascii="Arial Narrow" w:hAnsi="Arial Narrow" w:cstheme="minorHAnsi"/>
                <w:color w:val="000000"/>
                <w:lang w:val="es-CO" w:eastAsia="es-CO"/>
              </w:rPr>
              <w:t>TÉCNICO</w:t>
            </w:r>
          </w:p>
        </w:tc>
        <w:tc>
          <w:tcPr>
            <w:tcW w:w="992" w:type="dxa"/>
            <w:tcBorders>
              <w:top w:val="nil"/>
              <w:left w:val="nil"/>
              <w:bottom w:val="single" w:sz="4" w:space="0" w:color="auto"/>
              <w:right w:val="single" w:sz="4" w:space="0" w:color="auto"/>
            </w:tcBorders>
            <w:shd w:val="clear" w:color="auto" w:fill="auto"/>
            <w:vAlign w:val="center"/>
            <w:hideMark/>
          </w:tcPr>
          <w:p w14:paraId="0D0332D8" w14:textId="77777777" w:rsidR="00BC5219" w:rsidRPr="00BC5219" w:rsidRDefault="00BC5219" w:rsidP="00BC5219">
            <w:pPr>
              <w:jc w:val="center"/>
              <w:rPr>
                <w:rFonts w:ascii="Arial Narrow" w:hAnsi="Arial Narrow" w:cstheme="minorHAnsi"/>
                <w:color w:val="000000"/>
                <w:lang w:val="es-CO" w:eastAsia="es-CO"/>
              </w:rPr>
            </w:pPr>
            <w:r w:rsidRPr="00BC5219">
              <w:rPr>
                <w:rFonts w:ascii="Arial Narrow" w:hAnsi="Arial Narrow" w:cstheme="minorHAnsi"/>
                <w:color w:val="000000"/>
                <w:lang w:val="es-CO" w:eastAsia="es-CO"/>
              </w:rPr>
              <w:t>3100</w:t>
            </w:r>
          </w:p>
        </w:tc>
        <w:tc>
          <w:tcPr>
            <w:tcW w:w="851" w:type="dxa"/>
            <w:tcBorders>
              <w:top w:val="nil"/>
              <w:left w:val="nil"/>
              <w:bottom w:val="single" w:sz="4" w:space="0" w:color="auto"/>
              <w:right w:val="single" w:sz="4" w:space="0" w:color="auto"/>
            </w:tcBorders>
            <w:shd w:val="clear" w:color="auto" w:fill="auto"/>
            <w:vAlign w:val="center"/>
            <w:hideMark/>
          </w:tcPr>
          <w:p w14:paraId="4EC2483B" w14:textId="77777777" w:rsidR="00BC5219" w:rsidRPr="00BC5219" w:rsidRDefault="00BC5219" w:rsidP="00BC5219">
            <w:pPr>
              <w:jc w:val="center"/>
              <w:rPr>
                <w:rFonts w:ascii="Arial Narrow" w:hAnsi="Arial Narrow" w:cstheme="minorHAnsi"/>
                <w:color w:val="000000"/>
                <w:lang w:val="es-CO" w:eastAsia="es-CO"/>
              </w:rPr>
            </w:pPr>
            <w:r w:rsidRPr="00BC5219">
              <w:rPr>
                <w:rFonts w:ascii="Arial Narrow" w:hAnsi="Arial Narrow" w:cstheme="minorHAnsi"/>
                <w:color w:val="000000"/>
                <w:lang w:val="es-CO" w:eastAsia="es-CO"/>
              </w:rPr>
              <w:t>16</w:t>
            </w:r>
          </w:p>
        </w:tc>
        <w:tc>
          <w:tcPr>
            <w:tcW w:w="1843" w:type="dxa"/>
            <w:tcBorders>
              <w:top w:val="nil"/>
              <w:left w:val="nil"/>
              <w:bottom w:val="single" w:sz="4" w:space="0" w:color="auto"/>
              <w:right w:val="single" w:sz="4" w:space="0" w:color="auto"/>
            </w:tcBorders>
            <w:shd w:val="clear" w:color="auto" w:fill="auto"/>
            <w:vAlign w:val="center"/>
            <w:hideMark/>
          </w:tcPr>
          <w:p w14:paraId="0E59EF61" w14:textId="77777777" w:rsidR="00BC5219" w:rsidRPr="00BC5219" w:rsidRDefault="00BC5219" w:rsidP="00BC5219">
            <w:pPr>
              <w:jc w:val="center"/>
              <w:rPr>
                <w:rFonts w:ascii="Arial Narrow" w:hAnsi="Arial Narrow" w:cstheme="minorHAnsi"/>
                <w:color w:val="000000"/>
                <w:lang w:val="es-CO" w:eastAsia="es-CO"/>
              </w:rPr>
            </w:pPr>
            <w:r w:rsidRPr="00BC5219">
              <w:rPr>
                <w:rFonts w:ascii="Arial Narrow" w:hAnsi="Arial Narrow" w:cstheme="minorHAnsi"/>
                <w:color w:val="000000"/>
                <w:lang w:val="es-CO" w:eastAsia="es-CO"/>
              </w:rPr>
              <w:t>1</w:t>
            </w:r>
          </w:p>
        </w:tc>
      </w:tr>
      <w:tr w:rsidR="00BC5219" w:rsidRPr="00BC5219" w14:paraId="794F95C8" w14:textId="77777777" w:rsidTr="00BC5219">
        <w:trPr>
          <w:trHeight w:val="330"/>
        </w:trPr>
        <w:tc>
          <w:tcPr>
            <w:tcW w:w="8926"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7C26D894" w14:textId="08660AF1" w:rsidR="00BC5219" w:rsidRPr="00BC5219" w:rsidRDefault="00BC5219" w:rsidP="00BC5219">
            <w:pPr>
              <w:jc w:val="center"/>
              <w:rPr>
                <w:rFonts w:ascii="Arial Narrow" w:hAnsi="Arial Narrow" w:cstheme="minorHAnsi"/>
                <w:b/>
                <w:bCs/>
                <w:color w:val="000000"/>
                <w:lang w:val="es-CO" w:eastAsia="es-CO"/>
              </w:rPr>
            </w:pPr>
            <w:r w:rsidRPr="00BC5219">
              <w:rPr>
                <w:rFonts w:ascii="Arial Narrow" w:hAnsi="Arial Narrow" w:cstheme="minorHAnsi"/>
                <w:b/>
                <w:bCs/>
                <w:color w:val="000000"/>
                <w:lang w:val="es-CO" w:eastAsia="es-CO"/>
              </w:rPr>
              <w:t>Nivel Asistencial:</w:t>
            </w:r>
            <w:r w:rsidRPr="008F4746">
              <w:rPr>
                <w:rFonts w:ascii="Arial Narrow" w:hAnsi="Arial Narrow" w:cstheme="minorHAnsi"/>
                <w:b/>
                <w:bCs/>
                <w:color w:val="000000"/>
                <w:lang w:val="es-CO" w:eastAsia="es-CO"/>
              </w:rPr>
              <w:t xml:space="preserve"> </w:t>
            </w:r>
            <w:r w:rsidRPr="008F4746">
              <w:rPr>
                <w:rFonts w:ascii="Arial Narrow" w:hAnsi="Arial Narrow" w:cstheme="minorHAnsi"/>
                <w:b/>
                <w:color w:val="000000"/>
                <w:lang w:eastAsia="es-CO"/>
              </w:rPr>
              <w:t>1</w:t>
            </w:r>
          </w:p>
        </w:tc>
      </w:tr>
      <w:tr w:rsidR="00BC5219" w:rsidRPr="00BC5219" w14:paraId="5275D96B" w14:textId="77777777" w:rsidTr="00BC5219">
        <w:trPr>
          <w:trHeight w:val="450"/>
        </w:trPr>
        <w:tc>
          <w:tcPr>
            <w:tcW w:w="5240" w:type="dxa"/>
            <w:tcBorders>
              <w:top w:val="nil"/>
              <w:left w:val="single" w:sz="4" w:space="0" w:color="auto"/>
              <w:bottom w:val="single" w:sz="4" w:space="0" w:color="auto"/>
              <w:right w:val="single" w:sz="4" w:space="0" w:color="auto"/>
            </w:tcBorders>
            <w:shd w:val="clear" w:color="FFFFFF" w:fill="FFFFFF"/>
            <w:vAlign w:val="center"/>
            <w:hideMark/>
          </w:tcPr>
          <w:p w14:paraId="7D3208C6" w14:textId="77777777" w:rsidR="00BC5219" w:rsidRPr="00BC5219" w:rsidRDefault="00BC5219" w:rsidP="00BC5219">
            <w:pPr>
              <w:rPr>
                <w:rFonts w:ascii="Arial Narrow" w:hAnsi="Arial Narrow" w:cstheme="minorHAnsi"/>
                <w:color w:val="000000"/>
                <w:lang w:val="es-CO" w:eastAsia="es-CO"/>
              </w:rPr>
            </w:pPr>
            <w:r w:rsidRPr="00BC5219">
              <w:rPr>
                <w:rFonts w:ascii="Arial Narrow" w:hAnsi="Arial Narrow" w:cstheme="minorHAnsi"/>
                <w:color w:val="000000"/>
                <w:lang w:val="es-CO" w:eastAsia="es-CO"/>
              </w:rPr>
              <w:t>AUXILIAR ADMINISTRATIVO</w:t>
            </w:r>
          </w:p>
        </w:tc>
        <w:tc>
          <w:tcPr>
            <w:tcW w:w="992" w:type="dxa"/>
            <w:tcBorders>
              <w:top w:val="nil"/>
              <w:left w:val="nil"/>
              <w:bottom w:val="single" w:sz="4" w:space="0" w:color="000000"/>
              <w:right w:val="single" w:sz="4" w:space="0" w:color="000000"/>
            </w:tcBorders>
            <w:shd w:val="clear" w:color="FFFFFF" w:fill="FFFFFF"/>
            <w:vAlign w:val="center"/>
            <w:hideMark/>
          </w:tcPr>
          <w:p w14:paraId="03877C29" w14:textId="77777777" w:rsidR="00BC5219" w:rsidRPr="00BC5219" w:rsidRDefault="00BC5219" w:rsidP="00BC5219">
            <w:pPr>
              <w:jc w:val="center"/>
              <w:rPr>
                <w:rFonts w:ascii="Arial Narrow" w:hAnsi="Arial Narrow" w:cstheme="minorHAnsi"/>
                <w:color w:val="000000"/>
                <w:lang w:val="es-CO" w:eastAsia="es-CO"/>
              </w:rPr>
            </w:pPr>
            <w:r w:rsidRPr="00BC5219">
              <w:rPr>
                <w:rFonts w:ascii="Arial Narrow" w:hAnsi="Arial Narrow" w:cstheme="minorHAnsi"/>
                <w:color w:val="000000"/>
                <w:lang w:val="es-CO" w:eastAsia="es-CO"/>
              </w:rPr>
              <w:t>4044</w:t>
            </w:r>
          </w:p>
        </w:tc>
        <w:tc>
          <w:tcPr>
            <w:tcW w:w="851" w:type="dxa"/>
            <w:tcBorders>
              <w:top w:val="nil"/>
              <w:left w:val="nil"/>
              <w:bottom w:val="single" w:sz="4" w:space="0" w:color="auto"/>
              <w:right w:val="single" w:sz="4" w:space="0" w:color="auto"/>
            </w:tcBorders>
            <w:shd w:val="clear" w:color="auto" w:fill="auto"/>
            <w:vAlign w:val="center"/>
            <w:hideMark/>
          </w:tcPr>
          <w:p w14:paraId="7FB2D77B" w14:textId="77777777" w:rsidR="00BC5219" w:rsidRPr="00BC5219" w:rsidRDefault="00BC5219" w:rsidP="00BC5219">
            <w:pPr>
              <w:jc w:val="center"/>
              <w:rPr>
                <w:rFonts w:ascii="Arial Narrow" w:hAnsi="Arial Narrow" w:cstheme="minorHAnsi"/>
                <w:color w:val="000000"/>
                <w:lang w:val="es-CO" w:eastAsia="es-CO"/>
              </w:rPr>
            </w:pPr>
            <w:r w:rsidRPr="00BC5219">
              <w:rPr>
                <w:rFonts w:ascii="Arial Narrow" w:hAnsi="Arial Narrow" w:cstheme="minorHAnsi"/>
                <w:color w:val="000000"/>
                <w:lang w:val="es-CO" w:eastAsia="es-CO"/>
              </w:rPr>
              <w:t>20</w:t>
            </w:r>
          </w:p>
        </w:tc>
        <w:tc>
          <w:tcPr>
            <w:tcW w:w="1843" w:type="dxa"/>
            <w:tcBorders>
              <w:top w:val="nil"/>
              <w:left w:val="nil"/>
              <w:bottom w:val="single" w:sz="4" w:space="0" w:color="auto"/>
              <w:right w:val="single" w:sz="4" w:space="0" w:color="auto"/>
            </w:tcBorders>
            <w:shd w:val="clear" w:color="auto" w:fill="auto"/>
            <w:vAlign w:val="center"/>
            <w:hideMark/>
          </w:tcPr>
          <w:p w14:paraId="0B01786E" w14:textId="77777777" w:rsidR="00BC5219" w:rsidRPr="00BC5219" w:rsidRDefault="00BC5219" w:rsidP="00BC5219">
            <w:pPr>
              <w:jc w:val="center"/>
              <w:rPr>
                <w:rFonts w:ascii="Arial Narrow" w:hAnsi="Arial Narrow" w:cstheme="minorHAnsi"/>
                <w:color w:val="000000"/>
                <w:lang w:val="es-CO" w:eastAsia="es-CO"/>
              </w:rPr>
            </w:pPr>
            <w:r w:rsidRPr="00BC5219">
              <w:rPr>
                <w:rFonts w:ascii="Arial Narrow" w:hAnsi="Arial Narrow" w:cstheme="minorHAnsi"/>
                <w:color w:val="000000"/>
                <w:lang w:val="es-CO" w:eastAsia="es-CO"/>
              </w:rPr>
              <w:t>1</w:t>
            </w:r>
          </w:p>
        </w:tc>
      </w:tr>
      <w:tr w:rsidR="00BC5219" w:rsidRPr="00BC5219" w14:paraId="671F1992" w14:textId="77777777" w:rsidTr="00BC5219">
        <w:trPr>
          <w:trHeight w:val="330"/>
        </w:trPr>
        <w:tc>
          <w:tcPr>
            <w:tcW w:w="8926"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0E22C653" w14:textId="13D791DE" w:rsidR="00BC5219" w:rsidRPr="00BC5219" w:rsidRDefault="00AD5FD9" w:rsidP="00BC5219">
            <w:pPr>
              <w:jc w:val="center"/>
              <w:rPr>
                <w:rFonts w:ascii="Arial Narrow" w:hAnsi="Arial Narrow" w:cstheme="minorHAnsi"/>
                <w:b/>
                <w:bCs/>
                <w:color w:val="000000"/>
                <w:lang w:val="es-CO" w:eastAsia="es-CO"/>
              </w:rPr>
            </w:pPr>
            <w:r w:rsidRPr="00BC5219">
              <w:rPr>
                <w:rFonts w:ascii="Arial Narrow" w:hAnsi="Arial Narrow" w:cstheme="minorHAnsi"/>
                <w:b/>
                <w:bCs/>
                <w:color w:val="000000"/>
                <w:lang w:val="es-CO" w:eastAsia="es-CO"/>
              </w:rPr>
              <w:t>TOTAL,</w:t>
            </w:r>
            <w:r w:rsidR="00BC5219" w:rsidRPr="00BC5219">
              <w:rPr>
                <w:rFonts w:ascii="Arial Narrow" w:hAnsi="Arial Narrow" w:cstheme="minorHAnsi"/>
                <w:b/>
                <w:bCs/>
                <w:color w:val="000000"/>
                <w:lang w:val="es-CO" w:eastAsia="es-CO"/>
              </w:rPr>
              <w:t xml:space="preserve"> EMPLEOS REPORTADOS: </w:t>
            </w:r>
            <w:r w:rsidR="00BC5219" w:rsidRPr="00BC5219">
              <w:rPr>
                <w:rFonts w:ascii="Arial Narrow" w:hAnsi="Arial Narrow" w:cstheme="minorHAnsi"/>
                <w:color w:val="000000"/>
                <w:lang w:val="es-CO" w:eastAsia="es-CO"/>
              </w:rPr>
              <w:t>13</w:t>
            </w:r>
          </w:p>
        </w:tc>
      </w:tr>
    </w:tbl>
    <w:p w14:paraId="725EE379" w14:textId="77777777" w:rsidR="00D45F99" w:rsidRPr="00D45F99" w:rsidRDefault="00D45F99" w:rsidP="00D45F99">
      <w:pPr>
        <w:rPr>
          <w:rStyle w:val="ft0p91"/>
          <w:rFonts w:ascii="Arial Narrow" w:hAnsi="Arial Narrow"/>
          <w:color w:val="auto"/>
          <w:sz w:val="22"/>
          <w:szCs w:val="22"/>
        </w:rPr>
      </w:pPr>
    </w:p>
    <w:p w14:paraId="41DB3AB3" w14:textId="77777777" w:rsidR="002317DC" w:rsidRDefault="002317DC" w:rsidP="002317DC">
      <w:pPr>
        <w:jc w:val="both"/>
        <w:rPr>
          <w:rStyle w:val="ft0p91"/>
          <w:rFonts w:ascii="Arial Narrow" w:hAnsi="Arial Narrow"/>
          <w:color w:val="auto"/>
          <w:sz w:val="22"/>
          <w:szCs w:val="22"/>
        </w:rPr>
      </w:pPr>
    </w:p>
    <w:p w14:paraId="0BE81F3F" w14:textId="77777777" w:rsidR="00C25A9D" w:rsidRDefault="00C25A9D" w:rsidP="002317DC">
      <w:pPr>
        <w:jc w:val="both"/>
        <w:rPr>
          <w:rStyle w:val="ft0p91"/>
          <w:rFonts w:ascii="Arial Narrow" w:hAnsi="Arial Narrow"/>
          <w:color w:val="auto"/>
          <w:sz w:val="22"/>
          <w:szCs w:val="22"/>
        </w:rPr>
      </w:pPr>
    </w:p>
    <w:p w14:paraId="153C657A" w14:textId="77777777" w:rsidR="00C25A9D" w:rsidRDefault="00C25A9D" w:rsidP="002317DC">
      <w:pPr>
        <w:jc w:val="both"/>
        <w:rPr>
          <w:rStyle w:val="ft0p91"/>
          <w:rFonts w:ascii="Arial Narrow" w:hAnsi="Arial Narrow"/>
          <w:color w:val="auto"/>
          <w:sz w:val="22"/>
          <w:szCs w:val="22"/>
        </w:rPr>
      </w:pPr>
    </w:p>
    <w:p w14:paraId="2DBED35E" w14:textId="77777777" w:rsidR="00C25A9D" w:rsidRDefault="00C25A9D" w:rsidP="002317DC">
      <w:pPr>
        <w:jc w:val="both"/>
        <w:rPr>
          <w:rStyle w:val="ft0p91"/>
          <w:rFonts w:ascii="Arial Narrow" w:hAnsi="Arial Narrow"/>
          <w:color w:val="auto"/>
          <w:sz w:val="22"/>
          <w:szCs w:val="22"/>
        </w:rPr>
      </w:pPr>
    </w:p>
    <w:p w14:paraId="2B330F0D" w14:textId="77777777" w:rsidR="00C25A9D" w:rsidRDefault="00C25A9D" w:rsidP="002317DC">
      <w:pPr>
        <w:jc w:val="both"/>
        <w:rPr>
          <w:rStyle w:val="ft0p91"/>
          <w:rFonts w:ascii="Arial Narrow" w:hAnsi="Arial Narrow"/>
          <w:color w:val="auto"/>
          <w:sz w:val="22"/>
          <w:szCs w:val="22"/>
        </w:rPr>
      </w:pPr>
    </w:p>
    <w:p w14:paraId="6EEBD4E1" w14:textId="77777777" w:rsidR="00C25A9D" w:rsidRDefault="00C25A9D" w:rsidP="002317DC">
      <w:pPr>
        <w:jc w:val="both"/>
        <w:rPr>
          <w:rStyle w:val="ft0p91"/>
          <w:rFonts w:ascii="Arial Narrow" w:hAnsi="Arial Narrow"/>
          <w:color w:val="auto"/>
          <w:sz w:val="22"/>
          <w:szCs w:val="22"/>
        </w:rPr>
      </w:pPr>
    </w:p>
    <w:p w14:paraId="484326D5" w14:textId="77777777" w:rsidR="00C25A9D" w:rsidRDefault="00C25A9D" w:rsidP="002317DC">
      <w:pPr>
        <w:jc w:val="both"/>
        <w:rPr>
          <w:rStyle w:val="ft0p91"/>
          <w:rFonts w:ascii="Arial Narrow" w:hAnsi="Arial Narrow"/>
          <w:color w:val="auto"/>
          <w:sz w:val="22"/>
          <w:szCs w:val="22"/>
        </w:rPr>
      </w:pPr>
    </w:p>
    <w:p w14:paraId="4ADBEBD1" w14:textId="77777777" w:rsidR="00C25A9D" w:rsidRDefault="00C25A9D" w:rsidP="002317DC">
      <w:pPr>
        <w:jc w:val="both"/>
        <w:rPr>
          <w:rStyle w:val="ft0p91"/>
          <w:rFonts w:ascii="Arial Narrow" w:hAnsi="Arial Narrow"/>
          <w:color w:val="auto"/>
          <w:sz w:val="22"/>
          <w:szCs w:val="22"/>
        </w:rPr>
      </w:pPr>
    </w:p>
    <w:p w14:paraId="7F0A86A9" w14:textId="77777777" w:rsidR="00C25A9D" w:rsidRDefault="00C25A9D" w:rsidP="002317DC">
      <w:pPr>
        <w:jc w:val="both"/>
        <w:rPr>
          <w:rStyle w:val="ft0p91"/>
          <w:rFonts w:ascii="Arial Narrow" w:hAnsi="Arial Narrow"/>
          <w:color w:val="auto"/>
          <w:sz w:val="22"/>
          <w:szCs w:val="22"/>
        </w:rPr>
      </w:pPr>
    </w:p>
    <w:p w14:paraId="2346025A" w14:textId="77777777" w:rsidR="00C25A9D" w:rsidRDefault="00C25A9D" w:rsidP="002317DC">
      <w:pPr>
        <w:jc w:val="both"/>
        <w:rPr>
          <w:rStyle w:val="ft0p91"/>
          <w:rFonts w:ascii="Arial Narrow" w:hAnsi="Arial Narrow"/>
          <w:color w:val="auto"/>
          <w:sz w:val="22"/>
          <w:szCs w:val="22"/>
        </w:rPr>
      </w:pPr>
    </w:p>
    <w:p w14:paraId="3A7B19DE" w14:textId="77777777" w:rsidR="00C25A9D" w:rsidRDefault="00C25A9D" w:rsidP="002317DC">
      <w:pPr>
        <w:jc w:val="both"/>
        <w:rPr>
          <w:rStyle w:val="ft0p91"/>
          <w:rFonts w:ascii="Arial Narrow" w:hAnsi="Arial Narrow"/>
          <w:color w:val="auto"/>
          <w:sz w:val="22"/>
          <w:szCs w:val="22"/>
        </w:rPr>
      </w:pPr>
    </w:p>
    <w:p w14:paraId="4450CC86" w14:textId="77777777" w:rsidR="00C25A9D" w:rsidRDefault="00C25A9D" w:rsidP="002317DC">
      <w:pPr>
        <w:jc w:val="both"/>
        <w:rPr>
          <w:rStyle w:val="ft0p91"/>
          <w:rFonts w:ascii="Arial Narrow" w:hAnsi="Arial Narrow"/>
          <w:color w:val="auto"/>
          <w:sz w:val="22"/>
          <w:szCs w:val="22"/>
        </w:rPr>
      </w:pPr>
    </w:p>
    <w:p w14:paraId="5923AEB8" w14:textId="77777777" w:rsidR="00C25A9D" w:rsidRDefault="00C25A9D" w:rsidP="002317DC">
      <w:pPr>
        <w:jc w:val="both"/>
        <w:rPr>
          <w:rStyle w:val="ft0p91"/>
          <w:rFonts w:ascii="Arial Narrow" w:hAnsi="Arial Narrow"/>
          <w:color w:val="auto"/>
          <w:sz w:val="22"/>
          <w:szCs w:val="22"/>
        </w:rPr>
      </w:pPr>
    </w:p>
    <w:p w14:paraId="1F3E066A" w14:textId="77777777" w:rsidR="00C25A9D" w:rsidRDefault="00C25A9D" w:rsidP="002317DC">
      <w:pPr>
        <w:jc w:val="both"/>
        <w:rPr>
          <w:rStyle w:val="ft0p91"/>
          <w:rFonts w:ascii="Arial Narrow" w:hAnsi="Arial Narrow"/>
          <w:color w:val="auto"/>
          <w:sz w:val="22"/>
          <w:szCs w:val="22"/>
        </w:rPr>
      </w:pPr>
    </w:p>
    <w:p w14:paraId="7E914F31" w14:textId="77777777" w:rsidR="00C25A9D" w:rsidRDefault="00C25A9D" w:rsidP="002317DC">
      <w:pPr>
        <w:jc w:val="both"/>
        <w:rPr>
          <w:rStyle w:val="ft0p91"/>
          <w:rFonts w:ascii="Arial Narrow" w:hAnsi="Arial Narrow"/>
          <w:color w:val="auto"/>
          <w:sz w:val="22"/>
          <w:szCs w:val="22"/>
        </w:rPr>
      </w:pPr>
    </w:p>
    <w:p w14:paraId="662DD091" w14:textId="77777777" w:rsidR="002317DC" w:rsidRDefault="002317DC" w:rsidP="008201EC">
      <w:pPr>
        <w:jc w:val="both"/>
        <w:rPr>
          <w:rStyle w:val="ft0p91"/>
          <w:rFonts w:ascii="Arial Narrow" w:hAnsi="Arial Narrow"/>
          <w:color w:val="0070C0"/>
          <w:sz w:val="22"/>
          <w:szCs w:val="22"/>
        </w:rPr>
      </w:pPr>
    </w:p>
    <w:p w14:paraId="40FA0AFA" w14:textId="77777777" w:rsidR="008462F4" w:rsidRPr="00ED370F" w:rsidRDefault="008462F4" w:rsidP="008462F4">
      <w:pPr>
        <w:jc w:val="both"/>
        <w:rPr>
          <w:rStyle w:val="ft0p91"/>
          <w:rFonts w:ascii="Arial Narrow" w:hAnsi="Arial Narrow"/>
          <w:color w:val="0070C0"/>
          <w:sz w:val="22"/>
          <w:szCs w:val="22"/>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6804"/>
      </w:tblGrid>
      <w:tr w:rsidR="00C43EA6" w:rsidRPr="00C43EA6" w14:paraId="1E1D61E8" w14:textId="77777777" w:rsidTr="00050440">
        <w:trPr>
          <w:trHeight w:val="496"/>
        </w:trPr>
        <w:tc>
          <w:tcPr>
            <w:tcW w:w="2552" w:type="dxa"/>
            <w:shd w:val="clear" w:color="auto" w:fill="C6D9F1"/>
            <w:vAlign w:val="center"/>
          </w:tcPr>
          <w:p w14:paraId="5383E984" w14:textId="77777777" w:rsidR="008462F4" w:rsidRPr="00C43EA6" w:rsidRDefault="008462F4" w:rsidP="00C43EA6">
            <w:pPr>
              <w:jc w:val="both"/>
              <w:rPr>
                <w:rStyle w:val="ft0p91"/>
                <w:rFonts w:ascii="Arial Narrow" w:hAnsi="Arial Narrow"/>
                <w:b/>
                <w:bCs/>
                <w:color w:val="auto"/>
                <w:sz w:val="22"/>
                <w:szCs w:val="22"/>
              </w:rPr>
            </w:pPr>
            <w:r w:rsidRPr="00C43EA6">
              <w:rPr>
                <w:rStyle w:val="ft0p91"/>
                <w:rFonts w:ascii="Arial Narrow" w:hAnsi="Arial Narrow"/>
                <w:b/>
                <w:bCs/>
                <w:color w:val="auto"/>
                <w:sz w:val="22"/>
                <w:szCs w:val="22"/>
              </w:rPr>
              <w:t>Iniciativa Estratégica:</w:t>
            </w:r>
          </w:p>
        </w:tc>
        <w:tc>
          <w:tcPr>
            <w:tcW w:w="6804" w:type="dxa"/>
            <w:shd w:val="clear" w:color="auto" w:fill="auto"/>
            <w:vAlign w:val="center"/>
          </w:tcPr>
          <w:p w14:paraId="06A25ED9" w14:textId="776218A8" w:rsidR="008462F4" w:rsidRPr="00C43EA6" w:rsidRDefault="0041372D" w:rsidP="00917FFB">
            <w:pPr>
              <w:jc w:val="both"/>
              <w:rPr>
                <w:rStyle w:val="ft0p91"/>
                <w:rFonts w:ascii="Arial Narrow" w:hAnsi="Arial Narrow"/>
                <w:color w:val="auto"/>
                <w:sz w:val="22"/>
                <w:szCs w:val="22"/>
              </w:rPr>
            </w:pPr>
            <w:r w:rsidRPr="00C25A9D">
              <w:rPr>
                <w:rFonts w:ascii="Arial Narrow" w:hAnsi="Arial Narrow" w:cs="Arial"/>
                <w:sz w:val="22"/>
                <w:szCs w:val="22"/>
                <w:lang w:val="es-CO"/>
              </w:rPr>
              <w:t>Gestión de la Información de Talento Humano</w:t>
            </w:r>
          </w:p>
        </w:tc>
      </w:tr>
      <w:tr w:rsidR="00C43EA6" w:rsidRPr="00C43EA6" w14:paraId="6BD9D4E0" w14:textId="77777777" w:rsidTr="00050440">
        <w:trPr>
          <w:trHeight w:val="545"/>
        </w:trPr>
        <w:tc>
          <w:tcPr>
            <w:tcW w:w="2552" w:type="dxa"/>
            <w:shd w:val="clear" w:color="auto" w:fill="C6D9F1"/>
            <w:vAlign w:val="center"/>
          </w:tcPr>
          <w:p w14:paraId="6841C829" w14:textId="77777777" w:rsidR="008462F4" w:rsidRPr="00C43EA6" w:rsidRDefault="008462F4" w:rsidP="00C43EA6">
            <w:pPr>
              <w:jc w:val="both"/>
              <w:rPr>
                <w:rStyle w:val="ft0p91"/>
                <w:rFonts w:ascii="Arial Narrow" w:hAnsi="Arial Narrow"/>
                <w:b/>
                <w:bCs/>
                <w:color w:val="auto"/>
                <w:sz w:val="22"/>
                <w:szCs w:val="22"/>
              </w:rPr>
            </w:pPr>
            <w:r w:rsidRPr="00C43EA6">
              <w:rPr>
                <w:rStyle w:val="ft0p91"/>
                <w:rFonts w:ascii="Arial Narrow" w:hAnsi="Arial Narrow"/>
                <w:b/>
                <w:bCs/>
                <w:color w:val="auto"/>
                <w:sz w:val="22"/>
                <w:szCs w:val="22"/>
              </w:rPr>
              <w:t>Meta de la Iniciativa Estratégica:</w:t>
            </w:r>
          </w:p>
        </w:tc>
        <w:tc>
          <w:tcPr>
            <w:tcW w:w="6804" w:type="dxa"/>
            <w:shd w:val="clear" w:color="auto" w:fill="auto"/>
            <w:vAlign w:val="center"/>
          </w:tcPr>
          <w:p w14:paraId="3EA8C6A7" w14:textId="296A1FA9" w:rsidR="008462F4" w:rsidRPr="00C43EA6" w:rsidRDefault="0041372D" w:rsidP="00917FFB">
            <w:pPr>
              <w:jc w:val="both"/>
              <w:rPr>
                <w:rStyle w:val="ft0p91"/>
                <w:rFonts w:ascii="Arial Narrow" w:hAnsi="Arial Narrow"/>
                <w:color w:val="auto"/>
                <w:sz w:val="22"/>
                <w:szCs w:val="22"/>
              </w:rPr>
            </w:pPr>
            <w:r w:rsidRPr="0041372D">
              <w:rPr>
                <w:rStyle w:val="ft0p91"/>
                <w:rFonts w:ascii="Arial Narrow" w:hAnsi="Arial Narrow"/>
                <w:color w:val="auto"/>
                <w:sz w:val="22"/>
                <w:szCs w:val="22"/>
              </w:rPr>
              <w:t>(PE9) Fortalecer la institucionalidad del ministerio mediante la implementación, sostenimiento, mejora de requisitos y buenas prácticas en materia de gestión, desempeño y transparencia para generar la confianza y legitimidad en la ciudadanía</w:t>
            </w:r>
          </w:p>
        </w:tc>
      </w:tr>
      <w:tr w:rsidR="0041372D" w:rsidRPr="00C43EA6" w14:paraId="00435540" w14:textId="77777777" w:rsidTr="00DE1CC9">
        <w:trPr>
          <w:trHeight w:val="703"/>
        </w:trPr>
        <w:tc>
          <w:tcPr>
            <w:tcW w:w="2552" w:type="dxa"/>
            <w:shd w:val="clear" w:color="auto" w:fill="auto"/>
            <w:vAlign w:val="center"/>
          </w:tcPr>
          <w:p w14:paraId="1EC877E8" w14:textId="77777777" w:rsidR="0041372D" w:rsidRPr="00C43EA6" w:rsidRDefault="0041372D" w:rsidP="0041372D">
            <w:pPr>
              <w:jc w:val="both"/>
              <w:rPr>
                <w:rStyle w:val="ft0p91"/>
                <w:rFonts w:ascii="Arial Narrow" w:hAnsi="Arial Narrow"/>
                <w:b/>
                <w:color w:val="auto"/>
                <w:sz w:val="22"/>
                <w:szCs w:val="22"/>
              </w:rPr>
            </w:pPr>
            <w:r w:rsidRPr="00C43EA6">
              <w:rPr>
                <w:rStyle w:val="ft0p91"/>
                <w:rFonts w:ascii="Arial Narrow" w:hAnsi="Arial Narrow"/>
                <w:b/>
                <w:color w:val="auto"/>
                <w:sz w:val="22"/>
                <w:szCs w:val="22"/>
              </w:rPr>
              <w:t>Actividad a ejecutar</w:t>
            </w:r>
          </w:p>
        </w:tc>
        <w:tc>
          <w:tcPr>
            <w:tcW w:w="6804" w:type="dxa"/>
            <w:shd w:val="clear" w:color="auto" w:fill="auto"/>
            <w:vAlign w:val="center"/>
          </w:tcPr>
          <w:p w14:paraId="0BACD3BB" w14:textId="3BF66A8B" w:rsidR="0041372D" w:rsidRPr="00C43EA6" w:rsidRDefault="0041372D" w:rsidP="0041372D">
            <w:pPr>
              <w:jc w:val="both"/>
              <w:rPr>
                <w:rStyle w:val="ft0p91"/>
                <w:rFonts w:ascii="Arial Narrow" w:hAnsi="Arial Narrow"/>
                <w:color w:val="auto"/>
                <w:sz w:val="22"/>
                <w:szCs w:val="22"/>
              </w:rPr>
            </w:pPr>
          </w:p>
        </w:tc>
      </w:tr>
      <w:tr w:rsidR="0041372D" w:rsidRPr="00C43EA6" w14:paraId="71F085D2" w14:textId="77777777" w:rsidTr="00DE1CC9">
        <w:trPr>
          <w:trHeight w:val="703"/>
        </w:trPr>
        <w:tc>
          <w:tcPr>
            <w:tcW w:w="2552" w:type="dxa"/>
            <w:shd w:val="clear" w:color="auto" w:fill="auto"/>
            <w:vAlign w:val="center"/>
          </w:tcPr>
          <w:p w14:paraId="322A2116" w14:textId="3A97239F" w:rsidR="0041372D" w:rsidRPr="00C43EA6" w:rsidRDefault="0041372D" w:rsidP="0041372D">
            <w:pPr>
              <w:jc w:val="both"/>
              <w:rPr>
                <w:rStyle w:val="ft0p91"/>
                <w:rFonts w:ascii="Arial Narrow" w:hAnsi="Arial Narrow"/>
                <w:b/>
                <w:color w:val="auto"/>
                <w:sz w:val="22"/>
                <w:szCs w:val="22"/>
              </w:rPr>
            </w:pPr>
            <w:r w:rsidRPr="00C43EA6">
              <w:rPr>
                <w:rStyle w:val="ft0p91"/>
                <w:rFonts w:ascii="Arial Narrow" w:hAnsi="Arial Narrow"/>
                <w:b/>
                <w:color w:val="auto"/>
                <w:sz w:val="22"/>
                <w:szCs w:val="22"/>
              </w:rPr>
              <w:t xml:space="preserve">Descripción / </w:t>
            </w:r>
            <w:r w:rsidR="00AD5FD9" w:rsidRPr="00C43EA6">
              <w:rPr>
                <w:rStyle w:val="ft0p91"/>
                <w:rFonts w:ascii="Arial Narrow" w:hAnsi="Arial Narrow"/>
                <w:b/>
                <w:color w:val="auto"/>
                <w:sz w:val="22"/>
                <w:szCs w:val="22"/>
              </w:rPr>
              <w:t>detalle de</w:t>
            </w:r>
            <w:r w:rsidRPr="00C43EA6">
              <w:rPr>
                <w:rStyle w:val="ft0p91"/>
                <w:rFonts w:ascii="Arial Narrow" w:hAnsi="Arial Narrow"/>
                <w:b/>
                <w:color w:val="auto"/>
                <w:sz w:val="22"/>
                <w:szCs w:val="22"/>
              </w:rPr>
              <w:t xml:space="preserve"> la actividad a ejecutar</w:t>
            </w:r>
          </w:p>
        </w:tc>
        <w:tc>
          <w:tcPr>
            <w:tcW w:w="6804" w:type="dxa"/>
            <w:shd w:val="clear" w:color="auto" w:fill="auto"/>
            <w:vAlign w:val="center"/>
          </w:tcPr>
          <w:p w14:paraId="1544229C" w14:textId="77777777" w:rsidR="0041372D" w:rsidRPr="00C43EA6" w:rsidRDefault="0041372D" w:rsidP="0041372D">
            <w:pPr>
              <w:pStyle w:val="Prrafodelista"/>
              <w:widowControl/>
              <w:spacing w:before="0" w:after="0"/>
              <w:ind w:left="352"/>
              <w:rPr>
                <w:rStyle w:val="ft0p91"/>
                <w:rFonts w:ascii="Arial Narrow" w:hAnsi="Arial Narrow"/>
                <w:color w:val="auto"/>
                <w:sz w:val="22"/>
                <w:szCs w:val="22"/>
                <w:lang w:val="es-CO"/>
              </w:rPr>
            </w:pPr>
          </w:p>
        </w:tc>
      </w:tr>
      <w:tr w:rsidR="0041372D" w:rsidRPr="00C43EA6" w14:paraId="0977D229" w14:textId="77777777" w:rsidTr="00DE1CC9">
        <w:trPr>
          <w:trHeight w:val="703"/>
        </w:trPr>
        <w:tc>
          <w:tcPr>
            <w:tcW w:w="2552" w:type="dxa"/>
            <w:shd w:val="clear" w:color="auto" w:fill="auto"/>
            <w:vAlign w:val="center"/>
          </w:tcPr>
          <w:p w14:paraId="334AD09C" w14:textId="18FFD824" w:rsidR="0041372D" w:rsidRPr="00C43EA6" w:rsidRDefault="0041372D" w:rsidP="0041372D">
            <w:pPr>
              <w:jc w:val="both"/>
              <w:rPr>
                <w:rStyle w:val="ft0p91"/>
                <w:rFonts w:ascii="Arial Narrow" w:hAnsi="Arial Narrow"/>
                <w:b/>
                <w:color w:val="auto"/>
                <w:sz w:val="22"/>
                <w:szCs w:val="22"/>
              </w:rPr>
            </w:pPr>
            <w:r w:rsidRPr="00C43EA6">
              <w:rPr>
                <w:rStyle w:val="ft0p91"/>
                <w:rFonts w:ascii="Arial Narrow" w:hAnsi="Arial Narrow"/>
                <w:b/>
                <w:color w:val="auto"/>
                <w:sz w:val="22"/>
                <w:szCs w:val="22"/>
              </w:rPr>
              <w:t xml:space="preserve">Requisito / </w:t>
            </w:r>
            <w:r w:rsidR="00AD5FD9" w:rsidRPr="00C43EA6">
              <w:rPr>
                <w:rStyle w:val="ft0p91"/>
                <w:rFonts w:ascii="Arial Narrow" w:hAnsi="Arial Narrow"/>
                <w:b/>
                <w:color w:val="auto"/>
                <w:sz w:val="22"/>
                <w:szCs w:val="22"/>
              </w:rPr>
              <w:t>estándar a</w:t>
            </w:r>
            <w:r w:rsidRPr="00C43EA6">
              <w:rPr>
                <w:rStyle w:val="ft0p91"/>
                <w:rFonts w:ascii="Arial Narrow" w:hAnsi="Arial Narrow"/>
                <w:b/>
                <w:color w:val="auto"/>
                <w:sz w:val="22"/>
                <w:szCs w:val="22"/>
              </w:rPr>
              <w:t xml:space="preserve"> cumplir</w:t>
            </w:r>
          </w:p>
        </w:tc>
        <w:tc>
          <w:tcPr>
            <w:tcW w:w="6804" w:type="dxa"/>
            <w:shd w:val="clear" w:color="auto" w:fill="auto"/>
            <w:vAlign w:val="center"/>
          </w:tcPr>
          <w:p w14:paraId="5831CC4F" w14:textId="77777777" w:rsidR="0041372D" w:rsidRPr="00C43EA6" w:rsidRDefault="0041372D" w:rsidP="0041372D">
            <w:pPr>
              <w:pStyle w:val="Prrafodelista"/>
              <w:widowControl/>
              <w:spacing w:before="0" w:after="0"/>
              <w:ind w:left="352"/>
              <w:rPr>
                <w:rStyle w:val="ft0p91"/>
                <w:rFonts w:ascii="Arial Narrow" w:hAnsi="Arial Narrow"/>
                <w:color w:val="auto"/>
                <w:sz w:val="22"/>
                <w:szCs w:val="22"/>
                <w:lang w:val="es-CO"/>
              </w:rPr>
            </w:pPr>
          </w:p>
        </w:tc>
      </w:tr>
      <w:tr w:rsidR="0041372D" w:rsidRPr="00C43EA6" w14:paraId="22698981" w14:textId="77777777" w:rsidTr="00050440">
        <w:trPr>
          <w:trHeight w:val="750"/>
        </w:trPr>
        <w:tc>
          <w:tcPr>
            <w:tcW w:w="2552" w:type="dxa"/>
            <w:shd w:val="clear" w:color="auto" w:fill="auto"/>
            <w:vAlign w:val="center"/>
          </w:tcPr>
          <w:p w14:paraId="54C6321B" w14:textId="77777777" w:rsidR="0041372D" w:rsidRPr="00C43EA6" w:rsidRDefault="0041372D" w:rsidP="0041372D">
            <w:pPr>
              <w:jc w:val="both"/>
              <w:rPr>
                <w:rStyle w:val="ft0p91"/>
                <w:rFonts w:ascii="Arial Narrow" w:hAnsi="Arial Narrow"/>
                <w:b/>
                <w:color w:val="auto"/>
                <w:sz w:val="22"/>
                <w:szCs w:val="22"/>
              </w:rPr>
            </w:pPr>
            <w:r w:rsidRPr="00C43EA6">
              <w:rPr>
                <w:rStyle w:val="ft0p91"/>
                <w:rFonts w:ascii="Arial Narrow" w:hAnsi="Arial Narrow"/>
                <w:b/>
                <w:color w:val="auto"/>
                <w:sz w:val="22"/>
                <w:szCs w:val="22"/>
              </w:rPr>
              <w:t>Producto / resultado esperado</w:t>
            </w:r>
          </w:p>
        </w:tc>
        <w:tc>
          <w:tcPr>
            <w:tcW w:w="6804" w:type="dxa"/>
            <w:shd w:val="clear" w:color="auto" w:fill="auto"/>
            <w:vAlign w:val="center"/>
          </w:tcPr>
          <w:p w14:paraId="527D0D06" w14:textId="77777777" w:rsidR="0041372D" w:rsidRPr="00C43EA6" w:rsidRDefault="0041372D" w:rsidP="0041372D">
            <w:pPr>
              <w:jc w:val="both"/>
              <w:rPr>
                <w:rStyle w:val="ft0p91"/>
                <w:rFonts w:ascii="Arial Narrow" w:hAnsi="Arial Narrow"/>
                <w:color w:val="auto"/>
                <w:sz w:val="22"/>
                <w:szCs w:val="22"/>
              </w:rPr>
            </w:pPr>
          </w:p>
        </w:tc>
      </w:tr>
      <w:tr w:rsidR="0041372D" w:rsidRPr="00C43EA6" w14:paraId="397C6D4F" w14:textId="77777777" w:rsidTr="00050440">
        <w:trPr>
          <w:trHeight w:val="792"/>
        </w:trPr>
        <w:tc>
          <w:tcPr>
            <w:tcW w:w="2552" w:type="dxa"/>
            <w:shd w:val="clear" w:color="auto" w:fill="auto"/>
            <w:vAlign w:val="center"/>
          </w:tcPr>
          <w:p w14:paraId="45CCEA09" w14:textId="77777777" w:rsidR="0041372D" w:rsidRPr="00C43EA6" w:rsidRDefault="0041372D" w:rsidP="0041372D">
            <w:pPr>
              <w:jc w:val="both"/>
              <w:rPr>
                <w:rStyle w:val="ft0p91"/>
                <w:rFonts w:ascii="Arial Narrow" w:hAnsi="Arial Narrow"/>
                <w:b/>
                <w:color w:val="auto"/>
                <w:sz w:val="22"/>
                <w:szCs w:val="22"/>
              </w:rPr>
            </w:pPr>
            <w:r w:rsidRPr="00C43EA6">
              <w:rPr>
                <w:rStyle w:val="ft0p91"/>
                <w:rFonts w:ascii="Arial Narrow" w:hAnsi="Arial Narrow"/>
                <w:b/>
                <w:color w:val="auto"/>
                <w:sz w:val="22"/>
                <w:szCs w:val="22"/>
              </w:rPr>
              <w:t>Entregable asociado</w:t>
            </w:r>
          </w:p>
        </w:tc>
        <w:tc>
          <w:tcPr>
            <w:tcW w:w="6804" w:type="dxa"/>
            <w:shd w:val="clear" w:color="auto" w:fill="auto"/>
            <w:vAlign w:val="center"/>
          </w:tcPr>
          <w:p w14:paraId="613B42BE" w14:textId="77777777" w:rsidR="0041372D" w:rsidRPr="00C43EA6" w:rsidRDefault="0041372D" w:rsidP="0041372D">
            <w:pPr>
              <w:pStyle w:val="Prrafodelista"/>
              <w:widowControl/>
              <w:spacing w:before="0" w:after="0"/>
              <w:ind w:left="352"/>
              <w:rPr>
                <w:rStyle w:val="ft0p91"/>
                <w:rFonts w:ascii="Arial Narrow" w:hAnsi="Arial Narrow"/>
                <w:color w:val="auto"/>
                <w:sz w:val="22"/>
                <w:szCs w:val="22"/>
                <w:lang w:val="es-CO"/>
              </w:rPr>
            </w:pPr>
          </w:p>
        </w:tc>
      </w:tr>
      <w:tr w:rsidR="0041372D" w:rsidRPr="00C43EA6" w14:paraId="5BE20BDD" w14:textId="77777777" w:rsidTr="00050440">
        <w:trPr>
          <w:trHeight w:val="624"/>
        </w:trPr>
        <w:tc>
          <w:tcPr>
            <w:tcW w:w="2552" w:type="dxa"/>
            <w:shd w:val="clear" w:color="auto" w:fill="auto"/>
            <w:vAlign w:val="center"/>
          </w:tcPr>
          <w:p w14:paraId="757A33F5" w14:textId="77777777" w:rsidR="0041372D" w:rsidRPr="00C43EA6" w:rsidRDefault="0041372D" w:rsidP="0041372D">
            <w:pPr>
              <w:jc w:val="both"/>
              <w:rPr>
                <w:rStyle w:val="ft0p91"/>
                <w:rFonts w:ascii="Arial Narrow" w:hAnsi="Arial Narrow"/>
                <w:b/>
                <w:color w:val="auto"/>
                <w:sz w:val="22"/>
                <w:szCs w:val="22"/>
              </w:rPr>
            </w:pPr>
            <w:r w:rsidRPr="00C43EA6">
              <w:rPr>
                <w:rStyle w:val="ft0p91"/>
                <w:rFonts w:ascii="Arial Narrow" w:hAnsi="Arial Narrow"/>
                <w:b/>
                <w:color w:val="auto"/>
                <w:sz w:val="22"/>
                <w:szCs w:val="22"/>
              </w:rPr>
              <w:t>Responsable (s)</w:t>
            </w:r>
          </w:p>
        </w:tc>
        <w:tc>
          <w:tcPr>
            <w:tcW w:w="6804" w:type="dxa"/>
            <w:shd w:val="clear" w:color="auto" w:fill="auto"/>
            <w:vAlign w:val="center"/>
          </w:tcPr>
          <w:p w14:paraId="6C282A0C" w14:textId="77777777" w:rsidR="0041372D" w:rsidRPr="00C43EA6" w:rsidRDefault="0041372D" w:rsidP="0041372D">
            <w:pPr>
              <w:jc w:val="both"/>
              <w:rPr>
                <w:rStyle w:val="ft0p91"/>
                <w:rFonts w:ascii="Arial Narrow" w:hAnsi="Arial Narrow"/>
                <w:color w:val="auto"/>
                <w:sz w:val="22"/>
                <w:szCs w:val="22"/>
              </w:rPr>
            </w:pPr>
          </w:p>
        </w:tc>
      </w:tr>
      <w:tr w:rsidR="0041372D" w:rsidRPr="00C43EA6" w14:paraId="75332700" w14:textId="77777777" w:rsidTr="00050440">
        <w:trPr>
          <w:trHeight w:val="624"/>
        </w:trPr>
        <w:tc>
          <w:tcPr>
            <w:tcW w:w="2552" w:type="dxa"/>
            <w:shd w:val="clear" w:color="auto" w:fill="auto"/>
            <w:vAlign w:val="center"/>
          </w:tcPr>
          <w:p w14:paraId="09EE00B8" w14:textId="77777777" w:rsidR="0041372D" w:rsidRPr="00C43EA6" w:rsidRDefault="0041372D" w:rsidP="0041372D">
            <w:pPr>
              <w:jc w:val="both"/>
              <w:rPr>
                <w:rStyle w:val="ft0p91"/>
                <w:rFonts w:ascii="Arial Narrow" w:hAnsi="Arial Narrow"/>
                <w:b/>
                <w:color w:val="auto"/>
                <w:sz w:val="22"/>
                <w:szCs w:val="22"/>
              </w:rPr>
            </w:pPr>
            <w:r w:rsidRPr="00C43EA6">
              <w:rPr>
                <w:rStyle w:val="ft0p91"/>
                <w:rFonts w:ascii="Arial Narrow" w:hAnsi="Arial Narrow"/>
                <w:b/>
                <w:color w:val="auto"/>
                <w:sz w:val="22"/>
                <w:szCs w:val="22"/>
              </w:rPr>
              <w:t>Fecha de Inicio</w:t>
            </w:r>
          </w:p>
        </w:tc>
        <w:tc>
          <w:tcPr>
            <w:tcW w:w="6804" w:type="dxa"/>
            <w:shd w:val="clear" w:color="auto" w:fill="auto"/>
            <w:vAlign w:val="center"/>
          </w:tcPr>
          <w:p w14:paraId="0A9E47BF" w14:textId="77777777" w:rsidR="0041372D" w:rsidRPr="00C43EA6" w:rsidRDefault="0041372D" w:rsidP="0041372D">
            <w:pPr>
              <w:jc w:val="both"/>
              <w:rPr>
                <w:rStyle w:val="ft0p91"/>
                <w:rFonts w:ascii="Arial Narrow" w:hAnsi="Arial Narrow"/>
                <w:color w:val="auto"/>
                <w:sz w:val="22"/>
                <w:szCs w:val="22"/>
              </w:rPr>
            </w:pPr>
          </w:p>
        </w:tc>
      </w:tr>
      <w:tr w:rsidR="0041372D" w:rsidRPr="00C43EA6" w14:paraId="1B06B1A8" w14:textId="77777777" w:rsidTr="00050440">
        <w:trPr>
          <w:trHeight w:val="624"/>
        </w:trPr>
        <w:tc>
          <w:tcPr>
            <w:tcW w:w="2552" w:type="dxa"/>
            <w:tcBorders>
              <w:bottom w:val="single" w:sz="4" w:space="0" w:color="auto"/>
            </w:tcBorders>
            <w:shd w:val="clear" w:color="auto" w:fill="auto"/>
            <w:vAlign w:val="center"/>
          </w:tcPr>
          <w:p w14:paraId="466C292E" w14:textId="77777777" w:rsidR="0041372D" w:rsidRPr="00C43EA6" w:rsidRDefault="0041372D" w:rsidP="0041372D">
            <w:pPr>
              <w:jc w:val="both"/>
              <w:rPr>
                <w:rStyle w:val="ft0p91"/>
                <w:rFonts w:ascii="Arial Narrow" w:hAnsi="Arial Narrow"/>
                <w:b/>
                <w:color w:val="auto"/>
                <w:sz w:val="22"/>
                <w:szCs w:val="22"/>
              </w:rPr>
            </w:pPr>
            <w:r w:rsidRPr="00C43EA6">
              <w:rPr>
                <w:rStyle w:val="ft0p91"/>
                <w:rFonts w:ascii="Arial Narrow" w:hAnsi="Arial Narrow"/>
                <w:b/>
                <w:color w:val="auto"/>
                <w:sz w:val="22"/>
                <w:szCs w:val="22"/>
              </w:rPr>
              <w:t>Fecha de Finalización</w:t>
            </w:r>
          </w:p>
        </w:tc>
        <w:tc>
          <w:tcPr>
            <w:tcW w:w="6804" w:type="dxa"/>
            <w:shd w:val="clear" w:color="auto" w:fill="auto"/>
            <w:vAlign w:val="center"/>
          </w:tcPr>
          <w:p w14:paraId="3E749F0E" w14:textId="77777777" w:rsidR="0041372D" w:rsidRPr="00C43EA6" w:rsidRDefault="0041372D" w:rsidP="0041372D">
            <w:pPr>
              <w:jc w:val="both"/>
              <w:rPr>
                <w:rStyle w:val="ft0p91"/>
                <w:rFonts w:ascii="Arial Narrow" w:hAnsi="Arial Narrow"/>
                <w:color w:val="auto"/>
                <w:sz w:val="22"/>
                <w:szCs w:val="22"/>
              </w:rPr>
            </w:pPr>
          </w:p>
        </w:tc>
      </w:tr>
      <w:tr w:rsidR="0041372D" w:rsidRPr="00C43EA6" w14:paraId="6DC915AB" w14:textId="77777777" w:rsidTr="00050440">
        <w:trPr>
          <w:trHeight w:val="823"/>
        </w:trPr>
        <w:tc>
          <w:tcPr>
            <w:tcW w:w="2552" w:type="dxa"/>
            <w:shd w:val="clear" w:color="auto" w:fill="FFFFFF"/>
            <w:vAlign w:val="center"/>
          </w:tcPr>
          <w:p w14:paraId="6ADA3E24" w14:textId="77777777" w:rsidR="0041372D" w:rsidRPr="00C43EA6" w:rsidRDefault="0041372D" w:rsidP="0041372D">
            <w:pPr>
              <w:jc w:val="both"/>
              <w:rPr>
                <w:rStyle w:val="ft0p91"/>
                <w:rFonts w:ascii="Arial Narrow" w:hAnsi="Arial Narrow"/>
                <w:b/>
                <w:color w:val="auto"/>
                <w:sz w:val="22"/>
                <w:szCs w:val="22"/>
              </w:rPr>
            </w:pPr>
            <w:r w:rsidRPr="00C43EA6">
              <w:rPr>
                <w:rStyle w:val="ft0p91"/>
                <w:rFonts w:ascii="Arial Narrow" w:hAnsi="Arial Narrow"/>
                <w:b/>
                <w:color w:val="auto"/>
                <w:sz w:val="22"/>
                <w:szCs w:val="22"/>
              </w:rPr>
              <w:t xml:space="preserve">Indicadores relacionados </w:t>
            </w:r>
          </w:p>
        </w:tc>
        <w:tc>
          <w:tcPr>
            <w:tcW w:w="6804" w:type="dxa"/>
            <w:shd w:val="clear" w:color="auto" w:fill="auto"/>
            <w:vAlign w:val="center"/>
          </w:tcPr>
          <w:p w14:paraId="518EC930" w14:textId="77777777" w:rsidR="0041372D" w:rsidRPr="00C43EA6" w:rsidRDefault="0041372D" w:rsidP="0041372D">
            <w:pPr>
              <w:jc w:val="both"/>
              <w:rPr>
                <w:rStyle w:val="ft0p91"/>
                <w:rFonts w:ascii="Arial Narrow" w:hAnsi="Arial Narrow"/>
                <w:color w:val="auto"/>
                <w:sz w:val="22"/>
                <w:szCs w:val="22"/>
              </w:rPr>
            </w:pPr>
          </w:p>
        </w:tc>
      </w:tr>
      <w:tr w:rsidR="0041372D" w:rsidRPr="00C43EA6" w14:paraId="75AA0909" w14:textId="77777777" w:rsidTr="00050440">
        <w:trPr>
          <w:trHeight w:val="1241"/>
        </w:trPr>
        <w:tc>
          <w:tcPr>
            <w:tcW w:w="2552" w:type="dxa"/>
            <w:shd w:val="clear" w:color="auto" w:fill="auto"/>
            <w:vAlign w:val="center"/>
          </w:tcPr>
          <w:p w14:paraId="56513C27" w14:textId="77777777" w:rsidR="0041372D" w:rsidRPr="00C43EA6" w:rsidRDefault="0041372D" w:rsidP="0041372D">
            <w:pPr>
              <w:jc w:val="both"/>
              <w:rPr>
                <w:rStyle w:val="ft0p91"/>
                <w:rFonts w:ascii="Arial Narrow" w:hAnsi="Arial Narrow"/>
                <w:b/>
                <w:color w:val="auto"/>
                <w:sz w:val="22"/>
                <w:szCs w:val="22"/>
              </w:rPr>
            </w:pPr>
            <w:r w:rsidRPr="00C43EA6">
              <w:rPr>
                <w:rStyle w:val="ft0p91"/>
                <w:rFonts w:ascii="Arial Narrow" w:hAnsi="Arial Narrow"/>
                <w:b/>
                <w:color w:val="auto"/>
                <w:sz w:val="22"/>
                <w:szCs w:val="22"/>
              </w:rPr>
              <w:t>Recursos requeridos (financieros, humanos, tecnológicos, logísticos)</w:t>
            </w:r>
          </w:p>
          <w:p w14:paraId="057D87E7" w14:textId="77777777" w:rsidR="0041372D" w:rsidRPr="00C43EA6" w:rsidRDefault="0041372D" w:rsidP="0041372D">
            <w:pPr>
              <w:jc w:val="both"/>
              <w:rPr>
                <w:rStyle w:val="ft0p91"/>
                <w:rFonts w:ascii="Arial Narrow" w:hAnsi="Arial Narrow"/>
                <w:b/>
                <w:color w:val="auto"/>
                <w:sz w:val="22"/>
                <w:szCs w:val="22"/>
              </w:rPr>
            </w:pPr>
          </w:p>
        </w:tc>
        <w:tc>
          <w:tcPr>
            <w:tcW w:w="6804" w:type="dxa"/>
            <w:shd w:val="clear" w:color="auto" w:fill="auto"/>
            <w:vAlign w:val="center"/>
          </w:tcPr>
          <w:p w14:paraId="23119C68" w14:textId="2D901CF3" w:rsidR="0041372D" w:rsidRPr="00C43EA6" w:rsidRDefault="0041372D" w:rsidP="0041372D">
            <w:pPr>
              <w:jc w:val="both"/>
              <w:rPr>
                <w:rStyle w:val="ft0p91"/>
                <w:rFonts w:ascii="Arial Narrow" w:hAnsi="Arial Narrow"/>
                <w:color w:val="auto"/>
                <w:sz w:val="22"/>
                <w:szCs w:val="22"/>
              </w:rPr>
            </w:pPr>
            <w:r w:rsidRPr="00C43EA6">
              <w:rPr>
                <w:rStyle w:val="ft0p91"/>
                <w:rFonts w:ascii="Arial Narrow" w:hAnsi="Arial Narrow"/>
                <w:color w:val="auto"/>
                <w:sz w:val="22"/>
                <w:szCs w:val="22"/>
              </w:rPr>
              <w:t>Incluir el presupuesto asignado para la ejecución de cada tarea o actividad, así como las necesidades de recursos humanos, tecnológicos, logísticos.</w:t>
            </w:r>
            <w:r>
              <w:rPr>
                <w:rStyle w:val="ft0p91"/>
                <w:rFonts w:ascii="Arial Narrow" w:hAnsi="Arial Narrow"/>
                <w:color w:val="auto"/>
                <w:sz w:val="22"/>
                <w:szCs w:val="22"/>
              </w:rPr>
              <w:t xml:space="preserve"> </w:t>
            </w:r>
            <w:r w:rsidRPr="00C43EA6">
              <w:rPr>
                <w:rStyle w:val="ft0p91"/>
                <w:rFonts w:ascii="Arial Narrow" w:hAnsi="Arial Narrow"/>
                <w:color w:val="auto"/>
                <w:sz w:val="22"/>
                <w:szCs w:val="22"/>
              </w:rPr>
              <w:t>En caso de contar con diferentes fuentes de financiación, especificar el origen de los recursos.</w:t>
            </w:r>
          </w:p>
        </w:tc>
      </w:tr>
    </w:tbl>
    <w:p w14:paraId="17299482" w14:textId="77777777" w:rsidR="008462F4" w:rsidRPr="00ED370F" w:rsidRDefault="008462F4" w:rsidP="008462F4">
      <w:pPr>
        <w:jc w:val="both"/>
        <w:rPr>
          <w:rStyle w:val="ft0p91"/>
          <w:rFonts w:ascii="Arial Narrow" w:hAnsi="Arial Narrow"/>
          <w:color w:val="0070C0"/>
          <w:sz w:val="22"/>
          <w:szCs w:val="22"/>
        </w:rPr>
      </w:pPr>
    </w:p>
    <w:p w14:paraId="31330AFB" w14:textId="77777777" w:rsidR="008462F4" w:rsidRPr="00ED370F" w:rsidRDefault="008462F4" w:rsidP="00D015FF">
      <w:pPr>
        <w:spacing w:line="360" w:lineRule="auto"/>
        <w:jc w:val="both"/>
        <w:rPr>
          <w:rStyle w:val="ft0p91"/>
          <w:rFonts w:ascii="Arial Narrow" w:hAnsi="Arial Narrow"/>
          <w:sz w:val="22"/>
          <w:szCs w:val="22"/>
        </w:rPr>
      </w:pPr>
    </w:p>
    <w:p w14:paraId="0E390B2A" w14:textId="77777777" w:rsidR="008462F4" w:rsidRPr="00ED370F" w:rsidRDefault="008462F4" w:rsidP="00D015FF">
      <w:pPr>
        <w:spacing w:line="360" w:lineRule="auto"/>
        <w:jc w:val="both"/>
        <w:rPr>
          <w:rStyle w:val="ft0p91"/>
          <w:rFonts w:ascii="Arial Narrow" w:hAnsi="Arial Narrow"/>
          <w:sz w:val="22"/>
          <w:szCs w:val="22"/>
        </w:rPr>
      </w:pPr>
    </w:p>
    <w:p w14:paraId="3D6E04C7" w14:textId="77777777" w:rsidR="002E1C66" w:rsidRPr="00ED370F" w:rsidRDefault="002E1C66" w:rsidP="00D015FF">
      <w:pPr>
        <w:spacing w:line="360" w:lineRule="auto"/>
        <w:jc w:val="both"/>
        <w:rPr>
          <w:rStyle w:val="ft0p91"/>
          <w:rFonts w:ascii="Arial Narrow" w:hAnsi="Arial Narrow"/>
          <w:sz w:val="22"/>
          <w:szCs w:val="22"/>
        </w:rPr>
      </w:pPr>
    </w:p>
    <w:p w14:paraId="40BA1AD0" w14:textId="77777777" w:rsidR="002E1C66" w:rsidRPr="00ED370F" w:rsidRDefault="002E1C66" w:rsidP="00D015FF">
      <w:pPr>
        <w:spacing w:line="360" w:lineRule="auto"/>
        <w:jc w:val="both"/>
        <w:rPr>
          <w:rStyle w:val="ft0p91"/>
          <w:rFonts w:ascii="Arial Narrow" w:hAnsi="Arial Narrow"/>
          <w:sz w:val="22"/>
          <w:szCs w:val="22"/>
        </w:rPr>
      </w:pPr>
    </w:p>
    <w:p w14:paraId="3EA37335" w14:textId="77777777" w:rsidR="007A684B" w:rsidRPr="00ED370F" w:rsidRDefault="007A684B" w:rsidP="00D015FF">
      <w:pPr>
        <w:spacing w:line="360" w:lineRule="auto"/>
        <w:jc w:val="both"/>
        <w:rPr>
          <w:rStyle w:val="ft0p91"/>
          <w:rFonts w:ascii="Arial Narrow" w:hAnsi="Arial Narrow"/>
          <w:sz w:val="22"/>
          <w:szCs w:val="22"/>
        </w:rPr>
      </w:pPr>
    </w:p>
    <w:p w14:paraId="1F878356" w14:textId="77777777" w:rsidR="007A684B" w:rsidRPr="00ED370F" w:rsidRDefault="007A684B" w:rsidP="00D015FF">
      <w:pPr>
        <w:spacing w:line="360" w:lineRule="auto"/>
        <w:jc w:val="both"/>
        <w:rPr>
          <w:rStyle w:val="ft0p91"/>
          <w:rFonts w:ascii="Arial Narrow" w:hAnsi="Arial Narrow"/>
          <w:sz w:val="22"/>
          <w:szCs w:val="22"/>
        </w:rPr>
      </w:pPr>
    </w:p>
    <w:p w14:paraId="2CC62DDF" w14:textId="77777777" w:rsidR="007A684B" w:rsidRPr="00ED370F" w:rsidRDefault="007A684B" w:rsidP="00D015FF">
      <w:pPr>
        <w:spacing w:line="360" w:lineRule="auto"/>
        <w:jc w:val="both"/>
        <w:rPr>
          <w:rStyle w:val="ft0p91"/>
          <w:rFonts w:ascii="Arial Narrow" w:hAnsi="Arial Narrow"/>
          <w:sz w:val="22"/>
          <w:szCs w:val="22"/>
        </w:rPr>
      </w:pPr>
    </w:p>
    <w:p w14:paraId="49DA7D42" w14:textId="77777777" w:rsidR="002E1C66" w:rsidRPr="00ED370F" w:rsidRDefault="002E1C66" w:rsidP="00D015FF">
      <w:pPr>
        <w:spacing w:line="360" w:lineRule="auto"/>
        <w:jc w:val="both"/>
        <w:rPr>
          <w:rStyle w:val="ft0p91"/>
          <w:rFonts w:ascii="Arial Narrow" w:hAnsi="Arial Narrow"/>
          <w:sz w:val="22"/>
          <w:szCs w:val="22"/>
        </w:rPr>
      </w:pPr>
    </w:p>
    <w:p w14:paraId="5E041E1F" w14:textId="77777777" w:rsidR="002E1C66" w:rsidRPr="00ED370F" w:rsidRDefault="002E1C66" w:rsidP="00D015FF">
      <w:pPr>
        <w:spacing w:line="360" w:lineRule="auto"/>
        <w:jc w:val="both"/>
        <w:rPr>
          <w:rStyle w:val="ft0p91"/>
          <w:rFonts w:ascii="Arial Narrow" w:hAnsi="Arial Narrow"/>
          <w:sz w:val="22"/>
          <w:szCs w:val="22"/>
        </w:rPr>
      </w:pPr>
    </w:p>
    <w:p w14:paraId="3643EE2A" w14:textId="77777777" w:rsidR="002E1C66" w:rsidRPr="00ED370F" w:rsidRDefault="002E1C66" w:rsidP="00D015FF">
      <w:pPr>
        <w:spacing w:line="360" w:lineRule="auto"/>
        <w:jc w:val="both"/>
        <w:rPr>
          <w:rStyle w:val="ft0p91"/>
          <w:rFonts w:ascii="Arial Narrow" w:hAnsi="Arial Narrow"/>
          <w:sz w:val="22"/>
          <w:szCs w:val="22"/>
        </w:rPr>
      </w:pPr>
    </w:p>
    <w:p w14:paraId="67147F85" w14:textId="77777777" w:rsidR="00B219E7" w:rsidRPr="00ED370F" w:rsidRDefault="007D33E2" w:rsidP="00E81C9F">
      <w:pPr>
        <w:pStyle w:val="Ttulo1"/>
        <w:numPr>
          <w:ilvl w:val="0"/>
          <w:numId w:val="0"/>
        </w:numPr>
        <w:ind w:left="432" w:hanging="432"/>
        <w:rPr>
          <w:rStyle w:val="ft0p91"/>
          <w:rFonts w:ascii="Arial Narrow" w:hAnsi="Arial Narrow" w:cs="Times New Roman"/>
          <w:color w:val="auto"/>
          <w:sz w:val="22"/>
          <w:szCs w:val="22"/>
        </w:rPr>
      </w:pPr>
      <w:bookmarkStart w:id="23" w:name="_Toc516034280"/>
      <w:r w:rsidRPr="00ED370F">
        <w:rPr>
          <w:rStyle w:val="ft0p91"/>
          <w:rFonts w:ascii="Arial Narrow" w:hAnsi="Arial Narrow" w:cs="Times New Roman"/>
          <w:color w:val="auto"/>
          <w:sz w:val="22"/>
          <w:szCs w:val="22"/>
        </w:rPr>
        <w:lastRenderedPageBreak/>
        <w:t>BIBLIOGRAFÍA</w:t>
      </w:r>
      <w:bookmarkEnd w:id="23"/>
    </w:p>
    <w:p w14:paraId="186D0F59" w14:textId="77777777" w:rsidR="00B219E7" w:rsidRPr="00ED370F" w:rsidRDefault="00B219E7" w:rsidP="00B219E7">
      <w:pPr>
        <w:spacing w:line="360" w:lineRule="auto"/>
        <w:jc w:val="both"/>
        <w:rPr>
          <w:rStyle w:val="ft0p91"/>
          <w:rFonts w:ascii="Arial Narrow" w:hAnsi="Arial Narrow"/>
          <w:sz w:val="22"/>
          <w:szCs w:val="22"/>
        </w:rPr>
      </w:pPr>
    </w:p>
    <w:p w14:paraId="2AF290BE" w14:textId="77777777" w:rsidR="00611077" w:rsidRPr="00BC5219" w:rsidRDefault="00611077" w:rsidP="00BC5219">
      <w:pPr>
        <w:rPr>
          <w:rFonts w:ascii="Arial Narrow" w:hAnsi="Arial Narrow"/>
          <w:sz w:val="22"/>
          <w:szCs w:val="22"/>
        </w:rPr>
      </w:pPr>
      <w:r w:rsidRPr="00BC5219">
        <w:rPr>
          <w:rFonts w:ascii="Arial Narrow" w:hAnsi="Arial Narrow"/>
          <w:sz w:val="22"/>
          <w:szCs w:val="22"/>
        </w:rPr>
        <w:t xml:space="preserve">Departamento Administrativo de la Función Pública. Modelo Integrado de Planeación y Gestión. Bogotá. Tomado de: </w:t>
      </w:r>
      <w:r w:rsidR="0060058F" w:rsidRPr="00BC5219">
        <w:rPr>
          <w:rFonts w:ascii="Arial Narrow" w:hAnsi="Arial Narrow"/>
          <w:sz w:val="22"/>
          <w:szCs w:val="22"/>
        </w:rPr>
        <w:t>https://www.funcionpublica.gov.co/web/mipg</w:t>
      </w:r>
    </w:p>
    <w:p w14:paraId="52F86551" w14:textId="77777777" w:rsidR="00611077" w:rsidRPr="00BC5219" w:rsidRDefault="00611077" w:rsidP="00BC5219">
      <w:pPr>
        <w:rPr>
          <w:rFonts w:ascii="Arial Narrow" w:hAnsi="Arial Narrow"/>
          <w:sz w:val="22"/>
          <w:szCs w:val="22"/>
        </w:rPr>
      </w:pPr>
    </w:p>
    <w:p w14:paraId="1E53B995" w14:textId="77777777" w:rsidR="00611077" w:rsidRPr="00BC5219" w:rsidRDefault="00611077" w:rsidP="00BC5219">
      <w:pPr>
        <w:rPr>
          <w:rFonts w:ascii="Arial Narrow" w:hAnsi="Arial Narrow"/>
          <w:sz w:val="22"/>
          <w:szCs w:val="22"/>
        </w:rPr>
      </w:pPr>
      <w:r w:rsidRPr="00BC5219">
        <w:rPr>
          <w:rFonts w:ascii="Arial Narrow" w:hAnsi="Arial Narrow"/>
          <w:sz w:val="22"/>
          <w:szCs w:val="22"/>
        </w:rPr>
        <w:t xml:space="preserve">Presidencia de la República. Decreto 1083 de 2015 - Por medio del cual se expide el Decreto Único Reglamentario del Sector de Función Pública. Bogotá. Tomado de: </w:t>
      </w:r>
      <w:r w:rsidR="0060058F" w:rsidRPr="00BC5219">
        <w:rPr>
          <w:rFonts w:ascii="Arial Narrow" w:hAnsi="Arial Narrow"/>
          <w:sz w:val="22"/>
          <w:szCs w:val="22"/>
        </w:rPr>
        <w:t>https://www.funcionpublica.gov.co/eva/gestornormativo/norma.php?i=62866</w:t>
      </w:r>
      <w:r w:rsidRPr="00BC5219">
        <w:rPr>
          <w:rFonts w:ascii="Arial Narrow" w:hAnsi="Arial Narrow"/>
          <w:sz w:val="22"/>
          <w:szCs w:val="22"/>
          <w:shd w:val="clear" w:color="auto" w:fill="FFFFFF"/>
        </w:rPr>
        <w:t>.</w:t>
      </w:r>
      <w:r w:rsidRPr="00BC5219">
        <w:rPr>
          <w:rFonts w:ascii="Arial Narrow" w:hAnsi="Arial Narrow"/>
          <w:sz w:val="22"/>
          <w:szCs w:val="22"/>
        </w:rPr>
        <w:t xml:space="preserve">  </w:t>
      </w:r>
    </w:p>
    <w:p w14:paraId="0D0344DA" w14:textId="77777777" w:rsidR="00611077" w:rsidRPr="00BC5219" w:rsidRDefault="00611077" w:rsidP="00BC5219">
      <w:pPr>
        <w:rPr>
          <w:rFonts w:ascii="Arial Narrow" w:hAnsi="Arial Narrow"/>
          <w:sz w:val="22"/>
          <w:szCs w:val="22"/>
        </w:rPr>
      </w:pPr>
      <w:r w:rsidRPr="00BC5219">
        <w:rPr>
          <w:rFonts w:ascii="Arial Narrow" w:hAnsi="Arial Narrow"/>
          <w:sz w:val="22"/>
          <w:szCs w:val="22"/>
        </w:rPr>
        <w:t xml:space="preserve"> </w:t>
      </w:r>
    </w:p>
    <w:p w14:paraId="517509C1" w14:textId="77777777" w:rsidR="00611077" w:rsidRPr="00BC5219" w:rsidRDefault="00611077" w:rsidP="00BC5219">
      <w:pPr>
        <w:rPr>
          <w:rFonts w:ascii="Arial Narrow" w:hAnsi="Arial Narrow"/>
          <w:sz w:val="22"/>
          <w:szCs w:val="22"/>
        </w:rPr>
      </w:pPr>
      <w:r w:rsidRPr="00BC5219">
        <w:rPr>
          <w:rFonts w:ascii="Arial Narrow" w:hAnsi="Arial Narrow"/>
          <w:sz w:val="22"/>
          <w:szCs w:val="22"/>
        </w:rPr>
        <w:t xml:space="preserve">Presidencia de la República. Decreto </w:t>
      </w:r>
      <w:r w:rsidR="0060058F" w:rsidRPr="00BC5219">
        <w:rPr>
          <w:rFonts w:ascii="Arial Narrow" w:hAnsi="Arial Narrow"/>
          <w:sz w:val="22"/>
          <w:szCs w:val="22"/>
        </w:rPr>
        <w:t>1</w:t>
      </w:r>
      <w:r w:rsidRPr="00BC5219">
        <w:rPr>
          <w:rFonts w:ascii="Arial Narrow" w:hAnsi="Arial Narrow"/>
          <w:sz w:val="22"/>
          <w:szCs w:val="22"/>
        </w:rPr>
        <w:t>49</w:t>
      </w:r>
      <w:r w:rsidR="0060058F" w:rsidRPr="00BC5219">
        <w:rPr>
          <w:rFonts w:ascii="Arial Narrow" w:hAnsi="Arial Narrow"/>
          <w:sz w:val="22"/>
          <w:szCs w:val="22"/>
        </w:rPr>
        <w:t>9</w:t>
      </w:r>
      <w:r w:rsidRPr="00BC5219">
        <w:rPr>
          <w:rFonts w:ascii="Arial Narrow" w:hAnsi="Arial Narrow"/>
          <w:sz w:val="22"/>
          <w:szCs w:val="22"/>
        </w:rPr>
        <w:t xml:space="preserve"> de 201</w:t>
      </w:r>
      <w:r w:rsidR="0060058F" w:rsidRPr="00BC5219">
        <w:rPr>
          <w:rFonts w:ascii="Arial Narrow" w:hAnsi="Arial Narrow"/>
          <w:sz w:val="22"/>
          <w:szCs w:val="22"/>
        </w:rPr>
        <w:t>7</w:t>
      </w:r>
      <w:r w:rsidRPr="00BC5219">
        <w:rPr>
          <w:rFonts w:ascii="Arial Narrow" w:hAnsi="Arial Narrow"/>
          <w:sz w:val="22"/>
          <w:szCs w:val="22"/>
        </w:rPr>
        <w:t xml:space="preserve"> - </w:t>
      </w:r>
      <w:r w:rsidR="0060058F" w:rsidRPr="00BC5219">
        <w:rPr>
          <w:rFonts w:ascii="Arial Narrow" w:hAnsi="Arial Narrow"/>
          <w:sz w:val="22"/>
          <w:szCs w:val="22"/>
        </w:rPr>
        <w:t>Por medio del cual se modifica el Decreto 1083 de 2015, Decreto Único Reglamentario del Sector Función Pública, en lo relacionado con el Sistema de Gestión establecido en el artículo 133 de la Ley 1753 de 2015</w:t>
      </w:r>
      <w:r w:rsidRPr="00BC5219">
        <w:rPr>
          <w:rFonts w:ascii="Arial Narrow" w:hAnsi="Arial Narrow"/>
          <w:sz w:val="22"/>
          <w:szCs w:val="22"/>
        </w:rPr>
        <w:t xml:space="preserve">. Tomado de: </w:t>
      </w:r>
      <w:r w:rsidR="0060058F" w:rsidRPr="00BC5219">
        <w:rPr>
          <w:rFonts w:ascii="Arial Narrow" w:hAnsi="Arial Narrow"/>
          <w:sz w:val="22"/>
          <w:szCs w:val="22"/>
        </w:rPr>
        <w:t>https://www.funcionpublica.gov.co/eva/gestornormativo/norma.php?i=83433</w:t>
      </w:r>
      <w:r w:rsidRPr="00BC5219">
        <w:rPr>
          <w:rFonts w:ascii="Arial Narrow" w:hAnsi="Arial Narrow"/>
          <w:sz w:val="22"/>
          <w:szCs w:val="22"/>
        </w:rPr>
        <w:t xml:space="preserve">. </w:t>
      </w:r>
    </w:p>
    <w:p w14:paraId="1204118D" w14:textId="77777777" w:rsidR="00045135" w:rsidRPr="00BC5219" w:rsidRDefault="00045135" w:rsidP="00BC5219">
      <w:pPr>
        <w:spacing w:line="360" w:lineRule="auto"/>
        <w:rPr>
          <w:rStyle w:val="ft0p91"/>
          <w:rFonts w:ascii="Arial Narrow" w:hAnsi="Arial Narrow"/>
          <w:color w:val="auto"/>
          <w:sz w:val="22"/>
          <w:szCs w:val="22"/>
        </w:rPr>
      </w:pPr>
    </w:p>
    <w:p w14:paraId="4121F8EF" w14:textId="77777777" w:rsidR="0060058F" w:rsidRPr="00BC5219" w:rsidRDefault="0060058F" w:rsidP="00BC5219">
      <w:pPr>
        <w:rPr>
          <w:rFonts w:ascii="Arial Narrow" w:hAnsi="Arial Narrow"/>
          <w:sz w:val="22"/>
          <w:szCs w:val="22"/>
        </w:rPr>
      </w:pPr>
      <w:r w:rsidRPr="00BC5219">
        <w:rPr>
          <w:rFonts w:ascii="Arial Narrow" w:hAnsi="Arial Narrow"/>
          <w:sz w:val="22"/>
          <w:szCs w:val="22"/>
        </w:rPr>
        <w:t>Presidencia de la República. Decreto 2226 de 2019 - Por el cual se establece la estructura del Ministerio de Ciencia, Tecnología e Innovación y se dictan otras disposiciones. Bogotá. Tomada de: https://www.funcionpublica.gov.co/eva/gestornormativo/norma.php?i=103712</w:t>
      </w:r>
    </w:p>
    <w:p w14:paraId="75D3745F" w14:textId="77777777" w:rsidR="00B219E7" w:rsidRPr="00ED370F" w:rsidRDefault="00B219E7" w:rsidP="006265A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jc w:val="both"/>
        <w:rPr>
          <w:rFonts w:ascii="Arial Narrow" w:hAnsi="Arial Narrow" w:cs="Arial"/>
          <w:sz w:val="22"/>
          <w:szCs w:val="22"/>
        </w:rPr>
      </w:pPr>
    </w:p>
    <w:p w14:paraId="4C2448BD" w14:textId="77777777" w:rsidR="00B219E7" w:rsidRPr="00ED370F" w:rsidRDefault="00B219E7" w:rsidP="0057137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ind w:left="720"/>
        <w:jc w:val="both"/>
        <w:rPr>
          <w:rFonts w:ascii="Arial Narrow" w:hAnsi="Arial Narrow" w:cs="Arial"/>
          <w:sz w:val="22"/>
          <w:szCs w:val="22"/>
        </w:rPr>
      </w:pPr>
    </w:p>
    <w:tbl>
      <w:tblPr>
        <w:tblW w:w="512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315"/>
        <w:gridCol w:w="3315"/>
        <w:gridCol w:w="2946"/>
      </w:tblGrid>
      <w:tr w:rsidR="00571373" w:rsidRPr="00ED370F" w14:paraId="418FFF39" w14:textId="77777777" w:rsidTr="00E14DF9">
        <w:trPr>
          <w:cantSplit/>
          <w:trHeight w:val="409"/>
        </w:trPr>
        <w:tc>
          <w:tcPr>
            <w:tcW w:w="1731" w:type="pct"/>
            <w:shd w:val="clear" w:color="auto" w:fill="2D6437"/>
            <w:vAlign w:val="center"/>
          </w:tcPr>
          <w:p w14:paraId="2707479D" w14:textId="77777777" w:rsidR="00571373" w:rsidRPr="00BC46C7" w:rsidRDefault="00571373" w:rsidP="009D2C0D">
            <w:pPr>
              <w:pStyle w:val="Encabezado"/>
              <w:jc w:val="center"/>
              <w:rPr>
                <w:rFonts w:ascii="Arial Narrow" w:hAnsi="Arial Narrow"/>
                <w:b/>
                <w:color w:val="FFFFFF"/>
                <w:sz w:val="22"/>
                <w:szCs w:val="22"/>
              </w:rPr>
            </w:pPr>
            <w:r w:rsidRPr="00BC46C7">
              <w:rPr>
                <w:rFonts w:ascii="Arial Narrow" w:hAnsi="Arial Narrow"/>
                <w:b/>
                <w:color w:val="FFFFFF"/>
                <w:sz w:val="22"/>
                <w:szCs w:val="22"/>
              </w:rPr>
              <w:t>Elaboró</w:t>
            </w:r>
          </w:p>
        </w:tc>
        <w:tc>
          <w:tcPr>
            <w:tcW w:w="1731" w:type="pct"/>
            <w:shd w:val="clear" w:color="auto" w:fill="2D6437"/>
            <w:vAlign w:val="center"/>
          </w:tcPr>
          <w:p w14:paraId="5D531A6A" w14:textId="77777777" w:rsidR="00571373" w:rsidRPr="00BC46C7" w:rsidRDefault="00571373" w:rsidP="009D2C0D">
            <w:pPr>
              <w:pStyle w:val="Encabezado"/>
              <w:jc w:val="center"/>
              <w:rPr>
                <w:rFonts w:ascii="Arial Narrow" w:hAnsi="Arial Narrow"/>
                <w:b/>
                <w:color w:val="FFFFFF"/>
                <w:sz w:val="22"/>
                <w:szCs w:val="22"/>
              </w:rPr>
            </w:pPr>
            <w:r w:rsidRPr="00BC46C7">
              <w:rPr>
                <w:rFonts w:ascii="Arial Narrow" w:hAnsi="Arial Narrow"/>
                <w:b/>
                <w:color w:val="FFFFFF"/>
                <w:sz w:val="22"/>
                <w:szCs w:val="22"/>
              </w:rPr>
              <w:t>Revisó</w:t>
            </w:r>
          </w:p>
        </w:tc>
        <w:tc>
          <w:tcPr>
            <w:tcW w:w="1538" w:type="pct"/>
            <w:shd w:val="clear" w:color="auto" w:fill="2D6437"/>
            <w:vAlign w:val="center"/>
          </w:tcPr>
          <w:p w14:paraId="5829402E" w14:textId="77777777" w:rsidR="00571373" w:rsidRPr="00BC46C7" w:rsidRDefault="00571373" w:rsidP="009D2C0D">
            <w:pPr>
              <w:pStyle w:val="Encabezado"/>
              <w:jc w:val="center"/>
              <w:rPr>
                <w:rFonts w:ascii="Arial Narrow" w:hAnsi="Arial Narrow"/>
                <w:b/>
                <w:color w:val="FFFFFF"/>
                <w:sz w:val="22"/>
                <w:szCs w:val="22"/>
              </w:rPr>
            </w:pPr>
            <w:r w:rsidRPr="00BC46C7">
              <w:rPr>
                <w:rFonts w:ascii="Arial Narrow" w:hAnsi="Arial Narrow"/>
                <w:b/>
                <w:color w:val="FFFFFF"/>
                <w:sz w:val="22"/>
                <w:szCs w:val="22"/>
              </w:rPr>
              <w:t>Aprobó</w:t>
            </w:r>
          </w:p>
        </w:tc>
      </w:tr>
      <w:tr w:rsidR="00571373" w:rsidRPr="00ED370F" w14:paraId="00B13569" w14:textId="77777777" w:rsidTr="00CB5CD4">
        <w:trPr>
          <w:cantSplit/>
          <w:trHeight w:val="20"/>
        </w:trPr>
        <w:tc>
          <w:tcPr>
            <w:tcW w:w="1731" w:type="pct"/>
            <w:vAlign w:val="center"/>
          </w:tcPr>
          <w:p w14:paraId="4C3F17BB" w14:textId="77777777" w:rsidR="00571373" w:rsidRPr="00ED370F" w:rsidRDefault="00571373" w:rsidP="009D2C0D">
            <w:pPr>
              <w:pStyle w:val="Encabezado"/>
              <w:jc w:val="both"/>
              <w:rPr>
                <w:rFonts w:ascii="Arial Narrow" w:hAnsi="Arial Narrow"/>
                <w:b/>
                <w:sz w:val="22"/>
                <w:szCs w:val="22"/>
              </w:rPr>
            </w:pPr>
            <w:r w:rsidRPr="00ED370F">
              <w:rPr>
                <w:rFonts w:ascii="Arial Narrow" w:hAnsi="Arial Narrow"/>
                <w:b/>
                <w:sz w:val="22"/>
                <w:szCs w:val="22"/>
              </w:rPr>
              <w:t>Nombre:</w:t>
            </w:r>
          </w:p>
          <w:p w14:paraId="2B7E3B99" w14:textId="015A7DAA" w:rsidR="00571373" w:rsidRPr="00ED370F" w:rsidRDefault="00494B6D" w:rsidP="009D2C0D">
            <w:pPr>
              <w:pStyle w:val="Encabezado"/>
              <w:jc w:val="both"/>
              <w:rPr>
                <w:rFonts w:ascii="Arial Narrow" w:hAnsi="Arial Narrow"/>
                <w:sz w:val="22"/>
                <w:szCs w:val="22"/>
              </w:rPr>
            </w:pPr>
            <w:r>
              <w:rPr>
                <w:rFonts w:ascii="Arial Narrow" w:hAnsi="Arial Narrow"/>
                <w:sz w:val="22"/>
                <w:szCs w:val="22"/>
              </w:rPr>
              <w:t>Shirley Aurora Cruz Cubillos</w:t>
            </w:r>
          </w:p>
        </w:tc>
        <w:tc>
          <w:tcPr>
            <w:tcW w:w="1731" w:type="pct"/>
            <w:vAlign w:val="center"/>
          </w:tcPr>
          <w:p w14:paraId="24C12E2E" w14:textId="77777777" w:rsidR="00571373" w:rsidRPr="00ED370F" w:rsidRDefault="00571373" w:rsidP="009D2C0D">
            <w:pPr>
              <w:pStyle w:val="Encabezado"/>
              <w:jc w:val="both"/>
              <w:rPr>
                <w:rFonts w:ascii="Arial Narrow" w:hAnsi="Arial Narrow"/>
                <w:b/>
                <w:sz w:val="22"/>
                <w:szCs w:val="22"/>
              </w:rPr>
            </w:pPr>
            <w:r w:rsidRPr="00ED370F">
              <w:rPr>
                <w:rFonts w:ascii="Arial Narrow" w:hAnsi="Arial Narrow"/>
                <w:b/>
                <w:sz w:val="22"/>
                <w:szCs w:val="22"/>
              </w:rPr>
              <w:t>Nombre:</w:t>
            </w:r>
          </w:p>
          <w:p w14:paraId="48E942E4" w14:textId="77777777" w:rsidR="00571373" w:rsidRDefault="00BC5219" w:rsidP="009D2C0D">
            <w:pPr>
              <w:pStyle w:val="Encabezado"/>
              <w:jc w:val="both"/>
              <w:rPr>
                <w:rFonts w:ascii="Arial Narrow" w:hAnsi="Arial Narrow"/>
                <w:sz w:val="22"/>
                <w:szCs w:val="22"/>
              </w:rPr>
            </w:pPr>
            <w:r>
              <w:rPr>
                <w:rFonts w:ascii="Arial Narrow" w:hAnsi="Arial Narrow"/>
                <w:sz w:val="22"/>
                <w:szCs w:val="22"/>
              </w:rPr>
              <w:t>María Patricia León Alarcón</w:t>
            </w:r>
          </w:p>
          <w:p w14:paraId="22156D22" w14:textId="3CB7B2B5" w:rsidR="00BC5219" w:rsidRPr="00ED370F" w:rsidRDefault="00BC5219" w:rsidP="009D2C0D">
            <w:pPr>
              <w:pStyle w:val="Encabezado"/>
              <w:jc w:val="both"/>
              <w:rPr>
                <w:rFonts w:ascii="Arial Narrow" w:hAnsi="Arial Narrow"/>
                <w:sz w:val="22"/>
                <w:szCs w:val="22"/>
              </w:rPr>
            </w:pPr>
            <w:r>
              <w:rPr>
                <w:rFonts w:ascii="Arial Narrow" w:hAnsi="Arial Narrow"/>
                <w:sz w:val="22"/>
                <w:szCs w:val="22"/>
              </w:rPr>
              <w:t>María Catalina González Márquez</w:t>
            </w:r>
          </w:p>
        </w:tc>
        <w:tc>
          <w:tcPr>
            <w:tcW w:w="1538" w:type="pct"/>
            <w:vAlign w:val="center"/>
          </w:tcPr>
          <w:p w14:paraId="2B0883B3" w14:textId="5431D7E7" w:rsidR="00571373" w:rsidRPr="00ED370F" w:rsidRDefault="00571373" w:rsidP="009D2C0D">
            <w:pPr>
              <w:pStyle w:val="Encabezado"/>
              <w:jc w:val="both"/>
              <w:rPr>
                <w:rFonts w:ascii="Arial Narrow" w:hAnsi="Arial Narrow"/>
                <w:sz w:val="22"/>
                <w:szCs w:val="22"/>
              </w:rPr>
            </w:pPr>
            <w:r w:rsidRPr="00ED370F">
              <w:rPr>
                <w:rFonts w:ascii="Arial Narrow" w:hAnsi="Arial Narrow"/>
                <w:b/>
                <w:sz w:val="22"/>
                <w:szCs w:val="22"/>
              </w:rPr>
              <w:t>Nombre:</w:t>
            </w:r>
            <w:r w:rsidR="009D2C0D" w:rsidRPr="00ED370F">
              <w:rPr>
                <w:rFonts w:ascii="Arial Narrow" w:hAnsi="Arial Narrow"/>
                <w:b/>
                <w:sz w:val="22"/>
                <w:szCs w:val="22"/>
              </w:rPr>
              <w:t xml:space="preserve"> </w:t>
            </w:r>
            <w:r w:rsidR="00490D02">
              <w:rPr>
                <w:rFonts w:ascii="Arial Narrow" w:hAnsi="Arial Narrow"/>
                <w:sz w:val="22"/>
                <w:szCs w:val="22"/>
              </w:rPr>
              <w:t>Comité de Gestión y Desempeño Sectorial e Institucional - CGDSI</w:t>
            </w:r>
          </w:p>
        </w:tc>
      </w:tr>
      <w:tr w:rsidR="00571373" w:rsidRPr="00ED370F" w14:paraId="5E3A4247" w14:textId="77777777" w:rsidTr="00CB5CD4">
        <w:trPr>
          <w:cantSplit/>
          <w:trHeight w:val="20"/>
        </w:trPr>
        <w:tc>
          <w:tcPr>
            <w:tcW w:w="1731" w:type="pct"/>
            <w:vAlign w:val="center"/>
          </w:tcPr>
          <w:p w14:paraId="295AA648" w14:textId="77777777" w:rsidR="00571373" w:rsidRPr="00ED370F" w:rsidRDefault="00571373" w:rsidP="009D2C0D">
            <w:pPr>
              <w:pStyle w:val="Encabezado"/>
              <w:jc w:val="both"/>
              <w:rPr>
                <w:rFonts w:ascii="Arial Narrow" w:hAnsi="Arial Narrow"/>
                <w:sz w:val="22"/>
                <w:szCs w:val="22"/>
              </w:rPr>
            </w:pPr>
            <w:r w:rsidRPr="00ED370F">
              <w:rPr>
                <w:rFonts w:ascii="Arial Narrow" w:hAnsi="Arial Narrow"/>
                <w:b/>
                <w:sz w:val="22"/>
                <w:szCs w:val="22"/>
              </w:rPr>
              <w:t>Cargo:</w:t>
            </w:r>
          </w:p>
          <w:p w14:paraId="15A9E749" w14:textId="7FBAC4B6" w:rsidR="00571373" w:rsidRPr="00ED370F" w:rsidRDefault="00494B6D" w:rsidP="009D2C0D">
            <w:pPr>
              <w:pStyle w:val="Encabezado"/>
              <w:jc w:val="both"/>
              <w:rPr>
                <w:rFonts w:ascii="Arial Narrow" w:hAnsi="Arial Narrow"/>
                <w:sz w:val="22"/>
                <w:szCs w:val="22"/>
              </w:rPr>
            </w:pPr>
            <w:r>
              <w:rPr>
                <w:rFonts w:ascii="Arial Narrow" w:hAnsi="Arial Narrow"/>
                <w:sz w:val="22"/>
                <w:szCs w:val="22"/>
              </w:rPr>
              <w:t>Contratista/Dirección de Talento Humano</w:t>
            </w:r>
          </w:p>
        </w:tc>
        <w:tc>
          <w:tcPr>
            <w:tcW w:w="1731" w:type="pct"/>
            <w:vAlign w:val="center"/>
          </w:tcPr>
          <w:p w14:paraId="321A934E" w14:textId="77777777" w:rsidR="00571373" w:rsidRPr="00ED370F" w:rsidRDefault="00571373" w:rsidP="009D2C0D">
            <w:pPr>
              <w:pStyle w:val="Encabezado"/>
              <w:jc w:val="both"/>
              <w:rPr>
                <w:rFonts w:ascii="Arial Narrow" w:hAnsi="Arial Narrow"/>
                <w:sz w:val="22"/>
                <w:szCs w:val="22"/>
              </w:rPr>
            </w:pPr>
            <w:r w:rsidRPr="00ED370F">
              <w:rPr>
                <w:rFonts w:ascii="Arial Narrow" w:hAnsi="Arial Narrow"/>
                <w:b/>
                <w:sz w:val="22"/>
                <w:szCs w:val="22"/>
              </w:rPr>
              <w:t>Cargo:</w:t>
            </w:r>
          </w:p>
          <w:p w14:paraId="3128F756" w14:textId="74BE81E1" w:rsidR="00571373" w:rsidRDefault="00B24A9D" w:rsidP="009D2C0D">
            <w:pPr>
              <w:pStyle w:val="Encabezado"/>
              <w:jc w:val="both"/>
              <w:rPr>
                <w:rFonts w:ascii="Arial Narrow" w:hAnsi="Arial Narrow"/>
                <w:sz w:val="22"/>
                <w:szCs w:val="22"/>
              </w:rPr>
            </w:pPr>
            <w:r>
              <w:rPr>
                <w:rFonts w:ascii="Arial Narrow" w:hAnsi="Arial Narrow"/>
                <w:sz w:val="22"/>
                <w:szCs w:val="22"/>
              </w:rPr>
              <w:t>Directora de</w:t>
            </w:r>
            <w:r w:rsidR="00494B6D">
              <w:rPr>
                <w:rFonts w:ascii="Arial Narrow" w:hAnsi="Arial Narrow"/>
                <w:sz w:val="22"/>
                <w:szCs w:val="22"/>
              </w:rPr>
              <w:t xml:space="preserve"> T</w:t>
            </w:r>
            <w:r w:rsidR="00BC5219">
              <w:rPr>
                <w:rFonts w:ascii="Arial Narrow" w:hAnsi="Arial Narrow"/>
                <w:sz w:val="22"/>
                <w:szCs w:val="22"/>
              </w:rPr>
              <w:t>alento Humano</w:t>
            </w:r>
          </w:p>
          <w:p w14:paraId="4091E6DF" w14:textId="0BE126D7" w:rsidR="00BC5219" w:rsidRPr="00ED370F" w:rsidRDefault="00BC5219" w:rsidP="009D2C0D">
            <w:pPr>
              <w:pStyle w:val="Encabezado"/>
              <w:jc w:val="both"/>
              <w:rPr>
                <w:rFonts w:ascii="Arial Narrow" w:hAnsi="Arial Narrow"/>
                <w:sz w:val="22"/>
                <w:szCs w:val="22"/>
              </w:rPr>
            </w:pPr>
            <w:r>
              <w:rPr>
                <w:rFonts w:ascii="Arial Narrow" w:hAnsi="Arial Narrow"/>
                <w:sz w:val="22"/>
                <w:szCs w:val="22"/>
              </w:rPr>
              <w:t>Contratista/Dirección de Talento Humano</w:t>
            </w:r>
          </w:p>
        </w:tc>
        <w:tc>
          <w:tcPr>
            <w:tcW w:w="1538" w:type="pct"/>
            <w:vAlign w:val="center"/>
          </w:tcPr>
          <w:p w14:paraId="3852DECD" w14:textId="5C5FC385" w:rsidR="00571373" w:rsidRPr="00ED370F" w:rsidRDefault="00571373" w:rsidP="009D2C0D">
            <w:pPr>
              <w:pStyle w:val="Encabezado"/>
              <w:jc w:val="both"/>
              <w:rPr>
                <w:rFonts w:ascii="Arial Narrow" w:hAnsi="Arial Narrow"/>
                <w:sz w:val="22"/>
                <w:szCs w:val="22"/>
              </w:rPr>
            </w:pPr>
            <w:r w:rsidRPr="00ED370F">
              <w:rPr>
                <w:rFonts w:ascii="Arial Narrow" w:hAnsi="Arial Narrow"/>
                <w:b/>
                <w:sz w:val="22"/>
                <w:szCs w:val="22"/>
              </w:rPr>
              <w:t>Cargo:</w:t>
            </w:r>
            <w:r w:rsidR="009D2C0D" w:rsidRPr="00ED370F">
              <w:rPr>
                <w:rFonts w:ascii="Arial Narrow" w:hAnsi="Arial Narrow"/>
                <w:b/>
                <w:sz w:val="22"/>
                <w:szCs w:val="22"/>
              </w:rPr>
              <w:t xml:space="preserve"> </w:t>
            </w:r>
            <w:r w:rsidR="00490D02" w:rsidRPr="00490D02">
              <w:rPr>
                <w:rFonts w:ascii="Arial Narrow" w:hAnsi="Arial Narrow"/>
                <w:bCs/>
                <w:sz w:val="22"/>
                <w:szCs w:val="22"/>
              </w:rPr>
              <w:t>N/A</w:t>
            </w:r>
          </w:p>
        </w:tc>
      </w:tr>
    </w:tbl>
    <w:p w14:paraId="7C0D7588" w14:textId="77777777" w:rsidR="00571373" w:rsidRPr="00ED370F" w:rsidRDefault="00571373" w:rsidP="005E56D3">
      <w:pPr>
        <w:ind w:left="720"/>
        <w:rPr>
          <w:rFonts w:ascii="Arial Narrow" w:hAnsi="Arial Narrow" w:cs="Arial"/>
          <w:b/>
          <w:sz w:val="22"/>
          <w:szCs w:val="22"/>
        </w:rPr>
      </w:pPr>
    </w:p>
    <w:sectPr w:rsidR="00571373" w:rsidRPr="00ED370F" w:rsidSect="00DE1CC9">
      <w:headerReference w:type="default" r:id="rId11"/>
      <w:pgSz w:w="11906" w:h="16838"/>
      <w:pgMar w:top="1134" w:right="1134"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EDE4D4" w14:textId="77777777" w:rsidR="009929DB" w:rsidRDefault="009929DB" w:rsidP="00961305">
      <w:r>
        <w:separator/>
      </w:r>
    </w:p>
  </w:endnote>
  <w:endnote w:type="continuationSeparator" w:id="0">
    <w:p w14:paraId="07D06347" w14:textId="77777777" w:rsidR="009929DB" w:rsidRDefault="009929DB" w:rsidP="009613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eiryo">
    <w:charset w:val="80"/>
    <w:family w:val="swiss"/>
    <w:pitch w:val="variable"/>
    <w:sig w:usb0="E10102FF" w:usb1="EAC7FFFF" w:usb2="08010012" w:usb3="00000000" w:csb0="0002009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6B3B13" w14:textId="77777777" w:rsidR="009929DB" w:rsidRDefault="009929DB" w:rsidP="00961305">
      <w:r>
        <w:separator/>
      </w:r>
    </w:p>
  </w:footnote>
  <w:footnote w:type="continuationSeparator" w:id="0">
    <w:p w14:paraId="560FB57A" w14:textId="77777777" w:rsidR="009929DB" w:rsidRDefault="009929DB" w:rsidP="009613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498"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56"/>
      <w:gridCol w:w="3841"/>
      <w:gridCol w:w="1988"/>
      <w:gridCol w:w="1813"/>
    </w:tblGrid>
    <w:tr w:rsidR="00D45F99" w:rsidRPr="00F932A5" w14:paraId="3A30A020" w14:textId="598E88FC" w:rsidTr="00E14DF9">
      <w:trPr>
        <w:cantSplit/>
        <w:trHeight w:val="335"/>
      </w:trPr>
      <w:tc>
        <w:tcPr>
          <w:tcW w:w="1856" w:type="dxa"/>
          <w:vMerge w:val="restart"/>
          <w:vAlign w:val="center"/>
        </w:tcPr>
        <w:p w14:paraId="7D1235D4" w14:textId="63A7F6D2" w:rsidR="00D45F99" w:rsidRPr="00F932A5" w:rsidRDefault="00D45F99" w:rsidP="007A684B">
          <w:pPr>
            <w:pStyle w:val="Encabezado"/>
            <w:ind w:left="-67"/>
            <w:jc w:val="center"/>
            <w:rPr>
              <w:rFonts w:ascii="Arial Narrow" w:hAnsi="Arial Narrow"/>
              <w:sz w:val="22"/>
              <w:szCs w:val="22"/>
            </w:rPr>
          </w:pPr>
          <w:r>
            <w:rPr>
              <w:noProof/>
              <w:lang w:val="es-CO" w:eastAsia="es-CO"/>
            </w:rPr>
            <w:drawing>
              <wp:anchor distT="0" distB="0" distL="114300" distR="114300" simplePos="0" relativeHeight="251659264" behindDoc="0" locked="0" layoutInCell="1" allowOverlap="1" wp14:anchorId="69198C30" wp14:editId="0673050B">
                <wp:simplePos x="0" y="0"/>
                <wp:positionH relativeFrom="column">
                  <wp:posOffset>0</wp:posOffset>
                </wp:positionH>
                <wp:positionV relativeFrom="paragraph">
                  <wp:posOffset>-1270</wp:posOffset>
                </wp:positionV>
                <wp:extent cx="1089660" cy="418465"/>
                <wp:effectExtent l="0" t="0" r="0" b="635"/>
                <wp:wrapNone/>
                <wp:docPr id="441922726" name="Imagen 441922726">
                  <a:extLst xmlns:a="http://schemas.openxmlformats.org/drawingml/2006/main">
                    <a:ext uri="{FF2B5EF4-FFF2-40B4-BE49-F238E27FC236}">
                      <a16:creationId xmlns:a16="http://schemas.microsoft.com/office/drawing/2014/main" id="{744F2AE8-0B52-B751-1E63-06917643514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a:extLst>
                            <a:ext uri="{FF2B5EF4-FFF2-40B4-BE49-F238E27FC236}">
                              <a16:creationId xmlns:a16="http://schemas.microsoft.com/office/drawing/2014/main" id="{744F2AE8-0B52-B751-1E63-069176435141}"/>
                            </a:ext>
                          </a:extLst>
                        </pic:cNvPr>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89660" cy="41846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3841" w:type="dxa"/>
          <w:vMerge w:val="restart"/>
          <w:vAlign w:val="center"/>
        </w:tcPr>
        <w:p w14:paraId="4EC426EF" w14:textId="7A0BF31E" w:rsidR="00D45F99" w:rsidRPr="00FE5978" w:rsidRDefault="00D45F99" w:rsidP="007D1B90">
          <w:pPr>
            <w:pStyle w:val="Encabezado"/>
            <w:jc w:val="center"/>
            <w:rPr>
              <w:rFonts w:ascii="Arial Narrow" w:hAnsi="Arial Narrow"/>
              <w:color w:val="00B0F0"/>
              <w:sz w:val="24"/>
              <w:szCs w:val="24"/>
            </w:rPr>
          </w:pPr>
          <w:r w:rsidRPr="00857048">
            <w:rPr>
              <w:rFonts w:ascii="Arial Narrow"/>
              <w:b/>
              <w:color w:val="000000"/>
              <w:sz w:val="24"/>
              <w:lang w:val="es-CO"/>
            </w:rPr>
            <w:t>PLAN</w:t>
          </w:r>
          <w:r w:rsidRPr="00857048">
            <w:rPr>
              <w:rFonts w:ascii="Arial Narrow"/>
              <w:b/>
              <w:color w:val="000000"/>
              <w:spacing w:val="-1"/>
              <w:sz w:val="24"/>
              <w:lang w:val="es-CO"/>
            </w:rPr>
            <w:t xml:space="preserve"> </w:t>
          </w:r>
          <w:r w:rsidRPr="00857048">
            <w:rPr>
              <w:rFonts w:ascii="Arial Narrow"/>
              <w:b/>
              <w:color w:val="000000"/>
              <w:sz w:val="24"/>
              <w:lang w:val="es-CO"/>
            </w:rPr>
            <w:t xml:space="preserve">ANUAL </w:t>
          </w:r>
          <w:r>
            <w:rPr>
              <w:rFonts w:ascii="Arial Narrow"/>
              <w:b/>
              <w:color w:val="000000"/>
              <w:sz w:val="24"/>
              <w:lang w:val="es-CO"/>
            </w:rPr>
            <w:t xml:space="preserve">DE </w:t>
          </w:r>
          <w:r w:rsidRPr="00857048">
            <w:rPr>
              <w:rFonts w:ascii="Arial Narrow"/>
              <w:b/>
              <w:color w:val="000000"/>
              <w:sz w:val="24"/>
              <w:lang w:val="es-CO"/>
            </w:rPr>
            <w:t>VACANTES</w:t>
          </w:r>
          <w:r w:rsidRPr="00857048">
            <w:rPr>
              <w:rFonts w:ascii="Arial Narrow"/>
              <w:b/>
              <w:color w:val="000000"/>
              <w:spacing w:val="4"/>
              <w:sz w:val="24"/>
              <w:lang w:val="es-CO"/>
            </w:rPr>
            <w:t xml:space="preserve"> </w:t>
          </w:r>
          <w:r>
            <w:rPr>
              <w:rFonts w:ascii="Arial Narrow"/>
              <w:b/>
              <w:color w:val="000000"/>
              <w:sz w:val="24"/>
              <w:lang w:val="es-CO"/>
            </w:rPr>
            <w:t>- 2024</w:t>
          </w:r>
        </w:p>
      </w:tc>
      <w:tc>
        <w:tcPr>
          <w:tcW w:w="1988" w:type="dxa"/>
          <w:vAlign w:val="center"/>
        </w:tcPr>
        <w:p w14:paraId="56168D1E" w14:textId="77777777" w:rsidR="00D45F99" w:rsidRPr="00DE1CC9" w:rsidRDefault="00D45F99" w:rsidP="007D1B90">
          <w:pPr>
            <w:pStyle w:val="Encabezado"/>
            <w:jc w:val="center"/>
            <w:rPr>
              <w:rFonts w:ascii="Arial Narrow" w:hAnsi="Arial Narrow"/>
              <w:b/>
              <w:snapToGrid w:val="0"/>
              <w:sz w:val="16"/>
              <w:szCs w:val="16"/>
            </w:rPr>
          </w:pPr>
          <w:r w:rsidRPr="00DE1CC9">
            <w:rPr>
              <w:rFonts w:ascii="Arial Narrow" w:hAnsi="Arial Narrow"/>
              <w:b/>
              <w:snapToGrid w:val="0"/>
              <w:sz w:val="16"/>
              <w:szCs w:val="16"/>
            </w:rPr>
            <w:t>Código</w:t>
          </w:r>
          <w:r w:rsidRPr="00DE1CC9">
            <w:rPr>
              <w:rFonts w:ascii="Arial Narrow" w:hAnsi="Arial Narrow"/>
              <w:snapToGrid w:val="0"/>
              <w:sz w:val="16"/>
              <w:szCs w:val="16"/>
            </w:rPr>
            <w:t>: D101PR01MO3</w:t>
          </w:r>
        </w:p>
      </w:tc>
      <w:tc>
        <w:tcPr>
          <w:tcW w:w="1813" w:type="dxa"/>
          <w:vMerge w:val="restart"/>
        </w:tcPr>
        <w:p w14:paraId="4C2A2185" w14:textId="3DB4B4B3" w:rsidR="00D45F99" w:rsidRPr="00DE1CC9" w:rsidRDefault="00D45F99" w:rsidP="007D1B90">
          <w:pPr>
            <w:pStyle w:val="Encabezado"/>
            <w:jc w:val="center"/>
            <w:rPr>
              <w:rFonts w:ascii="Arial Narrow" w:hAnsi="Arial Narrow"/>
              <w:b/>
              <w:snapToGrid w:val="0"/>
              <w:sz w:val="16"/>
              <w:szCs w:val="16"/>
            </w:rPr>
          </w:pPr>
          <w:r>
            <w:rPr>
              <w:noProof/>
              <w:lang w:val="es-CO" w:eastAsia="es-CO"/>
            </w:rPr>
            <w:drawing>
              <wp:anchor distT="0" distB="0" distL="114300" distR="114300" simplePos="0" relativeHeight="251660288" behindDoc="0" locked="0" layoutInCell="1" allowOverlap="1" wp14:anchorId="4326E10A" wp14:editId="7189B82F">
                <wp:simplePos x="0" y="0"/>
                <wp:positionH relativeFrom="column">
                  <wp:posOffset>-330</wp:posOffset>
                </wp:positionH>
                <wp:positionV relativeFrom="paragraph">
                  <wp:posOffset>116840</wp:posOffset>
                </wp:positionV>
                <wp:extent cx="1089660" cy="414655"/>
                <wp:effectExtent l="0" t="0" r="0" b="4445"/>
                <wp:wrapNone/>
                <wp:docPr id="72357220" name="Imagen 72357220">
                  <a:extLst xmlns:a="http://schemas.openxmlformats.org/drawingml/2006/main">
                    <a:ext uri="{FF2B5EF4-FFF2-40B4-BE49-F238E27FC236}">
                      <a16:creationId xmlns:a16="http://schemas.microsoft.com/office/drawing/2014/main" id="{21CF2C4E-6C80-F064-1864-587CCA6ADAE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2">
                          <a:extLst>
                            <a:ext uri="{FF2B5EF4-FFF2-40B4-BE49-F238E27FC236}">
                              <a16:creationId xmlns:a16="http://schemas.microsoft.com/office/drawing/2014/main" id="{21CF2C4E-6C80-F064-1864-587CCA6ADAE6}"/>
                            </a:ext>
                          </a:extLst>
                        </pic:cNvPr>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089660" cy="414655"/>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D45F99" w:rsidRPr="00F932A5" w14:paraId="7362BBB7" w14:textId="0754D81E" w:rsidTr="00E14DF9">
      <w:trPr>
        <w:cantSplit/>
        <w:trHeight w:val="335"/>
      </w:trPr>
      <w:tc>
        <w:tcPr>
          <w:tcW w:w="1856" w:type="dxa"/>
          <w:vMerge/>
        </w:tcPr>
        <w:p w14:paraId="767BB880" w14:textId="77777777" w:rsidR="00D45F99" w:rsidRPr="00F932A5" w:rsidRDefault="00D45F99" w:rsidP="00961305">
          <w:pPr>
            <w:pStyle w:val="Encabezado"/>
            <w:rPr>
              <w:rFonts w:ascii="Arial Narrow" w:hAnsi="Arial Narrow"/>
              <w:sz w:val="22"/>
              <w:szCs w:val="22"/>
            </w:rPr>
          </w:pPr>
        </w:p>
      </w:tc>
      <w:tc>
        <w:tcPr>
          <w:tcW w:w="3841" w:type="dxa"/>
          <w:vMerge/>
          <w:vAlign w:val="center"/>
        </w:tcPr>
        <w:p w14:paraId="0361EE48" w14:textId="77777777" w:rsidR="00D45F99" w:rsidRPr="00427478" w:rsidRDefault="00D45F99" w:rsidP="00961305">
          <w:pPr>
            <w:pStyle w:val="Encabezado"/>
            <w:jc w:val="center"/>
            <w:rPr>
              <w:rFonts w:ascii="Arial Narrow" w:hAnsi="Arial Narrow"/>
              <w:b/>
              <w:sz w:val="24"/>
              <w:szCs w:val="24"/>
            </w:rPr>
          </w:pPr>
        </w:p>
      </w:tc>
      <w:tc>
        <w:tcPr>
          <w:tcW w:w="1988" w:type="dxa"/>
          <w:vAlign w:val="center"/>
        </w:tcPr>
        <w:p w14:paraId="5EFEE34C" w14:textId="00DE80F4" w:rsidR="00D45F99" w:rsidRPr="00DE1CC9" w:rsidRDefault="00D45F99" w:rsidP="007D1B90">
          <w:pPr>
            <w:pStyle w:val="Encabezado"/>
            <w:jc w:val="center"/>
            <w:rPr>
              <w:rFonts w:ascii="Arial Narrow" w:hAnsi="Arial Narrow"/>
              <w:sz w:val="16"/>
              <w:szCs w:val="16"/>
            </w:rPr>
          </w:pPr>
          <w:r w:rsidRPr="00DE1CC9">
            <w:rPr>
              <w:rFonts w:ascii="Arial Narrow" w:hAnsi="Arial Narrow"/>
              <w:b/>
              <w:sz w:val="16"/>
              <w:szCs w:val="16"/>
            </w:rPr>
            <w:t>Versión</w:t>
          </w:r>
          <w:r w:rsidRPr="00DE1CC9">
            <w:rPr>
              <w:rFonts w:ascii="Arial Narrow" w:hAnsi="Arial Narrow"/>
              <w:sz w:val="16"/>
              <w:szCs w:val="16"/>
            </w:rPr>
            <w:t>: 00</w:t>
          </w:r>
        </w:p>
      </w:tc>
      <w:tc>
        <w:tcPr>
          <w:tcW w:w="1813" w:type="dxa"/>
          <w:vMerge/>
        </w:tcPr>
        <w:p w14:paraId="5CF3A07B" w14:textId="77777777" w:rsidR="00D45F99" w:rsidRPr="00DE1CC9" w:rsidRDefault="00D45F99" w:rsidP="007D1B90">
          <w:pPr>
            <w:pStyle w:val="Encabezado"/>
            <w:jc w:val="center"/>
            <w:rPr>
              <w:rFonts w:ascii="Arial Narrow" w:hAnsi="Arial Narrow"/>
              <w:b/>
              <w:sz w:val="16"/>
              <w:szCs w:val="16"/>
            </w:rPr>
          </w:pPr>
        </w:p>
      </w:tc>
    </w:tr>
    <w:tr w:rsidR="00D45F99" w:rsidRPr="00F932A5" w14:paraId="0B9BEA6C" w14:textId="0960879F" w:rsidTr="00E14DF9">
      <w:trPr>
        <w:cantSplit/>
        <w:trHeight w:val="335"/>
      </w:trPr>
      <w:tc>
        <w:tcPr>
          <w:tcW w:w="1856" w:type="dxa"/>
          <w:vMerge/>
        </w:tcPr>
        <w:p w14:paraId="2DC844E8" w14:textId="77777777" w:rsidR="00D45F99" w:rsidRPr="00F932A5" w:rsidRDefault="00D45F99" w:rsidP="00961305">
          <w:pPr>
            <w:pStyle w:val="Encabezado"/>
            <w:rPr>
              <w:rFonts w:ascii="Arial Narrow" w:hAnsi="Arial Narrow"/>
              <w:sz w:val="22"/>
              <w:szCs w:val="22"/>
            </w:rPr>
          </w:pPr>
        </w:p>
      </w:tc>
      <w:tc>
        <w:tcPr>
          <w:tcW w:w="3841" w:type="dxa"/>
          <w:vMerge/>
          <w:vAlign w:val="center"/>
        </w:tcPr>
        <w:p w14:paraId="770841A2" w14:textId="77777777" w:rsidR="00D45F99" w:rsidRPr="00427478" w:rsidRDefault="00D45F99" w:rsidP="00961305">
          <w:pPr>
            <w:pStyle w:val="Encabezado"/>
            <w:jc w:val="center"/>
            <w:rPr>
              <w:rFonts w:ascii="Arial Narrow" w:hAnsi="Arial Narrow"/>
              <w:b/>
              <w:sz w:val="24"/>
              <w:szCs w:val="24"/>
            </w:rPr>
          </w:pPr>
        </w:p>
      </w:tc>
      <w:tc>
        <w:tcPr>
          <w:tcW w:w="1988" w:type="dxa"/>
          <w:vAlign w:val="center"/>
        </w:tcPr>
        <w:p w14:paraId="12CADD63" w14:textId="77777777" w:rsidR="00D45F99" w:rsidRPr="00DE1CC9" w:rsidRDefault="00D45F99" w:rsidP="007D1B90">
          <w:pPr>
            <w:pStyle w:val="Encabezado"/>
            <w:jc w:val="center"/>
            <w:rPr>
              <w:rFonts w:ascii="Arial Narrow" w:hAnsi="Arial Narrow"/>
              <w:sz w:val="16"/>
              <w:szCs w:val="16"/>
            </w:rPr>
          </w:pPr>
          <w:r w:rsidRPr="00DE1CC9">
            <w:rPr>
              <w:rFonts w:ascii="Arial Narrow" w:hAnsi="Arial Narrow"/>
              <w:snapToGrid w:val="0"/>
              <w:sz w:val="16"/>
              <w:szCs w:val="16"/>
            </w:rPr>
            <w:t xml:space="preserve">Página: </w:t>
          </w:r>
          <w:r w:rsidRPr="00DE1CC9">
            <w:rPr>
              <w:rFonts w:ascii="Arial Narrow" w:hAnsi="Arial Narrow"/>
              <w:snapToGrid w:val="0"/>
              <w:sz w:val="16"/>
              <w:szCs w:val="16"/>
            </w:rPr>
            <w:fldChar w:fldCharType="begin"/>
          </w:r>
          <w:r w:rsidRPr="00DE1CC9">
            <w:rPr>
              <w:rFonts w:ascii="Arial Narrow" w:hAnsi="Arial Narrow"/>
              <w:snapToGrid w:val="0"/>
              <w:sz w:val="16"/>
              <w:szCs w:val="16"/>
            </w:rPr>
            <w:instrText xml:space="preserve"> PAGE  \* Arabic  \* MERGEFORMAT </w:instrText>
          </w:r>
          <w:r w:rsidRPr="00DE1CC9">
            <w:rPr>
              <w:rFonts w:ascii="Arial Narrow" w:hAnsi="Arial Narrow"/>
              <w:snapToGrid w:val="0"/>
              <w:sz w:val="16"/>
              <w:szCs w:val="16"/>
            </w:rPr>
            <w:fldChar w:fldCharType="separate"/>
          </w:r>
          <w:r w:rsidR="00494B6D">
            <w:rPr>
              <w:rFonts w:ascii="Arial Narrow" w:hAnsi="Arial Narrow"/>
              <w:noProof/>
              <w:snapToGrid w:val="0"/>
              <w:sz w:val="16"/>
              <w:szCs w:val="16"/>
            </w:rPr>
            <w:t>16</w:t>
          </w:r>
          <w:r w:rsidRPr="00DE1CC9">
            <w:rPr>
              <w:rFonts w:ascii="Arial Narrow" w:hAnsi="Arial Narrow"/>
              <w:snapToGrid w:val="0"/>
              <w:sz w:val="16"/>
              <w:szCs w:val="16"/>
            </w:rPr>
            <w:fldChar w:fldCharType="end"/>
          </w:r>
          <w:r w:rsidRPr="00DE1CC9">
            <w:rPr>
              <w:rStyle w:val="Nmerodepgina"/>
              <w:rFonts w:ascii="Arial Narrow" w:hAnsi="Arial Narrow"/>
              <w:sz w:val="16"/>
              <w:szCs w:val="16"/>
            </w:rPr>
            <w:t xml:space="preserve"> </w:t>
          </w:r>
          <w:r w:rsidRPr="00DE1CC9">
            <w:rPr>
              <w:rFonts w:ascii="Arial Narrow" w:hAnsi="Arial Narrow"/>
              <w:snapToGrid w:val="0"/>
              <w:sz w:val="16"/>
              <w:szCs w:val="16"/>
            </w:rPr>
            <w:t xml:space="preserve">de </w:t>
          </w:r>
          <w:r w:rsidRPr="00DE1CC9">
            <w:rPr>
              <w:rFonts w:ascii="Arial Narrow" w:hAnsi="Arial Narrow"/>
              <w:sz w:val="16"/>
              <w:szCs w:val="16"/>
            </w:rPr>
            <w:fldChar w:fldCharType="begin"/>
          </w:r>
          <w:r w:rsidRPr="00DE1CC9">
            <w:rPr>
              <w:rFonts w:ascii="Arial Narrow" w:hAnsi="Arial Narrow"/>
              <w:sz w:val="16"/>
              <w:szCs w:val="16"/>
            </w:rPr>
            <w:instrText xml:space="preserve"> NUMPAGES  \* Arabic  \* MERGEFORMAT </w:instrText>
          </w:r>
          <w:r w:rsidRPr="00DE1CC9">
            <w:rPr>
              <w:rFonts w:ascii="Arial Narrow" w:hAnsi="Arial Narrow"/>
              <w:sz w:val="16"/>
              <w:szCs w:val="16"/>
            </w:rPr>
            <w:fldChar w:fldCharType="separate"/>
          </w:r>
          <w:r w:rsidR="00494B6D" w:rsidRPr="00494B6D">
            <w:rPr>
              <w:rFonts w:ascii="Arial Narrow" w:hAnsi="Arial Narrow"/>
              <w:noProof/>
              <w:snapToGrid w:val="0"/>
              <w:sz w:val="16"/>
              <w:szCs w:val="16"/>
            </w:rPr>
            <w:t>16</w:t>
          </w:r>
          <w:r w:rsidRPr="00DE1CC9">
            <w:rPr>
              <w:rFonts w:ascii="Arial Narrow" w:hAnsi="Arial Narrow"/>
              <w:sz w:val="16"/>
              <w:szCs w:val="16"/>
            </w:rPr>
            <w:fldChar w:fldCharType="end"/>
          </w:r>
        </w:p>
      </w:tc>
      <w:tc>
        <w:tcPr>
          <w:tcW w:w="1813" w:type="dxa"/>
          <w:vMerge/>
        </w:tcPr>
        <w:p w14:paraId="573F98AE" w14:textId="77777777" w:rsidR="00D45F99" w:rsidRPr="00DE1CC9" w:rsidRDefault="00D45F99" w:rsidP="007D1B90">
          <w:pPr>
            <w:pStyle w:val="Encabezado"/>
            <w:jc w:val="center"/>
            <w:rPr>
              <w:rFonts w:ascii="Arial Narrow" w:hAnsi="Arial Narrow"/>
              <w:snapToGrid w:val="0"/>
              <w:sz w:val="16"/>
              <w:szCs w:val="16"/>
            </w:rPr>
          </w:pPr>
        </w:p>
      </w:tc>
    </w:tr>
  </w:tbl>
  <w:p w14:paraId="777CE156" w14:textId="77777777" w:rsidR="00D45F99" w:rsidRDefault="00D45F99">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A7999"/>
    <w:multiLevelType w:val="hybridMultilevel"/>
    <w:tmpl w:val="2C1CA5E4"/>
    <w:lvl w:ilvl="0" w:tplc="0C0A000F">
      <w:start w:val="1"/>
      <w:numFmt w:val="decimal"/>
      <w:lvlText w:val="%1."/>
      <w:lvlJc w:val="left"/>
      <w:pPr>
        <w:tabs>
          <w:tab w:val="num" w:pos="720"/>
        </w:tabs>
        <w:ind w:left="720" w:hanging="360"/>
      </w:pPr>
    </w:lvl>
    <w:lvl w:ilvl="1" w:tplc="0C0A0001">
      <w:start w:val="1"/>
      <w:numFmt w:val="bullet"/>
      <w:lvlText w:val=""/>
      <w:lvlJc w:val="left"/>
      <w:pPr>
        <w:tabs>
          <w:tab w:val="num" w:pos="1440"/>
        </w:tabs>
        <w:ind w:left="1440" w:hanging="360"/>
      </w:pPr>
      <w:rPr>
        <w:rFonts w:ascii="Symbol" w:hAnsi="Symbol"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15:restartNumberingAfterBreak="0">
    <w:nsid w:val="02DF66E1"/>
    <w:multiLevelType w:val="hybridMultilevel"/>
    <w:tmpl w:val="C05ADECA"/>
    <w:lvl w:ilvl="0" w:tplc="ADAC543C">
      <w:start w:val="1"/>
      <w:numFmt w:val="decimal"/>
      <w:lvlText w:val="%1."/>
      <w:lvlJc w:val="left"/>
      <w:pPr>
        <w:tabs>
          <w:tab w:val="num" w:pos="720"/>
        </w:tabs>
        <w:ind w:left="720" w:hanging="360"/>
      </w:pPr>
      <w:rPr>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0">
    <w:nsid w:val="070863D8"/>
    <w:multiLevelType w:val="hybridMultilevel"/>
    <w:tmpl w:val="68CCEB2A"/>
    <w:lvl w:ilvl="0" w:tplc="24FE8522">
      <w:start w:val="1"/>
      <w:numFmt w:val="decimal"/>
      <w:lvlText w:val="%1."/>
      <w:lvlJc w:val="left"/>
      <w:pPr>
        <w:tabs>
          <w:tab w:val="num" w:pos="720"/>
        </w:tabs>
        <w:ind w:left="720" w:hanging="360"/>
      </w:pPr>
      <w:rPr>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1076319D"/>
    <w:multiLevelType w:val="hybridMultilevel"/>
    <w:tmpl w:val="07662E0A"/>
    <w:lvl w:ilvl="0" w:tplc="D0D06F02">
      <w:start w:val="1"/>
      <w:numFmt w:val="decimal"/>
      <w:lvlText w:val="%1."/>
      <w:lvlJc w:val="left"/>
      <w:pPr>
        <w:tabs>
          <w:tab w:val="num" w:pos="720"/>
        </w:tabs>
        <w:ind w:left="720" w:hanging="360"/>
      </w:pPr>
      <w:rPr>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11273919"/>
    <w:multiLevelType w:val="hybridMultilevel"/>
    <w:tmpl w:val="A4888578"/>
    <w:lvl w:ilvl="0" w:tplc="ADAC543C">
      <w:start w:val="1"/>
      <w:numFmt w:val="decimal"/>
      <w:lvlText w:val="%1."/>
      <w:lvlJc w:val="left"/>
      <w:pPr>
        <w:tabs>
          <w:tab w:val="num" w:pos="720"/>
        </w:tabs>
        <w:ind w:left="720" w:hanging="360"/>
      </w:pPr>
      <w:rPr>
        <w:b/>
      </w:rPr>
    </w:lvl>
    <w:lvl w:ilvl="1" w:tplc="D0D06F02">
      <w:start w:val="1"/>
      <w:numFmt w:val="decimal"/>
      <w:lvlText w:val="%2."/>
      <w:lvlJc w:val="left"/>
      <w:pPr>
        <w:tabs>
          <w:tab w:val="num" w:pos="1440"/>
        </w:tabs>
        <w:ind w:left="1440" w:hanging="360"/>
      </w:pPr>
      <w:rPr>
        <w:b/>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16667767"/>
    <w:multiLevelType w:val="hybridMultilevel"/>
    <w:tmpl w:val="DC08C154"/>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1AB94FAD"/>
    <w:multiLevelType w:val="hybridMultilevel"/>
    <w:tmpl w:val="484E65DA"/>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20CB4020"/>
    <w:multiLevelType w:val="hybridMultilevel"/>
    <w:tmpl w:val="49CA4734"/>
    <w:lvl w:ilvl="0" w:tplc="B84842B0">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26C215D5"/>
    <w:multiLevelType w:val="hybridMultilevel"/>
    <w:tmpl w:val="5F56CD6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31A66430"/>
    <w:multiLevelType w:val="hybridMultilevel"/>
    <w:tmpl w:val="B0E00E16"/>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32EB2E5A"/>
    <w:multiLevelType w:val="hybridMultilevel"/>
    <w:tmpl w:val="712C1458"/>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36F62F4A"/>
    <w:multiLevelType w:val="multilevel"/>
    <w:tmpl w:val="BFC8FA4C"/>
    <w:lvl w:ilvl="0">
      <w:start w:val="6"/>
      <w:numFmt w:val="decimal"/>
      <w:lvlText w:val="%1."/>
      <w:lvlJc w:val="left"/>
      <w:pPr>
        <w:ind w:left="360" w:hanging="360"/>
      </w:pPr>
      <w:rPr>
        <w:rFonts w:hint="default"/>
      </w:rPr>
    </w:lvl>
    <w:lvl w:ilvl="1">
      <w:start w:val="2"/>
      <w:numFmt w:val="decimal"/>
      <w:lvlText w:val="%1.%2."/>
      <w:lvlJc w:val="left"/>
      <w:pPr>
        <w:ind w:left="928"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2" w15:restartNumberingAfterBreak="0">
    <w:nsid w:val="3A120D1F"/>
    <w:multiLevelType w:val="hybridMultilevel"/>
    <w:tmpl w:val="39E0BA82"/>
    <w:lvl w:ilvl="0" w:tplc="240A000D">
      <w:start w:val="1"/>
      <w:numFmt w:val="bullet"/>
      <w:lvlText w:val=""/>
      <w:lvlJc w:val="left"/>
      <w:pPr>
        <w:ind w:left="720" w:hanging="360"/>
      </w:pPr>
      <w:rPr>
        <w:rFonts w:ascii="Wingdings" w:hAnsi="Wingdings"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13" w15:restartNumberingAfterBreak="0">
    <w:nsid w:val="41797A75"/>
    <w:multiLevelType w:val="hybridMultilevel"/>
    <w:tmpl w:val="52FAD1B0"/>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46F906B7"/>
    <w:multiLevelType w:val="hybridMultilevel"/>
    <w:tmpl w:val="A6E0716A"/>
    <w:lvl w:ilvl="0" w:tplc="139EE620">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51B37E66"/>
    <w:multiLevelType w:val="hybridMultilevel"/>
    <w:tmpl w:val="B492E446"/>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546E379C"/>
    <w:multiLevelType w:val="hybridMultilevel"/>
    <w:tmpl w:val="2FFE87B8"/>
    <w:lvl w:ilvl="0" w:tplc="0C0A0003">
      <w:start w:val="1"/>
      <w:numFmt w:val="bullet"/>
      <w:lvlText w:val="o"/>
      <w:lvlJc w:val="left"/>
      <w:pPr>
        <w:tabs>
          <w:tab w:val="num" w:pos="720"/>
        </w:tabs>
        <w:ind w:left="720" w:hanging="360"/>
      </w:pPr>
      <w:rPr>
        <w:rFonts w:ascii="Courier New" w:hAnsi="Courier New" w:cs="Courier New" w:hint="default"/>
        <w:b/>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4B622A3"/>
    <w:multiLevelType w:val="hybridMultilevel"/>
    <w:tmpl w:val="E70C796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571F7BDA"/>
    <w:multiLevelType w:val="hybridMultilevel"/>
    <w:tmpl w:val="3B768D88"/>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57C91346"/>
    <w:multiLevelType w:val="hybridMultilevel"/>
    <w:tmpl w:val="A83484CA"/>
    <w:lvl w:ilvl="0" w:tplc="D0D06F02">
      <w:start w:val="1"/>
      <w:numFmt w:val="decimal"/>
      <w:lvlText w:val="%1."/>
      <w:lvlJc w:val="left"/>
      <w:pPr>
        <w:tabs>
          <w:tab w:val="num" w:pos="720"/>
        </w:tabs>
        <w:ind w:left="720" w:hanging="360"/>
      </w:pPr>
      <w:rPr>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0">
    <w:nsid w:val="5F6154D5"/>
    <w:multiLevelType w:val="multilevel"/>
    <w:tmpl w:val="5FA4808C"/>
    <w:lvl w:ilvl="0">
      <w:start w:val="6"/>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6ACE36D3"/>
    <w:multiLevelType w:val="hybridMultilevel"/>
    <w:tmpl w:val="E6DC02D6"/>
    <w:lvl w:ilvl="0" w:tplc="D0D06F02">
      <w:start w:val="1"/>
      <w:numFmt w:val="decimal"/>
      <w:lvlText w:val="%1."/>
      <w:lvlJc w:val="left"/>
      <w:pPr>
        <w:tabs>
          <w:tab w:val="num" w:pos="720"/>
        </w:tabs>
        <w:ind w:left="720" w:hanging="360"/>
      </w:pPr>
      <w:rPr>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15:restartNumberingAfterBreak="0">
    <w:nsid w:val="6D290154"/>
    <w:multiLevelType w:val="hybridMultilevel"/>
    <w:tmpl w:val="2EE0AD60"/>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6D31330C"/>
    <w:multiLevelType w:val="multilevel"/>
    <w:tmpl w:val="0C0A0025"/>
    <w:lvl w:ilvl="0">
      <w:start w:val="1"/>
      <w:numFmt w:val="decimal"/>
      <w:pStyle w:val="Ttulo1"/>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pStyle w:val="Ttulo3"/>
      <w:lvlText w:val="%1.%2.%3"/>
      <w:lvlJc w:val="left"/>
      <w:pPr>
        <w:tabs>
          <w:tab w:val="num" w:pos="720"/>
        </w:tabs>
        <w:ind w:left="720" w:hanging="720"/>
      </w:pPr>
    </w:lvl>
    <w:lvl w:ilvl="3">
      <w:start w:val="1"/>
      <w:numFmt w:val="decimal"/>
      <w:pStyle w:val="Ttulo4"/>
      <w:lvlText w:val="%1.%2.%3.%4"/>
      <w:lvlJc w:val="left"/>
      <w:pPr>
        <w:tabs>
          <w:tab w:val="num" w:pos="864"/>
        </w:tabs>
        <w:ind w:left="864" w:hanging="864"/>
      </w:pPr>
    </w:lvl>
    <w:lvl w:ilvl="4">
      <w:start w:val="1"/>
      <w:numFmt w:val="decimal"/>
      <w:pStyle w:val="Ttulo5"/>
      <w:lvlText w:val="%1.%2.%3.%4.%5"/>
      <w:lvlJc w:val="left"/>
      <w:pPr>
        <w:tabs>
          <w:tab w:val="num" w:pos="1008"/>
        </w:tabs>
        <w:ind w:left="1008" w:hanging="1008"/>
      </w:pPr>
    </w:lvl>
    <w:lvl w:ilvl="5">
      <w:start w:val="1"/>
      <w:numFmt w:val="decimal"/>
      <w:pStyle w:val="Ttulo6"/>
      <w:lvlText w:val="%1.%2.%3.%4.%5.%6"/>
      <w:lvlJc w:val="left"/>
      <w:pPr>
        <w:tabs>
          <w:tab w:val="num" w:pos="1152"/>
        </w:tabs>
        <w:ind w:left="1152" w:hanging="1152"/>
      </w:pPr>
    </w:lvl>
    <w:lvl w:ilvl="6">
      <w:start w:val="1"/>
      <w:numFmt w:val="decimal"/>
      <w:pStyle w:val="Ttulo7"/>
      <w:lvlText w:val="%1.%2.%3.%4.%5.%6.%7"/>
      <w:lvlJc w:val="left"/>
      <w:pPr>
        <w:tabs>
          <w:tab w:val="num" w:pos="1296"/>
        </w:tabs>
        <w:ind w:left="1296" w:hanging="1296"/>
      </w:pPr>
    </w:lvl>
    <w:lvl w:ilvl="7">
      <w:start w:val="1"/>
      <w:numFmt w:val="decimal"/>
      <w:pStyle w:val="Ttulo8"/>
      <w:lvlText w:val="%1.%2.%3.%4.%5.%6.%7.%8"/>
      <w:lvlJc w:val="left"/>
      <w:pPr>
        <w:tabs>
          <w:tab w:val="num" w:pos="1440"/>
        </w:tabs>
        <w:ind w:left="1440" w:hanging="1440"/>
      </w:pPr>
    </w:lvl>
    <w:lvl w:ilvl="8">
      <w:start w:val="1"/>
      <w:numFmt w:val="decimal"/>
      <w:pStyle w:val="Ttulo9"/>
      <w:lvlText w:val="%1.%2.%3.%4.%5.%6.%7.%8.%9"/>
      <w:lvlJc w:val="left"/>
      <w:pPr>
        <w:tabs>
          <w:tab w:val="num" w:pos="1584"/>
        </w:tabs>
        <w:ind w:left="1584" w:hanging="1584"/>
      </w:pPr>
    </w:lvl>
  </w:abstractNum>
  <w:abstractNum w:abstractNumId="24" w15:restartNumberingAfterBreak="0">
    <w:nsid w:val="6D9A705D"/>
    <w:multiLevelType w:val="hybridMultilevel"/>
    <w:tmpl w:val="E44612C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5" w15:restartNumberingAfterBreak="0">
    <w:nsid w:val="7D656A97"/>
    <w:multiLevelType w:val="multilevel"/>
    <w:tmpl w:val="BFF8F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22455794">
    <w:abstractNumId w:val="23"/>
  </w:num>
  <w:num w:numId="2" w16cid:durableId="2004628018">
    <w:abstractNumId w:val="2"/>
  </w:num>
  <w:num w:numId="3" w16cid:durableId="1525748878">
    <w:abstractNumId w:val="16"/>
  </w:num>
  <w:num w:numId="4" w16cid:durableId="1677224259">
    <w:abstractNumId w:val="1"/>
  </w:num>
  <w:num w:numId="5" w16cid:durableId="1921870231">
    <w:abstractNumId w:val="25"/>
  </w:num>
  <w:num w:numId="6" w16cid:durableId="131364504">
    <w:abstractNumId w:val="0"/>
  </w:num>
  <w:num w:numId="7" w16cid:durableId="506942162">
    <w:abstractNumId w:val="19"/>
  </w:num>
  <w:num w:numId="8" w16cid:durableId="856114852">
    <w:abstractNumId w:val="4"/>
  </w:num>
  <w:num w:numId="9" w16cid:durableId="675958284">
    <w:abstractNumId w:val="21"/>
  </w:num>
  <w:num w:numId="10" w16cid:durableId="1207335379">
    <w:abstractNumId w:val="3"/>
  </w:num>
  <w:num w:numId="11" w16cid:durableId="2043090666">
    <w:abstractNumId w:val="23"/>
  </w:num>
  <w:num w:numId="12" w16cid:durableId="930504624">
    <w:abstractNumId w:val="23"/>
  </w:num>
  <w:num w:numId="13" w16cid:durableId="1156650894">
    <w:abstractNumId w:val="23"/>
  </w:num>
  <w:num w:numId="14" w16cid:durableId="265619933">
    <w:abstractNumId w:val="22"/>
  </w:num>
  <w:num w:numId="15" w16cid:durableId="1916085013">
    <w:abstractNumId w:val="23"/>
  </w:num>
  <w:num w:numId="16" w16cid:durableId="1705785132">
    <w:abstractNumId w:val="23"/>
  </w:num>
  <w:num w:numId="17" w16cid:durableId="397362374">
    <w:abstractNumId w:val="23"/>
  </w:num>
  <w:num w:numId="18" w16cid:durableId="366954290">
    <w:abstractNumId w:val="23"/>
  </w:num>
  <w:num w:numId="19" w16cid:durableId="1917009071">
    <w:abstractNumId w:val="23"/>
  </w:num>
  <w:num w:numId="20" w16cid:durableId="202450488">
    <w:abstractNumId w:val="23"/>
  </w:num>
  <w:num w:numId="21" w16cid:durableId="524488329">
    <w:abstractNumId w:val="24"/>
  </w:num>
  <w:num w:numId="22" w16cid:durableId="1782725143">
    <w:abstractNumId w:val="14"/>
  </w:num>
  <w:num w:numId="23" w16cid:durableId="596212366">
    <w:abstractNumId w:val="17"/>
  </w:num>
  <w:num w:numId="24" w16cid:durableId="399015500">
    <w:abstractNumId w:val="8"/>
  </w:num>
  <w:num w:numId="25" w16cid:durableId="636570664">
    <w:abstractNumId w:val="15"/>
  </w:num>
  <w:num w:numId="26" w16cid:durableId="773794377">
    <w:abstractNumId w:val="18"/>
  </w:num>
  <w:num w:numId="27" w16cid:durableId="362900712">
    <w:abstractNumId w:val="12"/>
  </w:num>
  <w:num w:numId="28" w16cid:durableId="1855681257">
    <w:abstractNumId w:val="9"/>
  </w:num>
  <w:num w:numId="29" w16cid:durableId="1058632453">
    <w:abstractNumId w:val="13"/>
  </w:num>
  <w:num w:numId="30" w16cid:durableId="355086390">
    <w:abstractNumId w:val="6"/>
  </w:num>
  <w:num w:numId="31" w16cid:durableId="425466079">
    <w:abstractNumId w:val="7"/>
  </w:num>
  <w:num w:numId="32" w16cid:durableId="1861316334">
    <w:abstractNumId w:val="5"/>
  </w:num>
  <w:num w:numId="33" w16cid:durableId="660472107">
    <w:abstractNumId w:val="23"/>
    <w:lvlOverride w:ilvl="0">
      <w:startOverride w:val="6"/>
    </w:lvlOverride>
    <w:lvlOverride w:ilvl="1">
      <w:startOverride w:val="1"/>
    </w:lvlOverride>
  </w:num>
  <w:num w:numId="34" w16cid:durableId="236599942">
    <w:abstractNumId w:val="23"/>
    <w:lvlOverride w:ilvl="0">
      <w:startOverride w:val="6"/>
    </w:lvlOverride>
    <w:lvlOverride w:ilvl="1">
      <w:startOverride w:val="1"/>
    </w:lvlOverride>
  </w:num>
  <w:num w:numId="35" w16cid:durableId="1190492668">
    <w:abstractNumId w:val="23"/>
    <w:lvlOverride w:ilvl="0">
      <w:startOverride w:val="6"/>
    </w:lvlOverride>
    <w:lvlOverride w:ilvl="1">
      <w:startOverride w:val="1"/>
    </w:lvlOverride>
    <w:lvlOverride w:ilvl="2">
      <w:startOverride w:val="1"/>
    </w:lvlOverride>
  </w:num>
  <w:num w:numId="36" w16cid:durableId="962148266">
    <w:abstractNumId w:val="23"/>
    <w:lvlOverride w:ilvl="0">
      <w:startOverride w:val="6"/>
    </w:lvlOverride>
    <w:lvlOverride w:ilvl="1">
      <w:startOverride w:val="1"/>
    </w:lvlOverride>
    <w:lvlOverride w:ilvl="2">
      <w:startOverride w:val="1"/>
    </w:lvlOverride>
  </w:num>
  <w:num w:numId="37" w16cid:durableId="1274828741">
    <w:abstractNumId w:val="23"/>
    <w:lvlOverride w:ilvl="0">
      <w:startOverride w:val="6"/>
    </w:lvlOverride>
    <w:lvlOverride w:ilvl="1">
      <w:startOverride w:val="1"/>
    </w:lvlOverride>
    <w:lvlOverride w:ilvl="2">
      <w:startOverride w:val="2"/>
    </w:lvlOverride>
  </w:num>
  <w:num w:numId="38" w16cid:durableId="1552418082">
    <w:abstractNumId w:val="20"/>
  </w:num>
  <w:num w:numId="39" w16cid:durableId="1408454444">
    <w:abstractNumId w:val="23"/>
  </w:num>
  <w:num w:numId="40" w16cid:durableId="89744337">
    <w:abstractNumId w:val="11"/>
  </w:num>
  <w:num w:numId="41" w16cid:durableId="1724523931">
    <w:abstractNumId w:val="23"/>
    <w:lvlOverride w:ilvl="0">
      <w:startOverride w:val="6"/>
    </w:lvlOverride>
    <w:lvlOverride w:ilvl="1">
      <w:startOverride w:val="4"/>
    </w:lvlOverride>
  </w:num>
  <w:num w:numId="42" w16cid:durableId="187446527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o:colormru v:ext="edit" colors="#3772f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7B79"/>
    <w:rsid w:val="00015E02"/>
    <w:rsid w:val="00023F6E"/>
    <w:rsid w:val="00027EB3"/>
    <w:rsid w:val="00042C0F"/>
    <w:rsid w:val="00045135"/>
    <w:rsid w:val="0005015A"/>
    <w:rsid w:val="00050440"/>
    <w:rsid w:val="0007439E"/>
    <w:rsid w:val="000801C0"/>
    <w:rsid w:val="00081CCC"/>
    <w:rsid w:val="000A68CA"/>
    <w:rsid w:val="000C026E"/>
    <w:rsid w:val="000C211F"/>
    <w:rsid w:val="000D7166"/>
    <w:rsid w:val="000E4E5C"/>
    <w:rsid w:val="00107F4D"/>
    <w:rsid w:val="001102B1"/>
    <w:rsid w:val="00114969"/>
    <w:rsid w:val="0013590F"/>
    <w:rsid w:val="00156E00"/>
    <w:rsid w:val="0017728C"/>
    <w:rsid w:val="001933C2"/>
    <w:rsid w:val="00197F03"/>
    <w:rsid w:val="001A7ABA"/>
    <w:rsid w:val="001B00CD"/>
    <w:rsid w:val="001B02AD"/>
    <w:rsid w:val="001C2298"/>
    <w:rsid w:val="001C53F3"/>
    <w:rsid w:val="001E2896"/>
    <w:rsid w:val="0020576C"/>
    <w:rsid w:val="00214292"/>
    <w:rsid w:val="002317DC"/>
    <w:rsid w:val="00232092"/>
    <w:rsid w:val="00234DE6"/>
    <w:rsid w:val="00241A2D"/>
    <w:rsid w:val="00241AA5"/>
    <w:rsid w:val="00242B5C"/>
    <w:rsid w:val="00246D7F"/>
    <w:rsid w:val="002568E2"/>
    <w:rsid w:val="0026393E"/>
    <w:rsid w:val="0027197D"/>
    <w:rsid w:val="00271F72"/>
    <w:rsid w:val="00290453"/>
    <w:rsid w:val="002A4489"/>
    <w:rsid w:val="002A5E9E"/>
    <w:rsid w:val="002A7E1B"/>
    <w:rsid w:val="002B65E6"/>
    <w:rsid w:val="002C583E"/>
    <w:rsid w:val="002D30F0"/>
    <w:rsid w:val="002D7CF3"/>
    <w:rsid w:val="002E1C66"/>
    <w:rsid w:val="002F240B"/>
    <w:rsid w:val="00314AC2"/>
    <w:rsid w:val="00330623"/>
    <w:rsid w:val="00361EEA"/>
    <w:rsid w:val="0036486E"/>
    <w:rsid w:val="00387BEF"/>
    <w:rsid w:val="00392394"/>
    <w:rsid w:val="003A7231"/>
    <w:rsid w:val="003C26D3"/>
    <w:rsid w:val="003F22B6"/>
    <w:rsid w:val="0040357C"/>
    <w:rsid w:val="0041372D"/>
    <w:rsid w:val="00427478"/>
    <w:rsid w:val="0045438B"/>
    <w:rsid w:val="00475C03"/>
    <w:rsid w:val="00481222"/>
    <w:rsid w:val="00481A81"/>
    <w:rsid w:val="004827CF"/>
    <w:rsid w:val="00482D99"/>
    <w:rsid w:val="00483519"/>
    <w:rsid w:val="004836EA"/>
    <w:rsid w:val="00490D02"/>
    <w:rsid w:val="00490FD7"/>
    <w:rsid w:val="00494B6D"/>
    <w:rsid w:val="004A7AFB"/>
    <w:rsid w:val="004B4895"/>
    <w:rsid w:val="00506BFA"/>
    <w:rsid w:val="0054445C"/>
    <w:rsid w:val="00552155"/>
    <w:rsid w:val="00571373"/>
    <w:rsid w:val="0057753D"/>
    <w:rsid w:val="005935BC"/>
    <w:rsid w:val="00593B2B"/>
    <w:rsid w:val="005B429E"/>
    <w:rsid w:val="005C0E7F"/>
    <w:rsid w:val="005D0AA2"/>
    <w:rsid w:val="005D22FB"/>
    <w:rsid w:val="005D4528"/>
    <w:rsid w:val="005E56D3"/>
    <w:rsid w:val="0060058F"/>
    <w:rsid w:val="006012C6"/>
    <w:rsid w:val="0061101D"/>
    <w:rsid w:val="00611077"/>
    <w:rsid w:val="006265A8"/>
    <w:rsid w:val="00646AC0"/>
    <w:rsid w:val="00662081"/>
    <w:rsid w:val="00667938"/>
    <w:rsid w:val="0067088F"/>
    <w:rsid w:val="00677B79"/>
    <w:rsid w:val="0069140E"/>
    <w:rsid w:val="0069269B"/>
    <w:rsid w:val="006A1A67"/>
    <w:rsid w:val="006C3893"/>
    <w:rsid w:val="00716654"/>
    <w:rsid w:val="00717950"/>
    <w:rsid w:val="007450B4"/>
    <w:rsid w:val="007659E4"/>
    <w:rsid w:val="00766FA8"/>
    <w:rsid w:val="00774AD9"/>
    <w:rsid w:val="00787131"/>
    <w:rsid w:val="00791273"/>
    <w:rsid w:val="00797B25"/>
    <w:rsid w:val="007A4D1F"/>
    <w:rsid w:val="007A684B"/>
    <w:rsid w:val="007C1D3E"/>
    <w:rsid w:val="007C66FF"/>
    <w:rsid w:val="007D1B90"/>
    <w:rsid w:val="007D33E2"/>
    <w:rsid w:val="00806631"/>
    <w:rsid w:val="008201EC"/>
    <w:rsid w:val="008462F4"/>
    <w:rsid w:val="00853D41"/>
    <w:rsid w:val="00891F43"/>
    <w:rsid w:val="00896D99"/>
    <w:rsid w:val="008A15FF"/>
    <w:rsid w:val="008A5878"/>
    <w:rsid w:val="008B2AFC"/>
    <w:rsid w:val="008B2D5A"/>
    <w:rsid w:val="008D05B9"/>
    <w:rsid w:val="008E142B"/>
    <w:rsid w:val="008F104C"/>
    <w:rsid w:val="008F4392"/>
    <w:rsid w:val="008F4746"/>
    <w:rsid w:val="008F4870"/>
    <w:rsid w:val="00912A9A"/>
    <w:rsid w:val="00917FFB"/>
    <w:rsid w:val="00923C09"/>
    <w:rsid w:val="009364AD"/>
    <w:rsid w:val="009526EB"/>
    <w:rsid w:val="00961305"/>
    <w:rsid w:val="00961940"/>
    <w:rsid w:val="009877AD"/>
    <w:rsid w:val="009911D8"/>
    <w:rsid w:val="009929DB"/>
    <w:rsid w:val="00992C90"/>
    <w:rsid w:val="009A5386"/>
    <w:rsid w:val="009B1D92"/>
    <w:rsid w:val="009B26A8"/>
    <w:rsid w:val="009C1ED2"/>
    <w:rsid w:val="009C37A0"/>
    <w:rsid w:val="009D2C0D"/>
    <w:rsid w:val="009D300C"/>
    <w:rsid w:val="009D4D1A"/>
    <w:rsid w:val="00A06171"/>
    <w:rsid w:val="00A068BA"/>
    <w:rsid w:val="00A16347"/>
    <w:rsid w:val="00A223ED"/>
    <w:rsid w:val="00A31228"/>
    <w:rsid w:val="00A82559"/>
    <w:rsid w:val="00A907EF"/>
    <w:rsid w:val="00A9441B"/>
    <w:rsid w:val="00A9658E"/>
    <w:rsid w:val="00AA0B01"/>
    <w:rsid w:val="00AA48C4"/>
    <w:rsid w:val="00AA6327"/>
    <w:rsid w:val="00AB7A8E"/>
    <w:rsid w:val="00AD5FD9"/>
    <w:rsid w:val="00AD61E6"/>
    <w:rsid w:val="00AE747D"/>
    <w:rsid w:val="00B07225"/>
    <w:rsid w:val="00B219E7"/>
    <w:rsid w:val="00B21E06"/>
    <w:rsid w:val="00B23A41"/>
    <w:rsid w:val="00B24A9D"/>
    <w:rsid w:val="00B2706E"/>
    <w:rsid w:val="00B568DD"/>
    <w:rsid w:val="00B759F4"/>
    <w:rsid w:val="00B84598"/>
    <w:rsid w:val="00BA62B3"/>
    <w:rsid w:val="00BC46C7"/>
    <w:rsid w:val="00BC5219"/>
    <w:rsid w:val="00BC64E3"/>
    <w:rsid w:val="00BE0B88"/>
    <w:rsid w:val="00BE2E6F"/>
    <w:rsid w:val="00BE3664"/>
    <w:rsid w:val="00BE4370"/>
    <w:rsid w:val="00BE70F8"/>
    <w:rsid w:val="00C25A9D"/>
    <w:rsid w:val="00C3477C"/>
    <w:rsid w:val="00C43EA6"/>
    <w:rsid w:val="00C4424D"/>
    <w:rsid w:val="00C54471"/>
    <w:rsid w:val="00C656DC"/>
    <w:rsid w:val="00C6641F"/>
    <w:rsid w:val="00C775F2"/>
    <w:rsid w:val="00C77906"/>
    <w:rsid w:val="00CA56B8"/>
    <w:rsid w:val="00CB226A"/>
    <w:rsid w:val="00CB269F"/>
    <w:rsid w:val="00CB5CD4"/>
    <w:rsid w:val="00CC421E"/>
    <w:rsid w:val="00CD4EE7"/>
    <w:rsid w:val="00CD59AB"/>
    <w:rsid w:val="00CE4C20"/>
    <w:rsid w:val="00D015FF"/>
    <w:rsid w:val="00D16153"/>
    <w:rsid w:val="00D23EDE"/>
    <w:rsid w:val="00D32B8C"/>
    <w:rsid w:val="00D45F99"/>
    <w:rsid w:val="00D46BE3"/>
    <w:rsid w:val="00D524CE"/>
    <w:rsid w:val="00D65842"/>
    <w:rsid w:val="00D71D50"/>
    <w:rsid w:val="00D84441"/>
    <w:rsid w:val="00D87922"/>
    <w:rsid w:val="00D964B0"/>
    <w:rsid w:val="00DA70C6"/>
    <w:rsid w:val="00DA7F5E"/>
    <w:rsid w:val="00DB0453"/>
    <w:rsid w:val="00DB5148"/>
    <w:rsid w:val="00DC1FBE"/>
    <w:rsid w:val="00DE1CC9"/>
    <w:rsid w:val="00DF11E8"/>
    <w:rsid w:val="00DF6FF8"/>
    <w:rsid w:val="00E13604"/>
    <w:rsid w:val="00E14DF9"/>
    <w:rsid w:val="00E16D67"/>
    <w:rsid w:val="00E26929"/>
    <w:rsid w:val="00E376B3"/>
    <w:rsid w:val="00E4714E"/>
    <w:rsid w:val="00E609DA"/>
    <w:rsid w:val="00E74AFA"/>
    <w:rsid w:val="00E81C9F"/>
    <w:rsid w:val="00EA7932"/>
    <w:rsid w:val="00EC40F8"/>
    <w:rsid w:val="00EC7580"/>
    <w:rsid w:val="00EC7729"/>
    <w:rsid w:val="00ED09D7"/>
    <w:rsid w:val="00ED370F"/>
    <w:rsid w:val="00EE126D"/>
    <w:rsid w:val="00EF15B4"/>
    <w:rsid w:val="00EF1E0E"/>
    <w:rsid w:val="00F01F01"/>
    <w:rsid w:val="00F16E8F"/>
    <w:rsid w:val="00F23547"/>
    <w:rsid w:val="00F419D0"/>
    <w:rsid w:val="00F44510"/>
    <w:rsid w:val="00F60893"/>
    <w:rsid w:val="00F61257"/>
    <w:rsid w:val="00F6279F"/>
    <w:rsid w:val="00F94B16"/>
    <w:rsid w:val="00FA4C25"/>
    <w:rsid w:val="00FB640E"/>
    <w:rsid w:val="00FD2505"/>
    <w:rsid w:val="00FD2F86"/>
    <w:rsid w:val="00FD38E8"/>
    <w:rsid w:val="00FD5EBF"/>
    <w:rsid w:val="00FE597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3772ff"/>
    </o:shapedefaults>
    <o:shapelayout v:ext="edit">
      <o:idmap v:ext="edit" data="2"/>
    </o:shapelayout>
  </w:shapeDefaults>
  <w:decimalSymbol w:val="."/>
  <w:listSeparator w:val=";"/>
  <w14:docId w14:val="0DA4CD13"/>
  <w15:chartTrackingRefBased/>
  <w15:docId w15:val="{AAB56605-5B01-42A0-8B10-EDD54B0755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3" w:uiPriority="39"/>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7B79"/>
    <w:rPr>
      <w:lang w:val="es-ES" w:eastAsia="es-ES"/>
    </w:rPr>
  </w:style>
  <w:style w:type="paragraph" w:styleId="Ttulo1">
    <w:name w:val="heading 1"/>
    <w:basedOn w:val="Normal"/>
    <w:next w:val="Normal"/>
    <w:qFormat/>
    <w:rsid w:val="00677B79"/>
    <w:pPr>
      <w:keepNext/>
      <w:numPr>
        <w:numId w:val="1"/>
      </w:numPr>
      <w:jc w:val="both"/>
      <w:outlineLvl w:val="0"/>
    </w:pPr>
    <w:rPr>
      <w:rFonts w:ascii="Arial" w:hAnsi="Arial"/>
      <w:b/>
      <w:sz w:val="24"/>
      <w:lang w:val="es-MX"/>
    </w:rPr>
  </w:style>
  <w:style w:type="paragraph" w:styleId="Ttulo2">
    <w:name w:val="heading 2"/>
    <w:basedOn w:val="Normal"/>
    <w:next w:val="Normal"/>
    <w:qFormat/>
    <w:rsid w:val="00677B79"/>
    <w:pPr>
      <w:keepNext/>
      <w:spacing w:before="240" w:after="60"/>
      <w:outlineLvl w:val="1"/>
    </w:pPr>
    <w:rPr>
      <w:rFonts w:ascii="Arial" w:hAnsi="Arial"/>
      <w:b/>
      <w:i/>
      <w:sz w:val="24"/>
    </w:rPr>
  </w:style>
  <w:style w:type="paragraph" w:styleId="Ttulo3">
    <w:name w:val="heading 3"/>
    <w:basedOn w:val="Normal"/>
    <w:next w:val="Normal"/>
    <w:qFormat/>
    <w:rsid w:val="00677B79"/>
    <w:pPr>
      <w:keepNext/>
      <w:numPr>
        <w:ilvl w:val="2"/>
        <w:numId w:val="1"/>
      </w:numPr>
      <w:spacing w:before="240" w:after="60"/>
      <w:outlineLvl w:val="2"/>
    </w:pPr>
    <w:rPr>
      <w:rFonts w:ascii="Arial" w:hAnsi="Arial"/>
      <w:sz w:val="24"/>
    </w:rPr>
  </w:style>
  <w:style w:type="paragraph" w:styleId="Ttulo4">
    <w:name w:val="heading 4"/>
    <w:basedOn w:val="Normal"/>
    <w:next w:val="Normal"/>
    <w:qFormat/>
    <w:rsid w:val="00677B79"/>
    <w:pPr>
      <w:keepNext/>
      <w:numPr>
        <w:ilvl w:val="3"/>
        <w:numId w:val="1"/>
      </w:numPr>
      <w:spacing w:before="240" w:after="60"/>
      <w:outlineLvl w:val="3"/>
    </w:pPr>
    <w:rPr>
      <w:rFonts w:ascii="Arial" w:hAnsi="Arial"/>
      <w:b/>
      <w:sz w:val="24"/>
    </w:rPr>
  </w:style>
  <w:style w:type="paragraph" w:styleId="Ttulo5">
    <w:name w:val="heading 5"/>
    <w:basedOn w:val="Normal"/>
    <w:next w:val="Normal"/>
    <w:qFormat/>
    <w:rsid w:val="00677B79"/>
    <w:pPr>
      <w:numPr>
        <w:ilvl w:val="4"/>
        <w:numId w:val="1"/>
      </w:numPr>
      <w:spacing w:before="240" w:after="60"/>
      <w:outlineLvl w:val="4"/>
    </w:pPr>
    <w:rPr>
      <w:rFonts w:ascii="Arial" w:hAnsi="Arial"/>
      <w:sz w:val="22"/>
    </w:rPr>
  </w:style>
  <w:style w:type="paragraph" w:styleId="Ttulo6">
    <w:name w:val="heading 6"/>
    <w:basedOn w:val="Normal"/>
    <w:next w:val="Normal"/>
    <w:qFormat/>
    <w:rsid w:val="00677B79"/>
    <w:pPr>
      <w:numPr>
        <w:ilvl w:val="5"/>
        <w:numId w:val="1"/>
      </w:numPr>
      <w:spacing w:before="240" w:after="60"/>
      <w:outlineLvl w:val="5"/>
    </w:pPr>
    <w:rPr>
      <w:i/>
      <w:sz w:val="22"/>
    </w:rPr>
  </w:style>
  <w:style w:type="paragraph" w:styleId="Ttulo7">
    <w:name w:val="heading 7"/>
    <w:basedOn w:val="Normal"/>
    <w:next w:val="Normal"/>
    <w:qFormat/>
    <w:rsid w:val="00677B79"/>
    <w:pPr>
      <w:numPr>
        <w:ilvl w:val="6"/>
        <w:numId w:val="1"/>
      </w:numPr>
      <w:spacing w:before="240" w:after="60"/>
      <w:outlineLvl w:val="6"/>
    </w:pPr>
    <w:rPr>
      <w:rFonts w:ascii="Arial" w:hAnsi="Arial"/>
    </w:rPr>
  </w:style>
  <w:style w:type="paragraph" w:styleId="Ttulo8">
    <w:name w:val="heading 8"/>
    <w:basedOn w:val="Normal"/>
    <w:next w:val="Normal"/>
    <w:qFormat/>
    <w:rsid w:val="00677B79"/>
    <w:pPr>
      <w:numPr>
        <w:ilvl w:val="7"/>
        <w:numId w:val="1"/>
      </w:numPr>
      <w:spacing w:before="240" w:after="60"/>
      <w:outlineLvl w:val="7"/>
    </w:pPr>
    <w:rPr>
      <w:rFonts w:ascii="Arial" w:hAnsi="Arial"/>
      <w:i/>
    </w:rPr>
  </w:style>
  <w:style w:type="paragraph" w:styleId="Ttulo9">
    <w:name w:val="heading 9"/>
    <w:basedOn w:val="Normal"/>
    <w:next w:val="Normal"/>
    <w:qFormat/>
    <w:rsid w:val="00677B79"/>
    <w:pPr>
      <w:numPr>
        <w:ilvl w:val="8"/>
        <w:numId w:val="1"/>
      </w:numPr>
      <w:spacing w:before="240" w:after="60"/>
      <w:outlineLvl w:val="8"/>
    </w:pPr>
    <w:rPr>
      <w:rFonts w:ascii="Arial" w:hAnsi="Arial"/>
      <w:b/>
      <w:i/>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677B79"/>
    <w:pPr>
      <w:tabs>
        <w:tab w:val="center" w:pos="4252"/>
        <w:tab w:val="right" w:pos="8504"/>
      </w:tabs>
    </w:pPr>
  </w:style>
  <w:style w:type="paragraph" w:styleId="Piedepgina">
    <w:name w:val="footer"/>
    <w:basedOn w:val="Normal"/>
    <w:rsid w:val="00677B79"/>
    <w:pPr>
      <w:tabs>
        <w:tab w:val="center" w:pos="4252"/>
        <w:tab w:val="right" w:pos="8504"/>
      </w:tabs>
    </w:pPr>
  </w:style>
  <w:style w:type="character" w:styleId="Nmerodepgina">
    <w:name w:val="page number"/>
    <w:basedOn w:val="Fuentedeprrafopredeter"/>
    <w:rsid w:val="00677B79"/>
  </w:style>
  <w:style w:type="table" w:styleId="Tablaconcuadrcula">
    <w:name w:val="Table Grid"/>
    <w:basedOn w:val="Tablanormal"/>
    <w:rsid w:val="00677B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t0p91">
    <w:name w:val="ft0p91"/>
    <w:rsid w:val="00FD2505"/>
    <w:rPr>
      <w:rFonts w:ascii="Arial" w:hAnsi="Arial" w:cs="Arial" w:hint="default"/>
      <w:b w:val="0"/>
      <w:bCs w:val="0"/>
      <w:i w:val="0"/>
      <w:iCs w:val="0"/>
      <w:color w:val="000000"/>
      <w:sz w:val="32"/>
      <w:szCs w:val="32"/>
    </w:rPr>
  </w:style>
  <w:style w:type="character" w:customStyle="1" w:styleId="ft0p101">
    <w:name w:val="ft0p101"/>
    <w:rsid w:val="00FD2505"/>
    <w:rPr>
      <w:rFonts w:ascii="Arial" w:hAnsi="Arial" w:cs="Arial" w:hint="default"/>
      <w:b w:val="0"/>
      <w:bCs w:val="0"/>
      <w:i w:val="0"/>
      <w:iCs w:val="0"/>
      <w:color w:val="000000"/>
      <w:sz w:val="32"/>
      <w:szCs w:val="32"/>
    </w:rPr>
  </w:style>
  <w:style w:type="paragraph" w:styleId="Textodeglobo">
    <w:name w:val="Balloon Text"/>
    <w:basedOn w:val="Normal"/>
    <w:link w:val="TextodegloboCar"/>
    <w:rsid w:val="00EA7932"/>
    <w:rPr>
      <w:rFonts w:ascii="Tahoma" w:hAnsi="Tahoma" w:cs="Tahoma"/>
      <w:sz w:val="16"/>
      <w:szCs w:val="16"/>
    </w:rPr>
  </w:style>
  <w:style w:type="character" w:customStyle="1" w:styleId="TextodegloboCar">
    <w:name w:val="Texto de globo Car"/>
    <w:link w:val="Textodeglobo"/>
    <w:rsid w:val="00EA7932"/>
    <w:rPr>
      <w:rFonts w:ascii="Tahoma" w:hAnsi="Tahoma" w:cs="Tahoma"/>
      <w:sz w:val="16"/>
      <w:szCs w:val="16"/>
      <w:lang w:val="es-ES" w:eastAsia="es-ES"/>
    </w:rPr>
  </w:style>
  <w:style w:type="character" w:customStyle="1" w:styleId="EncabezadoCar">
    <w:name w:val="Encabezado Car"/>
    <w:link w:val="Encabezado"/>
    <w:rsid w:val="00D524CE"/>
    <w:rPr>
      <w:lang w:val="es-ES" w:eastAsia="es-ES"/>
    </w:rPr>
  </w:style>
  <w:style w:type="paragraph" w:customStyle="1" w:styleId="Default">
    <w:name w:val="Default"/>
    <w:rsid w:val="00114969"/>
    <w:pPr>
      <w:autoSpaceDE w:val="0"/>
      <w:autoSpaceDN w:val="0"/>
      <w:adjustRightInd w:val="0"/>
    </w:pPr>
    <w:rPr>
      <w:rFonts w:ascii="Arial" w:hAnsi="Arial" w:cs="Arial"/>
      <w:color w:val="000000"/>
      <w:sz w:val="24"/>
      <w:szCs w:val="24"/>
      <w:lang w:val="en-US" w:eastAsia="en-US"/>
    </w:rPr>
  </w:style>
  <w:style w:type="paragraph" w:customStyle="1" w:styleId="Standard">
    <w:name w:val="Standard"/>
    <w:rsid w:val="00571373"/>
    <w:pPr>
      <w:suppressAutoHyphens/>
      <w:autoSpaceDN w:val="0"/>
    </w:pPr>
    <w:rPr>
      <w:rFonts w:ascii="Verdana" w:hAnsi="Verdana" w:cs="Verdana"/>
      <w:kern w:val="3"/>
      <w:sz w:val="22"/>
      <w:szCs w:val="22"/>
      <w:lang w:val="es-ES"/>
    </w:rPr>
  </w:style>
  <w:style w:type="paragraph" w:styleId="TtuloTDC">
    <w:name w:val="TOC Heading"/>
    <w:basedOn w:val="Ttulo1"/>
    <w:next w:val="Normal"/>
    <w:uiPriority w:val="39"/>
    <w:unhideWhenUsed/>
    <w:qFormat/>
    <w:rsid w:val="00B219E7"/>
    <w:pPr>
      <w:keepLines/>
      <w:numPr>
        <w:numId w:val="0"/>
      </w:numPr>
      <w:spacing w:before="240" w:line="259" w:lineRule="auto"/>
      <w:jc w:val="left"/>
      <w:outlineLvl w:val="9"/>
    </w:pPr>
    <w:rPr>
      <w:rFonts w:ascii="Cambria" w:hAnsi="Cambria"/>
      <w:b w:val="0"/>
      <w:color w:val="365F91"/>
      <w:sz w:val="32"/>
      <w:szCs w:val="32"/>
      <w:lang w:val="es-CO" w:eastAsia="es-CO"/>
    </w:rPr>
  </w:style>
  <w:style w:type="paragraph" w:styleId="TDC1">
    <w:name w:val="toc 1"/>
    <w:basedOn w:val="Normal"/>
    <w:next w:val="Normal"/>
    <w:autoRedefine/>
    <w:uiPriority w:val="39"/>
    <w:unhideWhenUsed/>
    <w:rsid w:val="00B219E7"/>
    <w:pPr>
      <w:spacing w:after="100" w:line="276" w:lineRule="auto"/>
    </w:pPr>
    <w:rPr>
      <w:rFonts w:ascii="Calibri" w:eastAsia="Calibri" w:hAnsi="Calibri"/>
      <w:sz w:val="22"/>
      <w:szCs w:val="22"/>
      <w:lang w:val="es-CO" w:eastAsia="en-US"/>
    </w:rPr>
  </w:style>
  <w:style w:type="paragraph" w:styleId="TDC3">
    <w:name w:val="toc 3"/>
    <w:basedOn w:val="Normal"/>
    <w:next w:val="Normal"/>
    <w:autoRedefine/>
    <w:uiPriority w:val="39"/>
    <w:unhideWhenUsed/>
    <w:rsid w:val="00B219E7"/>
    <w:pPr>
      <w:tabs>
        <w:tab w:val="right" w:leader="dot" w:pos="8828"/>
      </w:tabs>
      <w:spacing w:after="100" w:line="276" w:lineRule="auto"/>
    </w:pPr>
    <w:rPr>
      <w:rFonts w:ascii="Calibri" w:eastAsia="Calibri" w:hAnsi="Calibri"/>
      <w:sz w:val="22"/>
      <w:szCs w:val="22"/>
      <w:lang w:val="es-CO" w:eastAsia="en-US"/>
    </w:rPr>
  </w:style>
  <w:style w:type="character" w:styleId="Hipervnculo">
    <w:name w:val="Hyperlink"/>
    <w:uiPriority w:val="99"/>
    <w:unhideWhenUsed/>
    <w:rsid w:val="00B219E7"/>
    <w:rPr>
      <w:color w:val="0000FF"/>
      <w:u w:val="single"/>
    </w:rPr>
  </w:style>
  <w:style w:type="character" w:customStyle="1" w:styleId="PrrafodelistaCar">
    <w:name w:val="Párrafo de lista Car"/>
    <w:link w:val="Prrafodelista"/>
    <w:uiPriority w:val="34"/>
    <w:locked/>
    <w:rsid w:val="008462F4"/>
    <w:rPr>
      <w:rFonts w:ascii="Arial" w:eastAsia="Times" w:hAnsi="Arial"/>
      <w:lang w:val="en-GB" w:eastAsia="en-GB"/>
    </w:rPr>
  </w:style>
  <w:style w:type="paragraph" w:styleId="Prrafodelista">
    <w:name w:val="List Paragraph"/>
    <w:basedOn w:val="Normal"/>
    <w:link w:val="PrrafodelistaCar"/>
    <w:uiPriority w:val="34"/>
    <w:qFormat/>
    <w:rsid w:val="008462F4"/>
    <w:pPr>
      <w:widowControl w:val="0"/>
      <w:spacing w:before="40" w:after="40"/>
      <w:ind w:left="720"/>
      <w:contextualSpacing/>
      <w:jc w:val="both"/>
    </w:pPr>
    <w:rPr>
      <w:rFonts w:ascii="Arial" w:eastAsia="Times" w:hAnsi="Arial"/>
      <w:lang w:val="en-GB" w:eastAsia="en-GB"/>
    </w:rPr>
  </w:style>
  <w:style w:type="paragraph" w:styleId="Sinespaciado">
    <w:name w:val="No Spacing"/>
    <w:uiPriority w:val="1"/>
    <w:qFormat/>
    <w:rsid w:val="008462F4"/>
    <w:rPr>
      <w:rFonts w:ascii="Century Gothic" w:eastAsia="Meiryo" w:hAnsi="Century Gothic"/>
      <w:color w:val="404040"/>
      <w:szCs w:val="22"/>
      <w:lang w:val="en-US" w:eastAsia="en-US"/>
    </w:rPr>
  </w:style>
  <w:style w:type="character" w:styleId="Hipervnculovisitado">
    <w:name w:val="FollowedHyperlink"/>
    <w:basedOn w:val="Fuentedeprrafopredeter"/>
    <w:rsid w:val="00FA4C25"/>
    <w:rPr>
      <w:color w:val="954F72" w:themeColor="followedHyperlink"/>
      <w:u w:val="single"/>
    </w:rPr>
  </w:style>
  <w:style w:type="character" w:customStyle="1" w:styleId="span">
    <w:name w:val="span"/>
    <w:basedOn w:val="Fuentedeprrafopredeter"/>
    <w:rsid w:val="005D0AA2"/>
  </w:style>
  <w:style w:type="character" w:styleId="Textoennegrita">
    <w:name w:val="Strong"/>
    <w:basedOn w:val="Fuentedeprrafopredeter"/>
    <w:uiPriority w:val="22"/>
    <w:qFormat/>
    <w:rsid w:val="00791273"/>
    <w:rPr>
      <w:b/>
      <w:bCs/>
    </w:rPr>
  </w:style>
  <w:style w:type="character" w:styleId="nfasis">
    <w:name w:val="Emphasis"/>
    <w:basedOn w:val="Fuentedeprrafopredeter"/>
    <w:uiPriority w:val="20"/>
    <w:qFormat/>
    <w:rsid w:val="00791273"/>
    <w:rPr>
      <w:i/>
      <w:iCs/>
    </w:rPr>
  </w:style>
  <w:style w:type="paragraph" w:styleId="NormalWeb">
    <w:name w:val="Normal (Web)"/>
    <w:basedOn w:val="Normal"/>
    <w:uiPriority w:val="99"/>
    <w:unhideWhenUsed/>
    <w:rsid w:val="00A907EF"/>
    <w:pPr>
      <w:spacing w:before="100" w:beforeAutospacing="1" w:after="100" w:afterAutospacing="1"/>
    </w:pPr>
    <w:rPr>
      <w:sz w:val="24"/>
      <w:szCs w:val="24"/>
      <w:lang w:val="es-CO" w:eastAsia="es-CO"/>
    </w:rPr>
  </w:style>
  <w:style w:type="paragraph" w:styleId="Descripcin">
    <w:name w:val="caption"/>
    <w:basedOn w:val="Normal"/>
    <w:next w:val="Normal"/>
    <w:unhideWhenUsed/>
    <w:qFormat/>
    <w:rsid w:val="007C66FF"/>
    <w:pPr>
      <w:spacing w:after="200"/>
    </w:pPr>
    <w:rPr>
      <w:i/>
      <w:iCs/>
      <w:color w:val="44546A" w:themeColor="text2"/>
      <w:sz w:val="18"/>
      <w:szCs w:val="18"/>
    </w:rPr>
  </w:style>
  <w:style w:type="table" w:styleId="Tablaconcuadrcula1clara">
    <w:name w:val="Grid Table 1 Light"/>
    <w:basedOn w:val="Tablanormal"/>
    <w:uiPriority w:val="46"/>
    <w:rsid w:val="007C66FF"/>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861139">
      <w:bodyDiv w:val="1"/>
      <w:marLeft w:val="0"/>
      <w:marRight w:val="0"/>
      <w:marTop w:val="0"/>
      <w:marBottom w:val="0"/>
      <w:divBdr>
        <w:top w:val="none" w:sz="0" w:space="0" w:color="auto"/>
        <w:left w:val="none" w:sz="0" w:space="0" w:color="auto"/>
        <w:bottom w:val="none" w:sz="0" w:space="0" w:color="auto"/>
        <w:right w:val="none" w:sz="0" w:space="0" w:color="auto"/>
      </w:divBdr>
    </w:div>
    <w:div w:id="98722475">
      <w:bodyDiv w:val="1"/>
      <w:marLeft w:val="0"/>
      <w:marRight w:val="0"/>
      <w:marTop w:val="0"/>
      <w:marBottom w:val="0"/>
      <w:divBdr>
        <w:top w:val="none" w:sz="0" w:space="0" w:color="auto"/>
        <w:left w:val="none" w:sz="0" w:space="0" w:color="auto"/>
        <w:bottom w:val="none" w:sz="0" w:space="0" w:color="auto"/>
        <w:right w:val="none" w:sz="0" w:space="0" w:color="auto"/>
      </w:divBdr>
      <w:divsChild>
        <w:div w:id="1705520561">
          <w:marLeft w:val="0"/>
          <w:marRight w:val="0"/>
          <w:marTop w:val="0"/>
          <w:marBottom w:val="0"/>
          <w:divBdr>
            <w:top w:val="none" w:sz="0" w:space="0" w:color="auto"/>
            <w:left w:val="none" w:sz="0" w:space="0" w:color="auto"/>
            <w:bottom w:val="none" w:sz="0" w:space="0" w:color="auto"/>
            <w:right w:val="none" w:sz="0" w:space="0" w:color="auto"/>
          </w:divBdr>
        </w:div>
      </w:divsChild>
    </w:div>
    <w:div w:id="281502369">
      <w:bodyDiv w:val="1"/>
      <w:marLeft w:val="0"/>
      <w:marRight w:val="0"/>
      <w:marTop w:val="0"/>
      <w:marBottom w:val="0"/>
      <w:divBdr>
        <w:top w:val="none" w:sz="0" w:space="0" w:color="auto"/>
        <w:left w:val="none" w:sz="0" w:space="0" w:color="auto"/>
        <w:bottom w:val="none" w:sz="0" w:space="0" w:color="auto"/>
        <w:right w:val="none" w:sz="0" w:space="0" w:color="auto"/>
      </w:divBdr>
      <w:divsChild>
        <w:div w:id="636448072">
          <w:marLeft w:val="0"/>
          <w:marRight w:val="0"/>
          <w:marTop w:val="0"/>
          <w:marBottom w:val="0"/>
          <w:divBdr>
            <w:top w:val="none" w:sz="0" w:space="0" w:color="auto"/>
            <w:left w:val="none" w:sz="0" w:space="0" w:color="auto"/>
            <w:bottom w:val="none" w:sz="0" w:space="0" w:color="auto"/>
            <w:right w:val="none" w:sz="0" w:space="0" w:color="auto"/>
          </w:divBdr>
        </w:div>
      </w:divsChild>
    </w:div>
    <w:div w:id="697585386">
      <w:bodyDiv w:val="1"/>
      <w:marLeft w:val="0"/>
      <w:marRight w:val="0"/>
      <w:marTop w:val="0"/>
      <w:marBottom w:val="0"/>
      <w:divBdr>
        <w:top w:val="none" w:sz="0" w:space="0" w:color="auto"/>
        <w:left w:val="none" w:sz="0" w:space="0" w:color="auto"/>
        <w:bottom w:val="none" w:sz="0" w:space="0" w:color="auto"/>
        <w:right w:val="none" w:sz="0" w:space="0" w:color="auto"/>
      </w:divBdr>
    </w:div>
    <w:div w:id="855119463">
      <w:bodyDiv w:val="1"/>
      <w:marLeft w:val="0"/>
      <w:marRight w:val="0"/>
      <w:marTop w:val="0"/>
      <w:marBottom w:val="0"/>
      <w:divBdr>
        <w:top w:val="none" w:sz="0" w:space="0" w:color="auto"/>
        <w:left w:val="none" w:sz="0" w:space="0" w:color="auto"/>
        <w:bottom w:val="none" w:sz="0" w:space="0" w:color="auto"/>
        <w:right w:val="none" w:sz="0" w:space="0" w:color="auto"/>
      </w:divBdr>
    </w:div>
    <w:div w:id="965769806">
      <w:bodyDiv w:val="1"/>
      <w:marLeft w:val="0"/>
      <w:marRight w:val="0"/>
      <w:marTop w:val="0"/>
      <w:marBottom w:val="0"/>
      <w:divBdr>
        <w:top w:val="none" w:sz="0" w:space="0" w:color="auto"/>
        <w:left w:val="none" w:sz="0" w:space="0" w:color="auto"/>
        <w:bottom w:val="none" w:sz="0" w:space="0" w:color="auto"/>
        <w:right w:val="none" w:sz="0" w:space="0" w:color="auto"/>
      </w:divBdr>
    </w:div>
    <w:div w:id="1404252090">
      <w:bodyDiv w:val="1"/>
      <w:marLeft w:val="0"/>
      <w:marRight w:val="0"/>
      <w:marTop w:val="0"/>
      <w:marBottom w:val="0"/>
      <w:divBdr>
        <w:top w:val="none" w:sz="0" w:space="0" w:color="auto"/>
        <w:left w:val="none" w:sz="0" w:space="0" w:color="auto"/>
        <w:bottom w:val="none" w:sz="0" w:space="0" w:color="auto"/>
        <w:right w:val="none" w:sz="0" w:space="0" w:color="auto"/>
      </w:divBdr>
    </w:div>
    <w:div w:id="1469780653">
      <w:marLeft w:val="0"/>
      <w:marRight w:val="0"/>
      <w:marTop w:val="0"/>
      <w:marBottom w:val="0"/>
      <w:divBdr>
        <w:top w:val="none" w:sz="0" w:space="0" w:color="auto"/>
        <w:left w:val="none" w:sz="0" w:space="0" w:color="auto"/>
        <w:bottom w:val="none" w:sz="0" w:space="0" w:color="auto"/>
        <w:right w:val="none" w:sz="0" w:space="0" w:color="auto"/>
      </w:divBdr>
    </w:div>
    <w:div w:id="1526942658">
      <w:bodyDiv w:val="1"/>
      <w:marLeft w:val="0"/>
      <w:marRight w:val="0"/>
      <w:marTop w:val="0"/>
      <w:marBottom w:val="0"/>
      <w:divBdr>
        <w:top w:val="none" w:sz="0" w:space="0" w:color="auto"/>
        <w:left w:val="none" w:sz="0" w:space="0" w:color="auto"/>
        <w:bottom w:val="none" w:sz="0" w:space="0" w:color="auto"/>
        <w:right w:val="none" w:sz="0" w:space="0" w:color="auto"/>
      </w:divBdr>
    </w:div>
    <w:div w:id="1538852026">
      <w:bodyDiv w:val="1"/>
      <w:marLeft w:val="0"/>
      <w:marRight w:val="0"/>
      <w:marTop w:val="0"/>
      <w:marBottom w:val="0"/>
      <w:divBdr>
        <w:top w:val="none" w:sz="0" w:space="0" w:color="auto"/>
        <w:left w:val="none" w:sz="0" w:space="0" w:color="auto"/>
        <w:bottom w:val="none" w:sz="0" w:space="0" w:color="auto"/>
        <w:right w:val="none" w:sz="0" w:space="0" w:color="auto"/>
      </w:divBdr>
    </w:div>
    <w:div w:id="1969361392">
      <w:bodyDiv w:val="1"/>
      <w:marLeft w:val="0"/>
      <w:marRight w:val="0"/>
      <w:marTop w:val="0"/>
      <w:marBottom w:val="0"/>
      <w:divBdr>
        <w:top w:val="none" w:sz="0" w:space="0" w:color="auto"/>
        <w:left w:val="none" w:sz="0" w:space="0" w:color="auto"/>
        <w:bottom w:val="none" w:sz="0" w:space="0" w:color="auto"/>
        <w:right w:val="none" w:sz="0" w:space="0" w:color="auto"/>
      </w:divBdr>
    </w:div>
    <w:div w:id="1985044837">
      <w:bodyDiv w:val="1"/>
      <w:marLeft w:val="0"/>
      <w:marRight w:val="0"/>
      <w:marTop w:val="0"/>
      <w:marBottom w:val="0"/>
      <w:divBdr>
        <w:top w:val="none" w:sz="0" w:space="0" w:color="auto"/>
        <w:left w:val="none" w:sz="0" w:space="0" w:color="auto"/>
        <w:bottom w:val="none" w:sz="0" w:space="0" w:color="auto"/>
        <w:right w:val="none" w:sz="0" w:space="0" w:color="auto"/>
      </w:divBdr>
    </w:div>
    <w:div w:id="2128547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gina.minciencias.gov.co/gina/doc/searchers?soa=3&amp;mdl=doc&amp;_sveVrs=962420211207&amp;&amp;mis=doc-E-8" TargetMode="External"/><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B7648C-FA24-4107-B753-E877108E38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594</TotalTime>
  <Pages>17</Pages>
  <Words>5363</Words>
  <Characters>29500</Characters>
  <Application>Microsoft Office Word</Application>
  <DocSecurity>0</DocSecurity>
  <Lines>245</Lines>
  <Paragraphs>69</Paragraphs>
  <ScaleCrop>false</ScaleCrop>
  <HeadingPairs>
    <vt:vector size="2" baseType="variant">
      <vt:variant>
        <vt:lpstr>Título</vt:lpstr>
      </vt:variant>
      <vt:variant>
        <vt:i4>1</vt:i4>
      </vt:variant>
    </vt:vector>
  </HeadingPairs>
  <TitlesOfParts>
    <vt:vector size="1" baseType="lpstr">
      <vt:lpstr>ANEXO 1</vt:lpstr>
    </vt:vector>
  </TitlesOfParts>
  <Company>Colciencias</Company>
  <LinksUpToDate>false</LinksUpToDate>
  <CharactersWithSpaces>34794</CharactersWithSpaces>
  <SharedDoc>false</SharedDoc>
  <HLinks>
    <vt:vector size="66" baseType="variant">
      <vt:variant>
        <vt:i4>5832715</vt:i4>
      </vt:variant>
      <vt:variant>
        <vt:i4>57</vt:i4>
      </vt:variant>
      <vt:variant>
        <vt:i4>0</vt:i4>
      </vt:variant>
      <vt:variant>
        <vt:i4>5</vt:i4>
      </vt:variant>
      <vt:variant>
        <vt:lpwstr>https://goo.gl/TxBSSU</vt:lpwstr>
      </vt:variant>
      <vt:variant>
        <vt:lpwstr/>
      </vt:variant>
      <vt:variant>
        <vt:i4>5636096</vt:i4>
      </vt:variant>
      <vt:variant>
        <vt:i4>54</vt:i4>
      </vt:variant>
      <vt:variant>
        <vt:i4>0</vt:i4>
      </vt:variant>
      <vt:variant>
        <vt:i4>5</vt:i4>
      </vt:variant>
      <vt:variant>
        <vt:lpwstr>https://goo.gl/S4r4Kk</vt:lpwstr>
      </vt:variant>
      <vt:variant>
        <vt:lpwstr/>
      </vt:variant>
      <vt:variant>
        <vt:i4>4653066</vt:i4>
      </vt:variant>
      <vt:variant>
        <vt:i4>51</vt:i4>
      </vt:variant>
      <vt:variant>
        <vt:i4>0</vt:i4>
      </vt:variant>
      <vt:variant>
        <vt:i4>5</vt:i4>
      </vt:variant>
      <vt:variant>
        <vt:lpwstr>https://goo.gl/pzDPoi</vt:lpwstr>
      </vt:variant>
      <vt:variant>
        <vt:lpwstr/>
      </vt:variant>
      <vt:variant>
        <vt:i4>1703986</vt:i4>
      </vt:variant>
      <vt:variant>
        <vt:i4>44</vt:i4>
      </vt:variant>
      <vt:variant>
        <vt:i4>0</vt:i4>
      </vt:variant>
      <vt:variant>
        <vt:i4>5</vt:i4>
      </vt:variant>
      <vt:variant>
        <vt:lpwstr/>
      </vt:variant>
      <vt:variant>
        <vt:lpwstr>_Toc516034280</vt:lpwstr>
      </vt:variant>
      <vt:variant>
        <vt:i4>1376306</vt:i4>
      </vt:variant>
      <vt:variant>
        <vt:i4>38</vt:i4>
      </vt:variant>
      <vt:variant>
        <vt:i4>0</vt:i4>
      </vt:variant>
      <vt:variant>
        <vt:i4>5</vt:i4>
      </vt:variant>
      <vt:variant>
        <vt:lpwstr/>
      </vt:variant>
      <vt:variant>
        <vt:lpwstr>_Toc516034279</vt:lpwstr>
      </vt:variant>
      <vt:variant>
        <vt:i4>1376306</vt:i4>
      </vt:variant>
      <vt:variant>
        <vt:i4>32</vt:i4>
      </vt:variant>
      <vt:variant>
        <vt:i4>0</vt:i4>
      </vt:variant>
      <vt:variant>
        <vt:i4>5</vt:i4>
      </vt:variant>
      <vt:variant>
        <vt:lpwstr/>
      </vt:variant>
      <vt:variant>
        <vt:lpwstr>_Toc516034278</vt:lpwstr>
      </vt:variant>
      <vt:variant>
        <vt:i4>1376306</vt:i4>
      </vt:variant>
      <vt:variant>
        <vt:i4>26</vt:i4>
      </vt:variant>
      <vt:variant>
        <vt:i4>0</vt:i4>
      </vt:variant>
      <vt:variant>
        <vt:i4>5</vt:i4>
      </vt:variant>
      <vt:variant>
        <vt:lpwstr/>
      </vt:variant>
      <vt:variant>
        <vt:lpwstr>_Toc516034277</vt:lpwstr>
      </vt:variant>
      <vt:variant>
        <vt:i4>1376306</vt:i4>
      </vt:variant>
      <vt:variant>
        <vt:i4>20</vt:i4>
      </vt:variant>
      <vt:variant>
        <vt:i4>0</vt:i4>
      </vt:variant>
      <vt:variant>
        <vt:i4>5</vt:i4>
      </vt:variant>
      <vt:variant>
        <vt:lpwstr/>
      </vt:variant>
      <vt:variant>
        <vt:lpwstr>_Toc516034276</vt:lpwstr>
      </vt:variant>
      <vt:variant>
        <vt:i4>1376306</vt:i4>
      </vt:variant>
      <vt:variant>
        <vt:i4>14</vt:i4>
      </vt:variant>
      <vt:variant>
        <vt:i4>0</vt:i4>
      </vt:variant>
      <vt:variant>
        <vt:i4>5</vt:i4>
      </vt:variant>
      <vt:variant>
        <vt:lpwstr/>
      </vt:variant>
      <vt:variant>
        <vt:lpwstr>_Toc516034275</vt:lpwstr>
      </vt:variant>
      <vt:variant>
        <vt:i4>1376306</vt:i4>
      </vt:variant>
      <vt:variant>
        <vt:i4>8</vt:i4>
      </vt:variant>
      <vt:variant>
        <vt:i4>0</vt:i4>
      </vt:variant>
      <vt:variant>
        <vt:i4>5</vt:i4>
      </vt:variant>
      <vt:variant>
        <vt:lpwstr/>
      </vt:variant>
      <vt:variant>
        <vt:lpwstr>_Toc516034274</vt:lpwstr>
      </vt:variant>
      <vt:variant>
        <vt:i4>1376306</vt:i4>
      </vt:variant>
      <vt:variant>
        <vt:i4>2</vt:i4>
      </vt:variant>
      <vt:variant>
        <vt:i4>0</vt:i4>
      </vt:variant>
      <vt:variant>
        <vt:i4>5</vt:i4>
      </vt:variant>
      <vt:variant>
        <vt:lpwstr/>
      </vt:variant>
      <vt:variant>
        <vt:lpwstr>_Toc516034273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ANEXO 1</dc:title>
  <dc:subject/>
  <dc:creator>aczorro</dc:creator>
  <cp:keywords/>
  <cp:lastModifiedBy>Dwight Omar Martinez</cp:lastModifiedBy>
  <cp:revision>69</cp:revision>
  <dcterms:created xsi:type="dcterms:W3CDTF">2023-11-20T14:11:00Z</dcterms:created>
  <dcterms:modified xsi:type="dcterms:W3CDTF">2023-12-29T22:36:00Z</dcterms:modified>
</cp:coreProperties>
</file>